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586C" w14:textId="77777777" w:rsidR="00783FA9" w:rsidRPr="009728D4" w:rsidRDefault="00783FA9" w:rsidP="00783FA9"/>
    <w:p w14:paraId="5764FFF3" w14:textId="77777777" w:rsidR="00783FA9" w:rsidRPr="009728D4" w:rsidRDefault="00783FA9" w:rsidP="00783FA9">
      <w:pPr>
        <w:jc w:val="center"/>
        <w:rPr>
          <w:b/>
          <w:noProof/>
          <w:sz w:val="44"/>
          <w:szCs w:val="22"/>
        </w:rPr>
      </w:pPr>
      <w:r w:rsidRPr="009728D4">
        <w:rPr>
          <w:b/>
          <w:noProof/>
          <w:sz w:val="36"/>
          <w:szCs w:val="22"/>
        </w:rPr>
        <w:t>COUNTY OF MORRIS</w:t>
      </w:r>
    </w:p>
    <w:p w14:paraId="58BBE983" w14:textId="77777777" w:rsidR="00783FA9" w:rsidRPr="009728D4" w:rsidRDefault="00783FA9" w:rsidP="00783FA9">
      <w:pPr>
        <w:jc w:val="center"/>
        <w:rPr>
          <w:noProof/>
          <w:sz w:val="22"/>
          <w:szCs w:val="22"/>
        </w:rPr>
      </w:pPr>
    </w:p>
    <w:p w14:paraId="3BFA376F" w14:textId="77777777" w:rsidR="00783FA9" w:rsidRPr="009728D4" w:rsidRDefault="00196C05" w:rsidP="00783FA9">
      <w:pPr>
        <w:jc w:val="center"/>
        <w:rPr>
          <w:noProof/>
          <w:sz w:val="22"/>
          <w:szCs w:val="22"/>
        </w:rPr>
      </w:pPr>
      <w:r w:rsidRPr="009728D4">
        <w:rPr>
          <w:noProof/>
          <w:snapToGrid/>
          <w:sz w:val="22"/>
          <w:szCs w:val="22"/>
        </w:rPr>
        <w:drawing>
          <wp:inline distT="0" distB="0" distL="0" distR="0" wp14:anchorId="72AFD327" wp14:editId="5E44648B">
            <wp:extent cx="2992120" cy="2992120"/>
            <wp:effectExtent l="0" t="0" r="0" b="0"/>
            <wp:docPr id="6" name="Picture 13" descr="Coun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unty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2120" cy="2992120"/>
                    </a:xfrm>
                    <a:prstGeom prst="rect">
                      <a:avLst/>
                    </a:prstGeom>
                    <a:noFill/>
                    <a:ln>
                      <a:noFill/>
                    </a:ln>
                  </pic:spPr>
                </pic:pic>
              </a:graphicData>
            </a:graphic>
          </wp:inline>
        </w:drawing>
      </w:r>
    </w:p>
    <w:p w14:paraId="092D65EF" w14:textId="77777777" w:rsidR="00783FA9" w:rsidRPr="009728D4" w:rsidRDefault="00783FA9" w:rsidP="00783FA9">
      <w:pPr>
        <w:rPr>
          <w:bCs/>
          <w:sz w:val="22"/>
          <w:szCs w:val="22"/>
        </w:rPr>
      </w:pPr>
    </w:p>
    <w:p w14:paraId="2DAC35AD" w14:textId="77777777" w:rsidR="00783FA9" w:rsidRPr="009728D4" w:rsidRDefault="00783FA9" w:rsidP="00783FA9">
      <w:pPr>
        <w:tabs>
          <w:tab w:val="center" w:pos="4320"/>
        </w:tabs>
        <w:jc w:val="center"/>
        <w:rPr>
          <w:b/>
          <w:bCs/>
        </w:rPr>
      </w:pPr>
      <w:r w:rsidRPr="009728D4">
        <w:rPr>
          <w:b/>
          <w:bCs/>
        </w:rPr>
        <w:t>REQUEST FOR</w:t>
      </w:r>
      <w:r w:rsidR="00750995" w:rsidRPr="009728D4">
        <w:rPr>
          <w:b/>
          <w:bCs/>
        </w:rPr>
        <w:t xml:space="preserve"> </w:t>
      </w:r>
      <w:r w:rsidR="00A80BB0" w:rsidRPr="009728D4">
        <w:rPr>
          <w:b/>
          <w:bCs/>
        </w:rPr>
        <w:t>APPLICATION</w:t>
      </w:r>
    </w:p>
    <w:p w14:paraId="4293FBFF" w14:textId="5EA4A5F6" w:rsidR="002F1126" w:rsidRPr="009728D4" w:rsidRDefault="00D25D79" w:rsidP="00783FA9">
      <w:pPr>
        <w:tabs>
          <w:tab w:val="center" w:pos="4320"/>
        </w:tabs>
        <w:jc w:val="center"/>
        <w:rPr>
          <w:b/>
          <w:bCs/>
          <w:szCs w:val="24"/>
          <w:u w:val="single"/>
        </w:rPr>
      </w:pPr>
      <w:r w:rsidRPr="009728D4">
        <w:rPr>
          <w:b/>
          <w:bCs/>
          <w:szCs w:val="24"/>
          <w:u w:val="single"/>
        </w:rPr>
        <w:t>Applications for 202</w:t>
      </w:r>
      <w:r w:rsidR="00A5578D">
        <w:rPr>
          <w:b/>
          <w:bCs/>
          <w:szCs w:val="24"/>
          <w:u w:val="single"/>
        </w:rPr>
        <w:t>5</w:t>
      </w:r>
      <w:r w:rsidRPr="009728D4">
        <w:rPr>
          <w:b/>
          <w:bCs/>
          <w:szCs w:val="24"/>
          <w:u w:val="single"/>
        </w:rPr>
        <w:t xml:space="preserve"> Community Based Funding</w:t>
      </w:r>
    </w:p>
    <w:p w14:paraId="423750C9" w14:textId="283AB1EE" w:rsidR="004F02C9" w:rsidRPr="009728D4" w:rsidRDefault="004F02C9" w:rsidP="00783FA9">
      <w:pPr>
        <w:tabs>
          <w:tab w:val="center" w:pos="4320"/>
        </w:tabs>
        <w:jc w:val="center"/>
        <w:rPr>
          <w:b/>
          <w:bCs/>
          <w:szCs w:val="24"/>
          <w:u w:val="single"/>
        </w:rPr>
      </w:pPr>
      <w:r w:rsidRPr="009728D4">
        <w:rPr>
          <w:b/>
          <w:bCs/>
          <w:szCs w:val="24"/>
          <w:u w:val="single"/>
        </w:rPr>
        <w:t>RFA #2</w:t>
      </w:r>
      <w:r w:rsidR="00A5578D">
        <w:rPr>
          <w:b/>
          <w:bCs/>
          <w:szCs w:val="24"/>
          <w:u w:val="single"/>
        </w:rPr>
        <w:t>5</w:t>
      </w:r>
      <w:r w:rsidRPr="009728D4">
        <w:rPr>
          <w:b/>
          <w:bCs/>
          <w:szCs w:val="24"/>
          <w:u w:val="single"/>
        </w:rPr>
        <w:t>-0</w:t>
      </w:r>
      <w:r w:rsidR="00187285">
        <w:rPr>
          <w:b/>
          <w:bCs/>
          <w:szCs w:val="24"/>
          <w:u w:val="single"/>
        </w:rPr>
        <w:t>3</w:t>
      </w:r>
    </w:p>
    <w:p w14:paraId="5F22FF1E" w14:textId="77777777" w:rsidR="00783FA9" w:rsidRPr="009728D4" w:rsidRDefault="00783FA9" w:rsidP="00783FA9">
      <w:pPr>
        <w:jc w:val="center"/>
        <w:rPr>
          <w:b/>
          <w:bCs/>
          <w:szCs w:val="24"/>
        </w:rPr>
      </w:pPr>
    </w:p>
    <w:p w14:paraId="5CA20268" w14:textId="77777777" w:rsidR="00750995" w:rsidRPr="009728D4" w:rsidRDefault="00750995" w:rsidP="00783FA9">
      <w:pPr>
        <w:jc w:val="center"/>
        <w:rPr>
          <w:b/>
          <w:bCs/>
          <w:szCs w:val="24"/>
        </w:rPr>
      </w:pPr>
    </w:p>
    <w:p w14:paraId="4E4327D2" w14:textId="77777777" w:rsidR="00750995" w:rsidRPr="009728D4" w:rsidRDefault="00750995" w:rsidP="00783FA9">
      <w:pPr>
        <w:jc w:val="center"/>
        <w:rPr>
          <w:bCs/>
          <w:sz w:val="22"/>
          <w:szCs w:val="22"/>
        </w:rPr>
      </w:pPr>
    </w:p>
    <w:p w14:paraId="015B8D8B" w14:textId="77777777" w:rsidR="00783FA9" w:rsidRPr="009728D4" w:rsidRDefault="00783FA9" w:rsidP="001533EE"/>
    <w:p w14:paraId="3051B057" w14:textId="77777777" w:rsidR="00783FA9" w:rsidRPr="009728D4" w:rsidRDefault="00783FA9" w:rsidP="00783FA9">
      <w:pPr>
        <w:ind w:left="720"/>
        <w:jc w:val="both"/>
      </w:pPr>
      <w:r w:rsidRPr="009728D4">
        <w:rPr>
          <w:bCs/>
          <w:u w:val="single"/>
        </w:rPr>
        <w:t>REQUESTING AGENCY:</w:t>
      </w:r>
      <w:r w:rsidRPr="009728D4">
        <w:rPr>
          <w:bCs/>
        </w:rPr>
        <w:tab/>
      </w:r>
      <w:r w:rsidRPr="009728D4">
        <w:rPr>
          <w:bCs/>
        </w:rPr>
        <w:tab/>
      </w:r>
      <w:r w:rsidRPr="009728D4">
        <w:rPr>
          <w:bCs/>
        </w:rPr>
        <w:tab/>
      </w:r>
      <w:r w:rsidR="007E3376" w:rsidRPr="009728D4">
        <w:t>MORRIS COUNTY</w:t>
      </w:r>
      <w:r w:rsidR="00D25D79" w:rsidRPr="009728D4">
        <w:t xml:space="preserve"> </w:t>
      </w:r>
    </w:p>
    <w:p w14:paraId="48E6BED7" w14:textId="77777777" w:rsidR="007E3376" w:rsidRPr="009728D4" w:rsidRDefault="007E3376" w:rsidP="007E3376">
      <w:pPr>
        <w:jc w:val="both"/>
        <w:rPr>
          <w:bCs/>
        </w:rPr>
      </w:pPr>
      <w:r w:rsidRPr="009728D4">
        <w:rPr>
          <w:bCs/>
        </w:rPr>
        <w:tab/>
      </w:r>
      <w:r w:rsidRPr="009728D4">
        <w:rPr>
          <w:bCs/>
        </w:rPr>
        <w:tab/>
      </w:r>
      <w:r w:rsidRPr="009728D4">
        <w:rPr>
          <w:bCs/>
        </w:rPr>
        <w:tab/>
      </w:r>
      <w:r w:rsidRPr="009728D4">
        <w:rPr>
          <w:bCs/>
        </w:rPr>
        <w:tab/>
      </w:r>
      <w:r w:rsidRPr="009728D4">
        <w:rPr>
          <w:bCs/>
        </w:rPr>
        <w:tab/>
      </w:r>
      <w:r w:rsidRPr="009728D4">
        <w:rPr>
          <w:bCs/>
        </w:rPr>
        <w:tab/>
      </w:r>
      <w:r w:rsidRPr="009728D4">
        <w:rPr>
          <w:bCs/>
        </w:rPr>
        <w:tab/>
      </w:r>
      <w:r w:rsidR="00D25D79" w:rsidRPr="009728D4">
        <w:rPr>
          <w:bCs/>
        </w:rPr>
        <w:t>Department of Human Services</w:t>
      </w:r>
    </w:p>
    <w:p w14:paraId="57341D27" w14:textId="77777777" w:rsidR="00783FA9" w:rsidRPr="009728D4" w:rsidRDefault="00783FA9" w:rsidP="00783FA9">
      <w:pPr>
        <w:ind w:left="720"/>
        <w:jc w:val="both"/>
      </w:pPr>
    </w:p>
    <w:p w14:paraId="054F37A4" w14:textId="77777777" w:rsidR="00750995" w:rsidRPr="009728D4" w:rsidRDefault="00783FA9" w:rsidP="00750995">
      <w:pPr>
        <w:ind w:left="2700" w:hanging="1980"/>
        <w:jc w:val="both"/>
        <w:rPr>
          <w:bCs/>
        </w:rPr>
      </w:pPr>
      <w:r w:rsidRPr="009728D4">
        <w:rPr>
          <w:bCs/>
          <w:u w:val="single"/>
        </w:rPr>
        <w:t>CONTACT PERSON:</w:t>
      </w:r>
      <w:r w:rsidRPr="009728D4">
        <w:rPr>
          <w:bCs/>
        </w:rPr>
        <w:tab/>
      </w:r>
      <w:r w:rsidRPr="009728D4">
        <w:rPr>
          <w:bCs/>
        </w:rPr>
        <w:tab/>
      </w:r>
      <w:r w:rsidRPr="009728D4">
        <w:rPr>
          <w:bCs/>
        </w:rPr>
        <w:tab/>
      </w:r>
      <w:r w:rsidR="00D25D79" w:rsidRPr="009728D4">
        <w:rPr>
          <w:bCs/>
        </w:rPr>
        <w:t>Anna Marie Hess</w:t>
      </w:r>
    </w:p>
    <w:p w14:paraId="4B163338" w14:textId="77777777" w:rsidR="00D25D79" w:rsidRPr="009728D4" w:rsidRDefault="00D25D79" w:rsidP="00D25D79">
      <w:pPr>
        <w:jc w:val="both"/>
        <w:rPr>
          <w:bCs/>
        </w:rPr>
      </w:pPr>
      <w:r w:rsidRPr="009728D4">
        <w:rPr>
          <w:bCs/>
        </w:rPr>
        <w:tab/>
      </w:r>
      <w:r w:rsidRPr="009728D4">
        <w:rPr>
          <w:bCs/>
        </w:rPr>
        <w:tab/>
      </w:r>
      <w:r w:rsidRPr="009728D4">
        <w:rPr>
          <w:bCs/>
        </w:rPr>
        <w:tab/>
      </w:r>
      <w:r w:rsidRPr="009728D4">
        <w:rPr>
          <w:bCs/>
        </w:rPr>
        <w:tab/>
      </w:r>
      <w:r w:rsidRPr="009728D4">
        <w:rPr>
          <w:bCs/>
        </w:rPr>
        <w:tab/>
      </w:r>
      <w:r w:rsidRPr="009728D4">
        <w:rPr>
          <w:bCs/>
        </w:rPr>
        <w:tab/>
      </w:r>
      <w:r w:rsidRPr="009728D4">
        <w:rPr>
          <w:bCs/>
        </w:rPr>
        <w:tab/>
        <w:t>Department of Human Services</w:t>
      </w:r>
    </w:p>
    <w:p w14:paraId="2DB7BE5E" w14:textId="409D4BD9" w:rsidR="001533EE" w:rsidRPr="009728D4" w:rsidRDefault="00196716" w:rsidP="001533EE">
      <w:pPr>
        <w:ind w:left="720"/>
        <w:jc w:val="both"/>
        <w:rPr>
          <w:b/>
        </w:rPr>
      </w:pPr>
      <w:r w:rsidRPr="009728D4">
        <w:rPr>
          <w:bCs/>
        </w:rPr>
        <w:tab/>
      </w:r>
      <w:r w:rsidRPr="009728D4">
        <w:rPr>
          <w:bCs/>
        </w:rPr>
        <w:tab/>
      </w:r>
      <w:r w:rsidRPr="009728D4">
        <w:rPr>
          <w:bCs/>
        </w:rPr>
        <w:tab/>
      </w:r>
      <w:r w:rsidRPr="009728D4">
        <w:rPr>
          <w:bCs/>
        </w:rPr>
        <w:tab/>
      </w:r>
      <w:r w:rsidRPr="009728D4">
        <w:rPr>
          <w:bCs/>
        </w:rPr>
        <w:tab/>
      </w:r>
      <w:r w:rsidRPr="009728D4">
        <w:rPr>
          <w:bCs/>
        </w:rPr>
        <w:tab/>
      </w:r>
      <w:hyperlink r:id="rId9" w:history="1">
        <w:r w:rsidR="00D25D79" w:rsidRPr="009728D4">
          <w:rPr>
            <w:rStyle w:val="Hyperlink"/>
            <w:bCs/>
          </w:rPr>
          <w:t>ahess@co.morris.nj.us</w:t>
        </w:r>
      </w:hyperlink>
      <w:r w:rsidR="00783FA9" w:rsidRPr="009728D4">
        <w:br/>
      </w:r>
      <w:r w:rsidR="00783FA9" w:rsidRPr="009728D4">
        <w:br/>
      </w:r>
      <w:r w:rsidR="00736E58" w:rsidRPr="009728D4">
        <w:rPr>
          <w:b/>
        </w:rPr>
        <w:t>PROPOSAL</w:t>
      </w:r>
      <w:r w:rsidR="00783FA9" w:rsidRPr="009728D4">
        <w:rPr>
          <w:b/>
        </w:rPr>
        <w:t xml:space="preserve"> SUBMISSI</w:t>
      </w:r>
      <w:r w:rsidR="001533EE" w:rsidRPr="009728D4">
        <w:rPr>
          <w:b/>
        </w:rPr>
        <w:t xml:space="preserve">ON </w:t>
      </w:r>
      <w:r w:rsidR="001533EE" w:rsidRPr="009728D4">
        <w:rPr>
          <w:b/>
        </w:rPr>
        <w:tab/>
      </w:r>
      <w:r w:rsidR="001533EE" w:rsidRPr="009728D4">
        <w:rPr>
          <w:b/>
        </w:rPr>
        <w:tab/>
      </w:r>
      <w:r w:rsidR="00187285">
        <w:t>Friday</w:t>
      </w:r>
      <w:r w:rsidR="001533EE" w:rsidRPr="009728D4">
        <w:t xml:space="preserve">, </w:t>
      </w:r>
      <w:r w:rsidR="00187285">
        <w:t>August 30</w:t>
      </w:r>
      <w:r w:rsidR="001533EE" w:rsidRPr="009728D4">
        <w:t>, 202</w:t>
      </w:r>
      <w:r w:rsidR="00A5578D">
        <w:t>4</w:t>
      </w:r>
      <w:r w:rsidR="001533EE" w:rsidRPr="009728D4">
        <w:t xml:space="preserve"> at 2:00 PM</w:t>
      </w:r>
    </w:p>
    <w:p w14:paraId="7D0ED983" w14:textId="77777777" w:rsidR="00783FA9" w:rsidRPr="009728D4" w:rsidRDefault="00783FA9" w:rsidP="001533EE">
      <w:pPr>
        <w:ind w:left="720"/>
        <w:jc w:val="both"/>
        <w:rPr>
          <w:b/>
        </w:rPr>
      </w:pPr>
      <w:r w:rsidRPr="009728D4">
        <w:rPr>
          <w:b/>
        </w:rPr>
        <w:t>DEADLINE</w:t>
      </w:r>
      <w:r w:rsidRPr="009728D4">
        <w:t xml:space="preserve">:  </w:t>
      </w:r>
      <w:r w:rsidR="00D02A8E" w:rsidRPr="009728D4">
        <w:tab/>
      </w:r>
      <w:r w:rsidR="00D02A8E" w:rsidRPr="009728D4">
        <w:tab/>
      </w:r>
    </w:p>
    <w:p w14:paraId="3DBB6DBA" w14:textId="77777777" w:rsidR="00783FA9" w:rsidRPr="009728D4" w:rsidRDefault="00783FA9" w:rsidP="00783FA9">
      <w:pPr>
        <w:ind w:left="720"/>
      </w:pPr>
    </w:p>
    <w:p w14:paraId="5A6D4B37" w14:textId="77777777" w:rsidR="00783FA9" w:rsidRPr="009728D4" w:rsidRDefault="00783FA9" w:rsidP="00783FA9">
      <w:pPr>
        <w:ind w:left="720"/>
      </w:pPr>
      <w:r w:rsidRPr="009728D4">
        <w:rPr>
          <w:b/>
        </w:rPr>
        <w:br/>
      </w:r>
      <w:r w:rsidR="00CA4930" w:rsidRPr="009728D4">
        <w:t>PROVIDER</w:t>
      </w:r>
      <w:r w:rsidRPr="009728D4">
        <w:t xml:space="preserve"> NAME: ________________________________________________</w:t>
      </w:r>
      <w:r w:rsidR="00CA4930" w:rsidRPr="009728D4">
        <w:t>__________</w:t>
      </w:r>
    </w:p>
    <w:p w14:paraId="2DEB643C" w14:textId="77777777" w:rsidR="00783FA9" w:rsidRPr="009728D4" w:rsidRDefault="00783FA9" w:rsidP="00783FA9">
      <w:pPr>
        <w:ind w:left="720"/>
      </w:pPr>
    </w:p>
    <w:p w14:paraId="3A7110D0" w14:textId="77777777" w:rsidR="00783FA9" w:rsidRPr="009728D4" w:rsidRDefault="00783FA9" w:rsidP="00783FA9">
      <w:pPr>
        <w:ind w:left="720"/>
      </w:pPr>
    </w:p>
    <w:p w14:paraId="1E9ECC30" w14:textId="77777777" w:rsidR="00783FA9" w:rsidRPr="009728D4" w:rsidRDefault="00CA4930" w:rsidP="00783FA9">
      <w:pPr>
        <w:ind w:left="720"/>
      </w:pPr>
      <w:r w:rsidRPr="009728D4">
        <w:t>PROVIDER</w:t>
      </w:r>
      <w:r w:rsidR="00783FA9" w:rsidRPr="009728D4">
        <w:t xml:space="preserve"> CITY/TOWN: ____________________________________</w:t>
      </w:r>
      <w:r w:rsidR="00783FA9" w:rsidRPr="009728D4">
        <w:rPr>
          <w:b/>
        </w:rPr>
        <w:t xml:space="preserve"> </w:t>
      </w:r>
      <w:r w:rsidR="00783FA9" w:rsidRPr="009728D4">
        <w:t>STATE:</w:t>
      </w:r>
      <w:r w:rsidR="00783FA9" w:rsidRPr="009728D4">
        <w:rPr>
          <w:b/>
        </w:rPr>
        <w:t xml:space="preserve"> _________</w:t>
      </w:r>
    </w:p>
    <w:p w14:paraId="4D0C11FF" w14:textId="77777777" w:rsidR="00783FA9" w:rsidRPr="009728D4" w:rsidRDefault="00783FA9" w:rsidP="00783FA9"/>
    <w:p w14:paraId="631B4531" w14:textId="77777777" w:rsidR="00783FA9" w:rsidRPr="009728D4" w:rsidRDefault="00783FA9" w:rsidP="00783FA9"/>
    <w:p w14:paraId="283A55AC" w14:textId="77777777" w:rsidR="00092777" w:rsidRPr="009728D4" w:rsidRDefault="00092777" w:rsidP="00783FA9"/>
    <w:p w14:paraId="60F57E66" w14:textId="77777777" w:rsidR="00092777" w:rsidRPr="009728D4" w:rsidRDefault="00092777" w:rsidP="00783FA9"/>
    <w:p w14:paraId="44FF03DE" w14:textId="77777777" w:rsidR="00092777" w:rsidRPr="009728D4" w:rsidRDefault="00092777" w:rsidP="00783FA9"/>
    <w:p w14:paraId="06443C4F" w14:textId="77777777" w:rsidR="00783FA9" w:rsidRPr="009728D4" w:rsidRDefault="00783FA9" w:rsidP="00783FA9">
      <w:pPr>
        <w:rPr>
          <w:b/>
          <w:caps/>
          <w:spacing w:val="-3"/>
          <w:sz w:val="20"/>
        </w:rPr>
        <w:sectPr w:rsidR="00783FA9" w:rsidRPr="009728D4" w:rsidSect="00783FA9">
          <w:footerReference w:type="even" r:id="rId10"/>
          <w:footerReference w:type="default" r:id="rId11"/>
          <w:footerReference w:type="first" r:id="rId12"/>
          <w:pgSz w:w="12240" w:h="15840" w:code="1"/>
          <w:pgMar w:top="720" w:right="1008" w:bottom="720" w:left="1008" w:header="720" w:footer="432" w:gutter="0"/>
          <w:cols w:space="720"/>
          <w:noEndnote/>
          <w:titlePg/>
          <w:docGrid w:linePitch="326"/>
        </w:sectPr>
      </w:pPr>
    </w:p>
    <w:p w14:paraId="43AA0316" w14:textId="77777777" w:rsidR="00187285" w:rsidRPr="00C86FF8" w:rsidRDefault="00187285" w:rsidP="00187285">
      <w:pPr>
        <w:widowControl/>
        <w:jc w:val="center"/>
        <w:rPr>
          <w:b/>
          <w:szCs w:val="24"/>
        </w:rPr>
      </w:pPr>
      <w:r w:rsidRPr="00C86FF8">
        <w:rPr>
          <w:b/>
          <w:szCs w:val="24"/>
        </w:rPr>
        <w:lastRenderedPageBreak/>
        <w:t>COUNTY OF MORRIS</w:t>
      </w:r>
    </w:p>
    <w:p w14:paraId="6C453124" w14:textId="77777777" w:rsidR="00187285" w:rsidRPr="00C86FF8" w:rsidRDefault="00187285" w:rsidP="00187285">
      <w:pPr>
        <w:pStyle w:val="BodyText"/>
        <w:jc w:val="center"/>
        <w:rPr>
          <w:szCs w:val="24"/>
        </w:rPr>
      </w:pPr>
      <w:r w:rsidRPr="00C86FF8">
        <w:rPr>
          <w:szCs w:val="24"/>
        </w:rPr>
        <w:t>LEGAL NOTICE</w:t>
      </w:r>
    </w:p>
    <w:p w14:paraId="357B1D3A" w14:textId="77777777" w:rsidR="00187285" w:rsidRPr="00C86FF8" w:rsidRDefault="00187285" w:rsidP="00187285">
      <w:pPr>
        <w:pStyle w:val="BodyText"/>
        <w:jc w:val="center"/>
        <w:rPr>
          <w:szCs w:val="24"/>
        </w:rPr>
      </w:pPr>
    </w:p>
    <w:p w14:paraId="4F1D0A51" w14:textId="77777777" w:rsidR="00187285" w:rsidRPr="00C86FF8" w:rsidRDefault="00187285" w:rsidP="00187285">
      <w:pPr>
        <w:pStyle w:val="BodyText"/>
        <w:rPr>
          <w:szCs w:val="24"/>
        </w:rPr>
      </w:pPr>
      <w:r w:rsidRPr="00C86FF8">
        <w:rPr>
          <w:szCs w:val="24"/>
        </w:rPr>
        <w:t xml:space="preserve">Separate SEALED Applications will be received by the Morris County Department of Human Services by </w:t>
      </w:r>
      <w:r>
        <w:rPr>
          <w:b/>
          <w:szCs w:val="24"/>
        </w:rPr>
        <w:t>Friday, August 30</w:t>
      </w:r>
      <w:r w:rsidRPr="00C86FF8">
        <w:rPr>
          <w:b/>
          <w:szCs w:val="24"/>
        </w:rPr>
        <w:t>, 202</w:t>
      </w:r>
      <w:r>
        <w:rPr>
          <w:b/>
          <w:szCs w:val="24"/>
        </w:rPr>
        <w:t>4</w:t>
      </w:r>
      <w:r w:rsidRPr="00C86FF8">
        <w:rPr>
          <w:b/>
          <w:szCs w:val="24"/>
        </w:rPr>
        <w:t xml:space="preserve"> at 2:00</w:t>
      </w:r>
      <w:r>
        <w:rPr>
          <w:b/>
          <w:szCs w:val="24"/>
        </w:rPr>
        <w:t>pm</w:t>
      </w:r>
      <w:r w:rsidRPr="00C86FF8">
        <w:rPr>
          <w:b/>
          <w:szCs w:val="24"/>
        </w:rPr>
        <w:t xml:space="preserve">, </w:t>
      </w:r>
      <w:r w:rsidRPr="00C86FF8">
        <w:rPr>
          <w:szCs w:val="24"/>
        </w:rPr>
        <w:t>Eastern Standard Time in the Morris County Department of Human Services, Morris Plains, New Jersey for the respective projects as follows:</w:t>
      </w:r>
    </w:p>
    <w:p w14:paraId="2821B3DF" w14:textId="77777777" w:rsidR="00187285" w:rsidRPr="00C86FF8" w:rsidRDefault="00187285" w:rsidP="00187285">
      <w:pPr>
        <w:pStyle w:val="BodyText"/>
        <w:jc w:val="center"/>
        <w:rPr>
          <w:szCs w:val="24"/>
        </w:rPr>
      </w:pPr>
    </w:p>
    <w:p w14:paraId="2FFE41D0" w14:textId="77777777" w:rsidR="00187285" w:rsidRPr="00C86FF8" w:rsidRDefault="00187285" w:rsidP="00187285">
      <w:pPr>
        <w:pStyle w:val="BodyText"/>
        <w:jc w:val="center"/>
        <w:rPr>
          <w:b/>
          <w:szCs w:val="24"/>
        </w:rPr>
      </w:pPr>
      <w:r w:rsidRPr="00C86FF8">
        <w:rPr>
          <w:b/>
          <w:szCs w:val="24"/>
        </w:rPr>
        <w:t>APPLICATIONS FOR 202</w:t>
      </w:r>
      <w:r>
        <w:rPr>
          <w:b/>
          <w:szCs w:val="24"/>
        </w:rPr>
        <w:t>5</w:t>
      </w:r>
      <w:r w:rsidRPr="00C86FF8">
        <w:rPr>
          <w:b/>
          <w:szCs w:val="24"/>
        </w:rPr>
        <w:t xml:space="preserve"> COMMUNITY BASED FUNDING</w:t>
      </w:r>
      <w:r>
        <w:rPr>
          <w:b/>
          <w:szCs w:val="24"/>
        </w:rPr>
        <w:t xml:space="preserve"> </w:t>
      </w:r>
    </w:p>
    <w:p w14:paraId="482F8D32" w14:textId="77777777" w:rsidR="00187285" w:rsidRPr="00C86FF8" w:rsidRDefault="00187285" w:rsidP="00187285">
      <w:pPr>
        <w:pStyle w:val="BodyText"/>
        <w:rPr>
          <w:szCs w:val="24"/>
        </w:rPr>
      </w:pPr>
    </w:p>
    <w:p w14:paraId="63489FB0" w14:textId="77777777" w:rsidR="00187285" w:rsidRPr="00C86FF8" w:rsidRDefault="00187285" w:rsidP="00187285">
      <w:pPr>
        <w:tabs>
          <w:tab w:val="left" w:pos="721"/>
          <w:tab w:val="left" w:pos="4321"/>
        </w:tabs>
        <w:jc w:val="both"/>
        <w:rPr>
          <w:szCs w:val="24"/>
        </w:rPr>
      </w:pPr>
      <w:r w:rsidRPr="00C86FF8">
        <w:rPr>
          <w:szCs w:val="24"/>
        </w:rPr>
        <w:t>The Morris County Board of County Commissioners is announcing the availability of Year 202</w:t>
      </w:r>
      <w:r>
        <w:rPr>
          <w:szCs w:val="24"/>
        </w:rPr>
        <w:t>5</w:t>
      </w:r>
      <w:r w:rsidRPr="00C86FF8">
        <w:rPr>
          <w:szCs w:val="24"/>
        </w:rPr>
        <w:t xml:space="preserve"> funding for the following:</w:t>
      </w:r>
    </w:p>
    <w:p w14:paraId="74230BAF" w14:textId="77777777" w:rsidR="00187285" w:rsidRDefault="00187285" w:rsidP="00187285">
      <w:pPr>
        <w:pStyle w:val="ListParagraph"/>
        <w:numPr>
          <w:ilvl w:val="0"/>
          <w:numId w:val="10"/>
        </w:numPr>
        <w:tabs>
          <w:tab w:val="left" w:pos="721"/>
          <w:tab w:val="left" w:pos="4321"/>
        </w:tabs>
        <w:autoSpaceDE w:val="0"/>
        <w:autoSpaceDN w:val="0"/>
        <w:adjustRightInd w:val="0"/>
        <w:contextualSpacing/>
        <w:jc w:val="both"/>
        <w:rPr>
          <w:rFonts w:ascii="Times New Roman" w:hAnsi="Times New Roman"/>
          <w:sz w:val="24"/>
          <w:szCs w:val="24"/>
        </w:rPr>
      </w:pPr>
      <w:r w:rsidRPr="00C86FF8">
        <w:rPr>
          <w:rFonts w:ascii="Times New Roman" w:hAnsi="Times New Roman"/>
          <w:sz w:val="24"/>
          <w:szCs w:val="24"/>
        </w:rPr>
        <w:t xml:space="preserve">Grant-In-Aid (GIA) – funding </w:t>
      </w:r>
      <w:r>
        <w:rPr>
          <w:rFonts w:ascii="Times New Roman" w:hAnsi="Times New Roman"/>
          <w:sz w:val="24"/>
          <w:szCs w:val="24"/>
        </w:rPr>
        <w:t>in</w:t>
      </w:r>
      <w:r w:rsidRPr="00C86FF8">
        <w:rPr>
          <w:rFonts w:ascii="Times New Roman" w:hAnsi="Times New Roman"/>
          <w:sz w:val="24"/>
          <w:szCs w:val="24"/>
        </w:rPr>
        <w:t xml:space="preserve"> the area of general human services</w:t>
      </w:r>
      <w:r>
        <w:rPr>
          <w:rFonts w:ascii="Times New Roman" w:hAnsi="Times New Roman"/>
          <w:sz w:val="24"/>
          <w:szCs w:val="24"/>
        </w:rPr>
        <w:t xml:space="preserve"> for the following services:</w:t>
      </w:r>
    </w:p>
    <w:p w14:paraId="7F84363A" w14:textId="77777777" w:rsidR="00187285" w:rsidRDefault="00187285" w:rsidP="00187285">
      <w:pPr>
        <w:pStyle w:val="ListParagraph"/>
        <w:numPr>
          <w:ilvl w:val="1"/>
          <w:numId w:val="10"/>
        </w:numPr>
        <w:tabs>
          <w:tab w:val="left" w:pos="721"/>
          <w:tab w:val="left" w:pos="4321"/>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Domestic violence services</w:t>
      </w:r>
    </w:p>
    <w:p w14:paraId="0E214071" w14:textId="77777777" w:rsidR="00187285" w:rsidRPr="00C86FF8" w:rsidRDefault="00187285" w:rsidP="00187285">
      <w:pPr>
        <w:pStyle w:val="ListParagraph"/>
        <w:numPr>
          <w:ilvl w:val="1"/>
          <w:numId w:val="10"/>
        </w:numPr>
        <w:tabs>
          <w:tab w:val="left" w:pos="721"/>
          <w:tab w:val="left" w:pos="4321"/>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 xml:space="preserve">Childcare services </w:t>
      </w:r>
    </w:p>
    <w:p w14:paraId="2CB1DBC9" w14:textId="77777777" w:rsidR="00187285" w:rsidRDefault="00187285" w:rsidP="00187285">
      <w:pPr>
        <w:pStyle w:val="ListParagraph"/>
        <w:numPr>
          <w:ilvl w:val="0"/>
          <w:numId w:val="10"/>
        </w:numPr>
        <w:tabs>
          <w:tab w:val="left" w:pos="721"/>
          <w:tab w:val="left" w:pos="4321"/>
        </w:tabs>
        <w:autoSpaceDE w:val="0"/>
        <w:autoSpaceDN w:val="0"/>
        <w:adjustRightInd w:val="0"/>
        <w:contextualSpacing/>
        <w:jc w:val="both"/>
        <w:rPr>
          <w:rFonts w:ascii="Times New Roman" w:hAnsi="Times New Roman"/>
          <w:sz w:val="24"/>
          <w:szCs w:val="24"/>
        </w:rPr>
      </w:pPr>
      <w:r w:rsidRPr="00C86FF8">
        <w:rPr>
          <w:rFonts w:ascii="Times New Roman" w:hAnsi="Times New Roman"/>
          <w:sz w:val="24"/>
          <w:szCs w:val="24"/>
        </w:rPr>
        <w:t>Chapter 51 (Alcohol</w:t>
      </w:r>
      <w:r>
        <w:rPr>
          <w:rFonts w:ascii="Times New Roman" w:hAnsi="Times New Roman"/>
          <w:sz w:val="24"/>
          <w:szCs w:val="24"/>
        </w:rPr>
        <w:t xml:space="preserve">, Tobacco, and other </w:t>
      </w:r>
      <w:r w:rsidRPr="00C86FF8">
        <w:rPr>
          <w:rFonts w:ascii="Times New Roman" w:hAnsi="Times New Roman"/>
          <w:sz w:val="24"/>
          <w:szCs w:val="24"/>
        </w:rPr>
        <w:t xml:space="preserve">Drug Treatment and Prevention) – funding for substance use for </w:t>
      </w:r>
      <w:r>
        <w:rPr>
          <w:rFonts w:ascii="Times New Roman" w:hAnsi="Times New Roman"/>
          <w:sz w:val="24"/>
          <w:szCs w:val="24"/>
        </w:rPr>
        <w:t>the following services only:</w:t>
      </w:r>
    </w:p>
    <w:p w14:paraId="3E49725B" w14:textId="77777777" w:rsidR="00187285" w:rsidRDefault="00187285" w:rsidP="00187285">
      <w:pPr>
        <w:pStyle w:val="ListParagraph"/>
        <w:numPr>
          <w:ilvl w:val="1"/>
          <w:numId w:val="10"/>
        </w:numPr>
        <w:tabs>
          <w:tab w:val="left" w:pos="721"/>
          <w:tab w:val="left" w:pos="4321"/>
        </w:tabs>
        <w:autoSpaceDE w:val="0"/>
        <w:autoSpaceDN w:val="0"/>
        <w:adjustRightInd w:val="0"/>
        <w:contextualSpacing/>
        <w:jc w:val="both"/>
        <w:rPr>
          <w:rFonts w:ascii="Times New Roman" w:hAnsi="Times New Roman"/>
          <w:sz w:val="24"/>
          <w:szCs w:val="24"/>
        </w:rPr>
      </w:pPr>
      <w:r>
        <w:rPr>
          <w:rFonts w:ascii="Times New Roman" w:hAnsi="Times New Roman"/>
          <w:sz w:val="24"/>
          <w:szCs w:val="24"/>
        </w:rPr>
        <w:t>Residential treatment for Spanish speaking residents</w:t>
      </w:r>
    </w:p>
    <w:p w14:paraId="22B4D9B6" w14:textId="77777777" w:rsidR="00187285" w:rsidRPr="00C86FF8" w:rsidRDefault="00187285" w:rsidP="00187285">
      <w:pPr>
        <w:tabs>
          <w:tab w:val="center" w:pos="4680"/>
        </w:tabs>
        <w:suppressAutoHyphens/>
        <w:rPr>
          <w:b/>
          <w:szCs w:val="24"/>
        </w:rPr>
      </w:pPr>
    </w:p>
    <w:p w14:paraId="0F10EDFE" w14:textId="77777777" w:rsidR="00187285" w:rsidRPr="00C86FF8" w:rsidRDefault="00187285" w:rsidP="00187285">
      <w:pPr>
        <w:tabs>
          <w:tab w:val="left" w:pos="721"/>
          <w:tab w:val="left" w:pos="4321"/>
        </w:tabs>
        <w:ind w:left="1"/>
        <w:jc w:val="both"/>
        <w:rPr>
          <w:szCs w:val="24"/>
        </w:rPr>
      </w:pPr>
      <w:r w:rsidRPr="00C86FF8">
        <w:rPr>
          <w:szCs w:val="24"/>
        </w:rPr>
        <w:t xml:space="preserve">Applications are available for downloading from </w:t>
      </w:r>
      <w:hyperlink r:id="rId13" w:history="1">
        <w:r w:rsidRPr="00C86FF8">
          <w:rPr>
            <w:rStyle w:val="Hyperlink"/>
            <w:szCs w:val="24"/>
          </w:rPr>
          <w:t>https://www.morriscountynj.gov/Departments/Community-Behavioral-Health-Services/Funding</w:t>
        </w:r>
      </w:hyperlink>
      <w:r w:rsidRPr="00C86FF8">
        <w:rPr>
          <w:szCs w:val="24"/>
        </w:rPr>
        <w:t xml:space="preserve"> </w:t>
      </w:r>
      <w:r w:rsidRPr="008C4B70">
        <w:rPr>
          <w:rStyle w:val="Hyperlink"/>
          <w:szCs w:val="24"/>
          <w:u w:val="none"/>
        </w:rPr>
        <w:t>or may be picked up on</w:t>
      </w:r>
      <w:r w:rsidRPr="008C4B70">
        <w:rPr>
          <w:szCs w:val="24"/>
        </w:rPr>
        <w:t xml:space="preserve"> </w:t>
      </w:r>
      <w:r w:rsidRPr="00C86FF8">
        <w:rPr>
          <w:szCs w:val="24"/>
        </w:rPr>
        <w:t xml:space="preserve">or after </w:t>
      </w:r>
      <w:r>
        <w:rPr>
          <w:b/>
          <w:szCs w:val="24"/>
        </w:rPr>
        <w:t>Tuesday</w:t>
      </w:r>
      <w:r w:rsidRPr="00C86FF8">
        <w:rPr>
          <w:b/>
          <w:szCs w:val="24"/>
        </w:rPr>
        <w:t xml:space="preserve">, </w:t>
      </w:r>
      <w:r>
        <w:rPr>
          <w:b/>
          <w:szCs w:val="24"/>
        </w:rPr>
        <w:t>August 20</w:t>
      </w:r>
      <w:r w:rsidRPr="00C86FF8">
        <w:rPr>
          <w:b/>
          <w:szCs w:val="24"/>
        </w:rPr>
        <w:t>, 202</w:t>
      </w:r>
      <w:r>
        <w:rPr>
          <w:b/>
          <w:szCs w:val="24"/>
        </w:rPr>
        <w:t>4</w:t>
      </w:r>
      <w:r w:rsidRPr="00C86FF8">
        <w:rPr>
          <w:b/>
          <w:szCs w:val="24"/>
        </w:rPr>
        <w:t>.</w:t>
      </w:r>
      <w:r w:rsidRPr="00C86FF8">
        <w:rPr>
          <w:szCs w:val="24"/>
        </w:rPr>
        <w:t xml:space="preserve"> For pick up instructions please contact via email Anna Marie Hess at </w:t>
      </w:r>
      <w:hyperlink r:id="rId14" w:history="1">
        <w:r w:rsidRPr="00C86FF8">
          <w:rPr>
            <w:rStyle w:val="Hyperlink"/>
            <w:szCs w:val="24"/>
          </w:rPr>
          <w:t>ahess@co.morris.nj.us</w:t>
        </w:r>
      </w:hyperlink>
      <w:r w:rsidRPr="00C86FF8">
        <w:rPr>
          <w:szCs w:val="24"/>
        </w:rPr>
        <w:t>.  The County of Morris shall not be responsible for full or partial sets of documents, including addenda, obtained from any other source.</w:t>
      </w:r>
    </w:p>
    <w:p w14:paraId="1786D8B5" w14:textId="77777777" w:rsidR="00187285" w:rsidRPr="00C86FF8" w:rsidRDefault="00187285" w:rsidP="00187285">
      <w:pPr>
        <w:tabs>
          <w:tab w:val="left" w:pos="721"/>
          <w:tab w:val="left" w:pos="4321"/>
        </w:tabs>
        <w:ind w:left="1"/>
        <w:jc w:val="both"/>
        <w:rPr>
          <w:szCs w:val="24"/>
        </w:rPr>
      </w:pPr>
    </w:p>
    <w:p w14:paraId="2B344A68" w14:textId="77777777" w:rsidR="00187285" w:rsidRPr="00C86FF8" w:rsidRDefault="00187285" w:rsidP="00187285">
      <w:pPr>
        <w:jc w:val="both"/>
        <w:rPr>
          <w:szCs w:val="24"/>
        </w:rPr>
      </w:pPr>
      <w:r w:rsidRPr="00C86FF8">
        <w:rPr>
          <w:szCs w:val="24"/>
        </w:rPr>
        <w:t xml:space="preserve">Applications must be enclosed in a sealed envelope bearing the name and address of the Service Provider/Respondents, with </w:t>
      </w:r>
      <w:r w:rsidRPr="00C86FF8">
        <w:rPr>
          <w:b/>
          <w:szCs w:val="24"/>
        </w:rPr>
        <w:t>“Application 202</w:t>
      </w:r>
      <w:r>
        <w:rPr>
          <w:b/>
          <w:szCs w:val="24"/>
        </w:rPr>
        <w:t>5</w:t>
      </w:r>
      <w:r w:rsidRPr="00C86FF8">
        <w:rPr>
          <w:b/>
          <w:szCs w:val="24"/>
        </w:rPr>
        <w:t xml:space="preserve">” </w:t>
      </w:r>
      <w:r w:rsidRPr="00C86FF8">
        <w:rPr>
          <w:szCs w:val="24"/>
        </w:rPr>
        <w:t>clearly marked</w:t>
      </w:r>
      <w:r w:rsidRPr="00C86FF8">
        <w:rPr>
          <w:b/>
          <w:szCs w:val="24"/>
        </w:rPr>
        <w:t xml:space="preserve"> </w:t>
      </w:r>
      <w:r w:rsidRPr="00C86FF8">
        <w:rPr>
          <w:szCs w:val="24"/>
        </w:rPr>
        <w:t xml:space="preserve">on the outermost packaging, addressed to the attention of Anna Marie Hess, Morris County Department of Human Services.  Applications may be delivered by mail, in-person, or by FedEx delivery.  </w:t>
      </w:r>
      <w:r>
        <w:rPr>
          <w:szCs w:val="24"/>
        </w:rPr>
        <w:t>A</w:t>
      </w:r>
      <w:r w:rsidRPr="00C86FF8">
        <w:rPr>
          <w:szCs w:val="24"/>
        </w:rPr>
        <w:t xml:space="preserve"> drop box will be present at the location.  Below are the addresses that must be used:</w:t>
      </w:r>
    </w:p>
    <w:p w14:paraId="10174988" w14:textId="77777777" w:rsidR="00187285" w:rsidRPr="00C86FF8" w:rsidRDefault="00187285" w:rsidP="00187285">
      <w:pPr>
        <w:jc w:val="both"/>
        <w:rPr>
          <w:szCs w:val="24"/>
        </w:rPr>
      </w:pPr>
    </w:p>
    <w:p w14:paraId="686CA066" w14:textId="77777777" w:rsidR="00187285" w:rsidRPr="00C86FF8" w:rsidRDefault="00187285" w:rsidP="00187285">
      <w:pPr>
        <w:tabs>
          <w:tab w:val="left" w:pos="721"/>
          <w:tab w:val="left" w:pos="4321"/>
        </w:tabs>
        <w:ind w:left="2160" w:hanging="2159"/>
        <w:jc w:val="both"/>
        <w:rPr>
          <w:szCs w:val="24"/>
          <w:u w:val="single"/>
        </w:rPr>
      </w:pPr>
      <w:r w:rsidRPr="00C86FF8">
        <w:rPr>
          <w:szCs w:val="24"/>
          <w:u w:val="single"/>
        </w:rPr>
        <w:t>By mail</w:t>
      </w:r>
      <w:r w:rsidRPr="00C86FF8">
        <w:rPr>
          <w:szCs w:val="24"/>
        </w:rPr>
        <w:t>:</w:t>
      </w:r>
      <w:r w:rsidRPr="00C86FF8">
        <w:rPr>
          <w:szCs w:val="24"/>
        </w:rPr>
        <w:tab/>
      </w:r>
      <w:r w:rsidRPr="00C86FF8">
        <w:rPr>
          <w:szCs w:val="24"/>
        </w:rPr>
        <w:tab/>
      </w:r>
      <w:r w:rsidRPr="00C86FF8">
        <w:rPr>
          <w:szCs w:val="24"/>
          <w:u w:val="single"/>
        </w:rPr>
        <w:t>In-person or FedEx:  Drop box will be located at the</w:t>
      </w:r>
    </w:p>
    <w:p w14:paraId="2A525986" w14:textId="77777777" w:rsidR="00187285" w:rsidRPr="00C86FF8" w:rsidRDefault="00187285" w:rsidP="00187285">
      <w:pPr>
        <w:tabs>
          <w:tab w:val="left" w:pos="721"/>
          <w:tab w:val="left" w:pos="4321"/>
        </w:tabs>
        <w:ind w:left="4320"/>
        <w:jc w:val="both"/>
        <w:rPr>
          <w:szCs w:val="24"/>
          <w:u w:val="single"/>
        </w:rPr>
      </w:pPr>
      <w:r w:rsidRPr="00C86FF8">
        <w:rPr>
          <w:szCs w:val="24"/>
        </w:rPr>
        <w:tab/>
        <w:t>e</w:t>
      </w:r>
      <w:r w:rsidRPr="00C86FF8">
        <w:rPr>
          <w:szCs w:val="24"/>
          <w:u w:val="single"/>
        </w:rPr>
        <w:t>ntrance of the Morris County Human Services building</w:t>
      </w:r>
    </w:p>
    <w:p w14:paraId="344135CF" w14:textId="77777777" w:rsidR="00187285" w:rsidRPr="00C86FF8" w:rsidRDefault="00187285" w:rsidP="00187285">
      <w:pPr>
        <w:tabs>
          <w:tab w:val="left" w:pos="721"/>
          <w:tab w:val="left" w:pos="4321"/>
        </w:tabs>
        <w:ind w:left="1"/>
        <w:jc w:val="both"/>
        <w:rPr>
          <w:szCs w:val="24"/>
        </w:rPr>
      </w:pPr>
      <w:r w:rsidRPr="00C86FF8">
        <w:rPr>
          <w:szCs w:val="24"/>
        </w:rPr>
        <w:t>Morris County Dept. of Human Services</w:t>
      </w:r>
      <w:r w:rsidRPr="00C86FF8">
        <w:rPr>
          <w:szCs w:val="24"/>
        </w:rPr>
        <w:tab/>
      </w:r>
      <w:r w:rsidRPr="00C86FF8">
        <w:rPr>
          <w:szCs w:val="24"/>
        </w:rPr>
        <w:tab/>
        <w:t>Morris County Dept. of Human Services</w:t>
      </w:r>
    </w:p>
    <w:p w14:paraId="44BA0EA8" w14:textId="77777777" w:rsidR="00187285" w:rsidRPr="00C86FF8" w:rsidRDefault="00187285" w:rsidP="00187285">
      <w:pPr>
        <w:tabs>
          <w:tab w:val="left" w:pos="721"/>
          <w:tab w:val="left" w:pos="4321"/>
        </w:tabs>
        <w:ind w:left="1"/>
        <w:jc w:val="both"/>
        <w:rPr>
          <w:szCs w:val="24"/>
        </w:rPr>
      </w:pPr>
      <w:r w:rsidRPr="00C86FF8">
        <w:rPr>
          <w:szCs w:val="24"/>
        </w:rPr>
        <w:t>PO Box 900</w:t>
      </w:r>
      <w:r w:rsidRPr="00C86FF8">
        <w:rPr>
          <w:szCs w:val="24"/>
        </w:rPr>
        <w:tab/>
      </w:r>
      <w:r w:rsidRPr="00C86FF8">
        <w:rPr>
          <w:szCs w:val="24"/>
        </w:rPr>
        <w:tab/>
        <w:t>1 Medical Drive</w:t>
      </w:r>
    </w:p>
    <w:p w14:paraId="30D10F4F" w14:textId="77777777" w:rsidR="00187285" w:rsidRPr="00C86FF8" w:rsidRDefault="00187285" w:rsidP="00187285">
      <w:pPr>
        <w:tabs>
          <w:tab w:val="left" w:pos="721"/>
          <w:tab w:val="left" w:pos="4321"/>
        </w:tabs>
        <w:ind w:left="1"/>
        <w:jc w:val="both"/>
        <w:rPr>
          <w:szCs w:val="24"/>
        </w:rPr>
      </w:pPr>
      <w:r w:rsidRPr="00C86FF8">
        <w:rPr>
          <w:szCs w:val="24"/>
        </w:rPr>
        <w:t>Morristown, NJ 07963-0900</w:t>
      </w:r>
      <w:r w:rsidRPr="00C86FF8">
        <w:rPr>
          <w:szCs w:val="24"/>
        </w:rPr>
        <w:tab/>
      </w:r>
      <w:r w:rsidRPr="00C86FF8">
        <w:rPr>
          <w:szCs w:val="24"/>
        </w:rPr>
        <w:tab/>
        <w:t>Morris Plains, NJ 07950</w:t>
      </w:r>
    </w:p>
    <w:p w14:paraId="5F452017" w14:textId="77777777" w:rsidR="00187285" w:rsidRPr="00C86FF8" w:rsidRDefault="00187285" w:rsidP="00187285">
      <w:pPr>
        <w:tabs>
          <w:tab w:val="left" w:pos="721"/>
          <w:tab w:val="left" w:pos="4321"/>
        </w:tabs>
        <w:ind w:left="1"/>
        <w:jc w:val="both"/>
        <w:rPr>
          <w:szCs w:val="24"/>
        </w:rPr>
      </w:pPr>
      <w:r w:rsidRPr="00C86FF8">
        <w:rPr>
          <w:szCs w:val="24"/>
        </w:rPr>
        <w:t>Attn: Anna Marie Hess</w:t>
      </w:r>
      <w:r w:rsidRPr="00C86FF8">
        <w:rPr>
          <w:szCs w:val="24"/>
        </w:rPr>
        <w:tab/>
      </w:r>
      <w:r w:rsidRPr="00C86FF8">
        <w:rPr>
          <w:szCs w:val="24"/>
        </w:rPr>
        <w:tab/>
        <w:t>Attn: Anna Marie Hess</w:t>
      </w:r>
    </w:p>
    <w:p w14:paraId="79ECFCC0" w14:textId="77777777" w:rsidR="00187285" w:rsidRPr="00C86FF8" w:rsidRDefault="00187285" w:rsidP="00187285">
      <w:pPr>
        <w:jc w:val="both"/>
        <w:rPr>
          <w:szCs w:val="24"/>
        </w:rPr>
      </w:pPr>
    </w:p>
    <w:p w14:paraId="13A94F42" w14:textId="77777777" w:rsidR="00187285" w:rsidRDefault="00187285" w:rsidP="00187285">
      <w:pPr>
        <w:tabs>
          <w:tab w:val="left" w:pos="721"/>
          <w:tab w:val="left" w:pos="4321"/>
        </w:tabs>
        <w:ind w:left="1"/>
        <w:jc w:val="both"/>
        <w:rPr>
          <w:szCs w:val="24"/>
        </w:rPr>
      </w:pPr>
      <w:r w:rsidRPr="00C86FF8">
        <w:rPr>
          <w:szCs w:val="24"/>
        </w:rPr>
        <w:t xml:space="preserve">If you have any questions, please contact via email Anna Marie Hess at </w:t>
      </w:r>
      <w:hyperlink r:id="rId15" w:history="1">
        <w:r w:rsidRPr="00C86FF8">
          <w:rPr>
            <w:rStyle w:val="Hyperlink"/>
            <w:szCs w:val="24"/>
          </w:rPr>
          <w:t>ahess@co.morris.nj.us</w:t>
        </w:r>
      </w:hyperlink>
      <w:r w:rsidRPr="00C86FF8">
        <w:rPr>
          <w:szCs w:val="24"/>
        </w:rPr>
        <w:t xml:space="preserve">.  </w:t>
      </w:r>
    </w:p>
    <w:p w14:paraId="6152540B" w14:textId="77777777" w:rsidR="00187285" w:rsidRPr="00C86FF8" w:rsidRDefault="00187285" w:rsidP="00187285">
      <w:pPr>
        <w:tabs>
          <w:tab w:val="left" w:pos="721"/>
          <w:tab w:val="left" w:pos="4321"/>
        </w:tabs>
        <w:ind w:left="1"/>
        <w:jc w:val="both"/>
        <w:rPr>
          <w:szCs w:val="24"/>
        </w:rPr>
      </w:pPr>
    </w:p>
    <w:p w14:paraId="2E6F0543" w14:textId="77777777" w:rsidR="00187285" w:rsidRPr="00C86FF8" w:rsidRDefault="00187285" w:rsidP="00187285">
      <w:pPr>
        <w:jc w:val="both"/>
        <w:rPr>
          <w:szCs w:val="24"/>
        </w:rPr>
      </w:pPr>
      <w:r w:rsidRPr="00C86FF8">
        <w:rPr>
          <w:szCs w:val="24"/>
        </w:rPr>
        <w:t xml:space="preserve">No applications shall be accepted after the designated time, and Morris County will not assume responsibility for applications forwarded by mail or delivery service, nor any other conveyance.  </w:t>
      </w:r>
    </w:p>
    <w:p w14:paraId="7AB769D1" w14:textId="77777777" w:rsidR="00187285" w:rsidRPr="00C86FF8" w:rsidRDefault="00187285" w:rsidP="00187285">
      <w:pPr>
        <w:tabs>
          <w:tab w:val="left" w:pos="721"/>
          <w:tab w:val="left" w:pos="4321"/>
        </w:tabs>
        <w:jc w:val="both"/>
        <w:rPr>
          <w:szCs w:val="24"/>
        </w:rPr>
      </w:pPr>
    </w:p>
    <w:p w14:paraId="696372A1" w14:textId="77777777" w:rsidR="00187285" w:rsidRPr="00C86FF8" w:rsidRDefault="00187285" w:rsidP="00187285">
      <w:pPr>
        <w:jc w:val="both"/>
        <w:rPr>
          <w:spacing w:val="-3"/>
          <w:szCs w:val="24"/>
        </w:rPr>
      </w:pPr>
      <w:r w:rsidRPr="00C86FF8">
        <w:rPr>
          <w:spacing w:val="-3"/>
          <w:szCs w:val="24"/>
        </w:rPr>
        <w:t>Providers/Respondents are required to comply with the requirements of N.J.S.A. 10:5-31 et seq. and N.J.A.C. 17:27.</w:t>
      </w:r>
      <w:r>
        <w:rPr>
          <w:spacing w:val="-3"/>
          <w:szCs w:val="24"/>
        </w:rPr>
        <w:t xml:space="preserve">  </w:t>
      </w:r>
      <w:r w:rsidRPr="00C86FF8">
        <w:rPr>
          <w:szCs w:val="24"/>
        </w:rPr>
        <w:t xml:space="preserve">Application openings will take place on </w:t>
      </w:r>
      <w:r>
        <w:rPr>
          <w:szCs w:val="24"/>
        </w:rPr>
        <w:t>Friday</w:t>
      </w:r>
      <w:r w:rsidRPr="00C86FF8">
        <w:rPr>
          <w:szCs w:val="24"/>
        </w:rPr>
        <w:t xml:space="preserve">, </w:t>
      </w:r>
      <w:r>
        <w:rPr>
          <w:szCs w:val="24"/>
        </w:rPr>
        <w:t>August 30</w:t>
      </w:r>
      <w:r w:rsidRPr="00C86FF8">
        <w:rPr>
          <w:szCs w:val="24"/>
        </w:rPr>
        <w:t>, 202</w:t>
      </w:r>
      <w:r>
        <w:rPr>
          <w:szCs w:val="24"/>
        </w:rPr>
        <w:t>4</w:t>
      </w:r>
      <w:r w:rsidRPr="00C86FF8">
        <w:rPr>
          <w:szCs w:val="24"/>
        </w:rPr>
        <w:t xml:space="preserve"> at 2:15</w:t>
      </w:r>
      <w:r>
        <w:rPr>
          <w:szCs w:val="24"/>
        </w:rPr>
        <w:t>pm</w:t>
      </w:r>
      <w:r w:rsidRPr="00C86FF8">
        <w:rPr>
          <w:szCs w:val="24"/>
        </w:rPr>
        <w:t xml:space="preserve"> at 1 Medical Drive in Morris Plains, NJ 07950 in conference room 81.  It is </w:t>
      </w:r>
      <w:r w:rsidRPr="00C86FF8">
        <w:rPr>
          <w:b/>
          <w:szCs w:val="24"/>
          <w:u w:val="single"/>
        </w:rPr>
        <w:t>NOT MANDATORY</w:t>
      </w:r>
      <w:r w:rsidRPr="00C86FF8">
        <w:rPr>
          <w:szCs w:val="24"/>
        </w:rPr>
        <w:t xml:space="preserve"> to attend the application opening.</w:t>
      </w:r>
    </w:p>
    <w:p w14:paraId="2731867F" w14:textId="77777777" w:rsidR="00187285" w:rsidRPr="00C86FF8" w:rsidRDefault="00187285" w:rsidP="00187285">
      <w:pPr>
        <w:jc w:val="both"/>
        <w:rPr>
          <w:szCs w:val="24"/>
        </w:rPr>
      </w:pPr>
      <w:r w:rsidRPr="00C86FF8">
        <w:rPr>
          <w:szCs w:val="24"/>
        </w:rPr>
        <w:t>  </w:t>
      </w:r>
    </w:p>
    <w:p w14:paraId="32018137" w14:textId="77777777" w:rsidR="00187285" w:rsidRPr="00C86FF8" w:rsidRDefault="00187285" w:rsidP="00187285">
      <w:pPr>
        <w:jc w:val="both"/>
        <w:rPr>
          <w:b/>
          <w:szCs w:val="24"/>
        </w:rPr>
      </w:pPr>
      <w:r w:rsidRPr="00C86FF8">
        <w:rPr>
          <w:b/>
          <w:szCs w:val="24"/>
        </w:rPr>
        <w:t>Award of contracts by the Board of County Commissioners will be made no later than December 31, 202</w:t>
      </w:r>
      <w:r>
        <w:rPr>
          <w:b/>
          <w:szCs w:val="24"/>
        </w:rPr>
        <w:t>4</w:t>
      </w:r>
      <w:r w:rsidRPr="00C86FF8">
        <w:rPr>
          <w:b/>
          <w:szCs w:val="24"/>
        </w:rPr>
        <w:t>.</w:t>
      </w:r>
    </w:p>
    <w:p w14:paraId="7EC6F4F7" w14:textId="77777777" w:rsidR="00187285" w:rsidRPr="00C86FF8" w:rsidRDefault="00187285" w:rsidP="00187285">
      <w:pPr>
        <w:jc w:val="both"/>
        <w:rPr>
          <w:b/>
          <w:szCs w:val="24"/>
        </w:rPr>
      </w:pPr>
    </w:p>
    <w:p w14:paraId="31B0ADB4" w14:textId="77777777" w:rsidR="00187285" w:rsidRPr="007C3D47" w:rsidRDefault="00187285" w:rsidP="00187285">
      <w:pPr>
        <w:jc w:val="both"/>
        <w:rPr>
          <w:szCs w:val="24"/>
        </w:rPr>
      </w:pPr>
      <w:r w:rsidRPr="00C86FF8">
        <w:rPr>
          <w:szCs w:val="24"/>
        </w:rPr>
        <w:t>We thank you for your understanding and cooperation.</w:t>
      </w:r>
    </w:p>
    <w:p w14:paraId="2693CA89" w14:textId="77777777" w:rsidR="007D16B3" w:rsidRPr="009728D4" w:rsidRDefault="007D16B3" w:rsidP="007D16B3">
      <w:pPr>
        <w:pStyle w:val="BodyText"/>
        <w:rPr>
          <w:b/>
          <w:caps/>
          <w:spacing w:val="-3"/>
          <w:szCs w:val="24"/>
        </w:rPr>
      </w:pPr>
    </w:p>
    <w:p w14:paraId="0ECDAC3C" w14:textId="77777777" w:rsidR="006670BA" w:rsidRPr="009728D4" w:rsidRDefault="006670BA" w:rsidP="00783FA9">
      <w:pPr>
        <w:rPr>
          <w:b/>
          <w:caps/>
          <w:spacing w:val="-3"/>
          <w:sz w:val="22"/>
          <w:szCs w:val="22"/>
        </w:rPr>
      </w:pPr>
    </w:p>
    <w:p w14:paraId="035531B3" w14:textId="77777777" w:rsidR="00783FA9" w:rsidRPr="009728D4" w:rsidRDefault="00783FA9" w:rsidP="004A14B0">
      <w:pPr>
        <w:jc w:val="center"/>
        <w:rPr>
          <w:b/>
          <w:caps/>
          <w:spacing w:val="-3"/>
          <w:sz w:val="22"/>
          <w:szCs w:val="22"/>
        </w:rPr>
      </w:pPr>
      <w:r w:rsidRPr="009728D4">
        <w:rPr>
          <w:b/>
          <w:caps/>
          <w:spacing w:val="-3"/>
          <w:sz w:val="22"/>
          <w:szCs w:val="22"/>
        </w:rPr>
        <w:t>COUNTY OF MORRIS</w:t>
      </w:r>
    </w:p>
    <w:p w14:paraId="76604078" w14:textId="77777777" w:rsidR="00783FA9" w:rsidRPr="009728D4" w:rsidRDefault="00783FA9" w:rsidP="004A14B0">
      <w:pPr>
        <w:jc w:val="center"/>
        <w:rPr>
          <w:b/>
          <w:sz w:val="22"/>
          <w:szCs w:val="22"/>
        </w:rPr>
      </w:pPr>
      <w:r w:rsidRPr="009728D4">
        <w:rPr>
          <w:b/>
          <w:sz w:val="22"/>
          <w:szCs w:val="22"/>
        </w:rPr>
        <w:t xml:space="preserve">GENERAL INSTRUCTIONS </w:t>
      </w:r>
    </w:p>
    <w:p w14:paraId="65962E62" w14:textId="77777777" w:rsidR="00783FA9" w:rsidRPr="009728D4" w:rsidRDefault="00783FA9" w:rsidP="004A14B0">
      <w:pPr>
        <w:rPr>
          <w:b/>
          <w:sz w:val="22"/>
          <w:szCs w:val="22"/>
        </w:rPr>
      </w:pPr>
    </w:p>
    <w:p w14:paraId="4D7E6102" w14:textId="77777777" w:rsidR="00783FA9" w:rsidRPr="009728D4" w:rsidRDefault="00783FA9" w:rsidP="00334CD6">
      <w:pPr>
        <w:pStyle w:val="ListParagraph"/>
        <w:numPr>
          <w:ilvl w:val="0"/>
          <w:numId w:val="11"/>
        </w:numPr>
        <w:rPr>
          <w:rFonts w:ascii="Times New Roman" w:hAnsi="Times New Roman"/>
        </w:rPr>
      </w:pPr>
      <w:r w:rsidRPr="009728D4">
        <w:rPr>
          <w:rFonts w:ascii="Times New Roman" w:hAnsi="Times New Roman"/>
          <w:b/>
        </w:rPr>
        <w:t xml:space="preserve">SUBMISSION OF </w:t>
      </w:r>
      <w:r w:rsidR="0037285F" w:rsidRPr="009728D4">
        <w:rPr>
          <w:rFonts w:ascii="Times New Roman" w:hAnsi="Times New Roman"/>
          <w:b/>
        </w:rPr>
        <w:t>APPLICATIONS</w:t>
      </w:r>
    </w:p>
    <w:p w14:paraId="045C69CA" w14:textId="77777777" w:rsidR="00783FA9" w:rsidRPr="009728D4" w:rsidRDefault="0037285F" w:rsidP="00334CD6">
      <w:pPr>
        <w:pStyle w:val="ListParagraph"/>
        <w:numPr>
          <w:ilvl w:val="0"/>
          <w:numId w:val="23"/>
        </w:numPr>
        <w:jc w:val="both"/>
        <w:rPr>
          <w:rFonts w:ascii="Times New Roman" w:hAnsi="Times New Roman"/>
        </w:rPr>
      </w:pPr>
      <w:r w:rsidRPr="009728D4">
        <w:rPr>
          <w:rFonts w:ascii="Times New Roman" w:hAnsi="Times New Roman"/>
        </w:rPr>
        <w:t xml:space="preserve">Applications are available for downloading from </w:t>
      </w:r>
      <w:hyperlink r:id="rId16" w:history="1">
        <w:r w:rsidR="00480621" w:rsidRPr="009728D4">
          <w:rPr>
            <w:rStyle w:val="Hyperlink"/>
            <w:rFonts w:ascii="Times New Roman" w:hAnsi="Times New Roman"/>
          </w:rPr>
          <w:t>https://www.morriscountynj.gov/Departments/Community-Behavioral-Health-Services/Funding</w:t>
        </w:r>
      </w:hyperlink>
      <w:r w:rsidR="00480621" w:rsidRPr="009728D4">
        <w:rPr>
          <w:rFonts w:ascii="Times New Roman" w:hAnsi="Times New Roman"/>
        </w:rPr>
        <w:t xml:space="preserve"> </w:t>
      </w:r>
      <w:r w:rsidRPr="009728D4">
        <w:rPr>
          <w:rFonts w:ascii="Times New Roman" w:hAnsi="Times New Roman"/>
        </w:rPr>
        <w:t xml:space="preserve">or may be picked up from the Morris County Department of Human Services.  For pick up instructions please contact via email Anna Marie Hess at </w:t>
      </w:r>
      <w:hyperlink r:id="rId17" w:history="1">
        <w:r w:rsidR="004C4D95" w:rsidRPr="009728D4">
          <w:rPr>
            <w:rStyle w:val="Hyperlink"/>
            <w:rFonts w:ascii="Times New Roman" w:hAnsi="Times New Roman"/>
          </w:rPr>
          <w:t>ahess@co.morris.nj.us</w:t>
        </w:r>
      </w:hyperlink>
      <w:r w:rsidRPr="009728D4">
        <w:rPr>
          <w:rFonts w:ascii="Times New Roman" w:hAnsi="Times New Roman"/>
        </w:rPr>
        <w:t>.</w:t>
      </w:r>
    </w:p>
    <w:p w14:paraId="6853189D" w14:textId="77777777" w:rsidR="004C4D95" w:rsidRPr="009728D4" w:rsidRDefault="004C4D95" w:rsidP="004C4D95">
      <w:pPr>
        <w:pStyle w:val="ListParagraph"/>
        <w:ind w:left="720"/>
        <w:jc w:val="both"/>
        <w:rPr>
          <w:rFonts w:ascii="Times New Roman" w:hAnsi="Times New Roman"/>
        </w:rPr>
      </w:pPr>
    </w:p>
    <w:p w14:paraId="56E41BA5" w14:textId="77777777" w:rsidR="00783FA9" w:rsidRPr="009728D4" w:rsidRDefault="00783FA9" w:rsidP="00334CD6">
      <w:pPr>
        <w:pStyle w:val="ListParagraph"/>
        <w:numPr>
          <w:ilvl w:val="0"/>
          <w:numId w:val="23"/>
        </w:numPr>
        <w:jc w:val="both"/>
        <w:rPr>
          <w:rFonts w:ascii="Times New Roman" w:hAnsi="Times New Roman"/>
        </w:rPr>
      </w:pPr>
      <w:r w:rsidRPr="009728D4">
        <w:rPr>
          <w:rFonts w:ascii="Times New Roman" w:hAnsi="Times New Roman"/>
        </w:rPr>
        <w:t xml:space="preserve">Each </w:t>
      </w:r>
      <w:r w:rsidR="00D57435" w:rsidRPr="009728D4">
        <w:rPr>
          <w:rFonts w:ascii="Times New Roman" w:hAnsi="Times New Roman"/>
        </w:rPr>
        <w:t>Application</w:t>
      </w:r>
      <w:r w:rsidRPr="009728D4">
        <w:rPr>
          <w:rFonts w:ascii="Times New Roman" w:hAnsi="Times New Roman"/>
        </w:rPr>
        <w:t xml:space="preserve"> sh</w:t>
      </w:r>
      <w:r w:rsidR="0052792B" w:rsidRPr="009728D4">
        <w:rPr>
          <w:rFonts w:ascii="Times New Roman" w:hAnsi="Times New Roman"/>
        </w:rPr>
        <w:t>all be submitted on the applications</w:t>
      </w:r>
      <w:r w:rsidRPr="009728D4">
        <w:rPr>
          <w:rFonts w:ascii="Times New Roman" w:hAnsi="Times New Roman"/>
        </w:rPr>
        <w:t xml:space="preserve"> forms attached,</w:t>
      </w:r>
      <w:r w:rsidR="0052792B" w:rsidRPr="009728D4">
        <w:rPr>
          <w:rFonts w:ascii="Times New Roman" w:hAnsi="Times New Roman"/>
        </w:rPr>
        <w:t xml:space="preserve"> not double sided or stapled</w:t>
      </w:r>
      <w:r w:rsidRPr="009728D4">
        <w:rPr>
          <w:rFonts w:ascii="Times New Roman" w:hAnsi="Times New Roman"/>
        </w:rPr>
        <w:t xml:space="preserve">, in a sealed envelope: </w:t>
      </w:r>
    </w:p>
    <w:p w14:paraId="08057644" w14:textId="77777777" w:rsidR="00783FA9" w:rsidRPr="009728D4" w:rsidRDefault="00783FA9" w:rsidP="0093610C">
      <w:pPr>
        <w:tabs>
          <w:tab w:val="left" w:pos="1080"/>
        </w:tabs>
        <w:ind w:left="720" w:hanging="360"/>
        <w:jc w:val="both"/>
        <w:rPr>
          <w:sz w:val="22"/>
          <w:szCs w:val="22"/>
        </w:rPr>
      </w:pPr>
      <w:r w:rsidRPr="009728D4">
        <w:rPr>
          <w:sz w:val="22"/>
          <w:szCs w:val="22"/>
        </w:rPr>
        <w:t xml:space="preserve">  </w:t>
      </w:r>
      <w:r w:rsidR="00480621" w:rsidRPr="009728D4">
        <w:rPr>
          <w:sz w:val="22"/>
          <w:szCs w:val="22"/>
        </w:rPr>
        <w:tab/>
      </w:r>
      <w:r w:rsidR="0093610C" w:rsidRPr="009728D4">
        <w:rPr>
          <w:sz w:val="22"/>
          <w:szCs w:val="22"/>
        </w:rPr>
        <w:tab/>
      </w:r>
      <w:r w:rsidRPr="009728D4">
        <w:rPr>
          <w:sz w:val="22"/>
          <w:szCs w:val="22"/>
        </w:rPr>
        <w:t>(1) addressed to the</w:t>
      </w:r>
      <w:r w:rsidR="0052792B" w:rsidRPr="009728D4">
        <w:rPr>
          <w:sz w:val="22"/>
          <w:szCs w:val="22"/>
        </w:rPr>
        <w:t xml:space="preserve"> Morris County</w:t>
      </w:r>
      <w:r w:rsidRPr="009728D4">
        <w:rPr>
          <w:sz w:val="22"/>
          <w:szCs w:val="22"/>
        </w:rPr>
        <w:t xml:space="preserve"> </w:t>
      </w:r>
      <w:r w:rsidR="0052792B" w:rsidRPr="009728D4">
        <w:rPr>
          <w:sz w:val="22"/>
          <w:szCs w:val="22"/>
        </w:rPr>
        <w:t>Department of Human Services</w:t>
      </w:r>
      <w:r w:rsidRPr="009728D4">
        <w:rPr>
          <w:sz w:val="22"/>
          <w:szCs w:val="22"/>
        </w:rPr>
        <w:t xml:space="preserve"> </w:t>
      </w:r>
    </w:p>
    <w:p w14:paraId="5496C2B4" w14:textId="77777777" w:rsidR="00783FA9" w:rsidRPr="009728D4" w:rsidRDefault="00783FA9" w:rsidP="0093610C">
      <w:pPr>
        <w:tabs>
          <w:tab w:val="left" w:pos="1080"/>
        </w:tabs>
        <w:ind w:left="720" w:hanging="360"/>
        <w:jc w:val="both"/>
        <w:rPr>
          <w:sz w:val="22"/>
          <w:szCs w:val="22"/>
        </w:rPr>
      </w:pPr>
      <w:r w:rsidRPr="009728D4">
        <w:rPr>
          <w:sz w:val="22"/>
          <w:szCs w:val="22"/>
        </w:rPr>
        <w:t xml:space="preserve"> </w:t>
      </w:r>
      <w:r w:rsidR="00480621" w:rsidRPr="009728D4">
        <w:rPr>
          <w:sz w:val="22"/>
          <w:szCs w:val="22"/>
        </w:rPr>
        <w:tab/>
      </w:r>
      <w:r w:rsidR="0093610C" w:rsidRPr="009728D4">
        <w:rPr>
          <w:sz w:val="22"/>
          <w:szCs w:val="22"/>
        </w:rPr>
        <w:tab/>
      </w:r>
      <w:r w:rsidRPr="009728D4">
        <w:rPr>
          <w:sz w:val="22"/>
          <w:szCs w:val="22"/>
        </w:rPr>
        <w:t xml:space="preserve">(2) bearing the name and address of the </w:t>
      </w:r>
      <w:r w:rsidR="00047D26" w:rsidRPr="009728D4">
        <w:rPr>
          <w:sz w:val="22"/>
          <w:szCs w:val="22"/>
        </w:rPr>
        <w:t>Respondent</w:t>
      </w:r>
      <w:r w:rsidRPr="009728D4">
        <w:rPr>
          <w:sz w:val="22"/>
          <w:szCs w:val="22"/>
        </w:rPr>
        <w:t xml:space="preserve"> on the outside </w:t>
      </w:r>
    </w:p>
    <w:p w14:paraId="36B84F7A" w14:textId="04E0F393" w:rsidR="00783FA9" w:rsidRPr="009728D4" w:rsidRDefault="0052792B" w:rsidP="0093610C">
      <w:pPr>
        <w:tabs>
          <w:tab w:val="left" w:pos="1080"/>
        </w:tabs>
        <w:ind w:left="720" w:hanging="360"/>
        <w:jc w:val="both"/>
        <w:rPr>
          <w:sz w:val="22"/>
          <w:szCs w:val="22"/>
        </w:rPr>
      </w:pPr>
      <w:r w:rsidRPr="009728D4">
        <w:rPr>
          <w:sz w:val="22"/>
          <w:szCs w:val="22"/>
        </w:rPr>
        <w:t xml:space="preserve">   </w:t>
      </w:r>
      <w:r w:rsidR="00480621" w:rsidRPr="009728D4">
        <w:rPr>
          <w:sz w:val="22"/>
          <w:szCs w:val="22"/>
        </w:rPr>
        <w:tab/>
      </w:r>
      <w:r w:rsidR="0093610C" w:rsidRPr="009728D4">
        <w:rPr>
          <w:sz w:val="22"/>
          <w:szCs w:val="22"/>
        </w:rPr>
        <w:tab/>
      </w:r>
      <w:r w:rsidRPr="009728D4">
        <w:rPr>
          <w:sz w:val="22"/>
          <w:szCs w:val="22"/>
        </w:rPr>
        <w:t>(3) clearly marked “</w:t>
      </w:r>
      <w:r w:rsidR="00707076" w:rsidRPr="009728D4">
        <w:rPr>
          <w:sz w:val="22"/>
          <w:szCs w:val="22"/>
        </w:rPr>
        <w:t>Application</w:t>
      </w:r>
      <w:r w:rsidRPr="009728D4">
        <w:rPr>
          <w:sz w:val="22"/>
          <w:szCs w:val="22"/>
        </w:rPr>
        <w:t xml:space="preserve"> 202</w:t>
      </w:r>
      <w:r w:rsidR="00E87A47">
        <w:rPr>
          <w:sz w:val="22"/>
          <w:szCs w:val="22"/>
        </w:rPr>
        <w:t>5</w:t>
      </w:r>
      <w:r w:rsidRPr="009728D4">
        <w:rPr>
          <w:sz w:val="22"/>
          <w:szCs w:val="22"/>
        </w:rPr>
        <w:t>”</w:t>
      </w:r>
    </w:p>
    <w:p w14:paraId="57CDDE39" w14:textId="77777777" w:rsidR="004C4D95" w:rsidRPr="009728D4" w:rsidRDefault="004C4D95" w:rsidP="004C4D95">
      <w:pPr>
        <w:tabs>
          <w:tab w:val="left" w:pos="1080"/>
        </w:tabs>
        <w:jc w:val="both"/>
        <w:rPr>
          <w:sz w:val="22"/>
          <w:szCs w:val="22"/>
        </w:rPr>
      </w:pPr>
    </w:p>
    <w:p w14:paraId="0FD327EC" w14:textId="77777777" w:rsidR="00783FA9" w:rsidRPr="009728D4" w:rsidRDefault="00783FA9" w:rsidP="00334CD6">
      <w:pPr>
        <w:pStyle w:val="ListParagraph"/>
        <w:numPr>
          <w:ilvl w:val="0"/>
          <w:numId w:val="23"/>
        </w:numPr>
        <w:tabs>
          <w:tab w:val="left" w:pos="990"/>
        </w:tabs>
        <w:jc w:val="both"/>
        <w:rPr>
          <w:rFonts w:ascii="Times New Roman" w:hAnsi="Times New Roman"/>
        </w:rPr>
      </w:pPr>
      <w:r w:rsidRPr="009728D4">
        <w:rPr>
          <w:rFonts w:ascii="Times New Roman" w:hAnsi="Times New Roman"/>
        </w:rPr>
        <w:t xml:space="preserve">It is the </w:t>
      </w:r>
      <w:r w:rsidR="00047D26" w:rsidRPr="009728D4">
        <w:rPr>
          <w:rFonts w:ascii="Times New Roman" w:hAnsi="Times New Roman"/>
        </w:rPr>
        <w:t>Respondent</w:t>
      </w:r>
      <w:r w:rsidRPr="009728D4">
        <w:rPr>
          <w:rFonts w:ascii="Times New Roman" w:hAnsi="Times New Roman"/>
        </w:rPr>
        <w:t xml:space="preserve">'s responsibility to see that </w:t>
      </w:r>
      <w:r w:rsidR="00707076" w:rsidRPr="009728D4">
        <w:rPr>
          <w:rFonts w:ascii="Times New Roman" w:hAnsi="Times New Roman"/>
        </w:rPr>
        <w:t>Applications</w:t>
      </w:r>
      <w:r w:rsidRPr="009728D4">
        <w:rPr>
          <w:rFonts w:ascii="Times New Roman" w:hAnsi="Times New Roman"/>
        </w:rPr>
        <w:t xml:space="preserve"> are presented to the</w:t>
      </w:r>
      <w:r w:rsidR="00F827CE" w:rsidRPr="009728D4">
        <w:rPr>
          <w:rFonts w:ascii="Times New Roman" w:hAnsi="Times New Roman"/>
        </w:rPr>
        <w:t xml:space="preserve"> Morris County</w:t>
      </w:r>
      <w:r w:rsidRPr="009728D4">
        <w:rPr>
          <w:rFonts w:ascii="Times New Roman" w:hAnsi="Times New Roman"/>
        </w:rPr>
        <w:t xml:space="preserve"> </w:t>
      </w:r>
      <w:r w:rsidR="00F827CE" w:rsidRPr="009728D4">
        <w:rPr>
          <w:rFonts w:ascii="Times New Roman" w:hAnsi="Times New Roman"/>
        </w:rPr>
        <w:t>Department of Human Services</w:t>
      </w:r>
      <w:r w:rsidRPr="009728D4">
        <w:rPr>
          <w:rFonts w:ascii="Times New Roman" w:hAnsi="Times New Roman"/>
        </w:rPr>
        <w:t xml:space="preserve"> on the hour and at the place designated. </w:t>
      </w:r>
      <w:r w:rsidR="00707076" w:rsidRPr="009728D4">
        <w:rPr>
          <w:rFonts w:ascii="Times New Roman" w:hAnsi="Times New Roman"/>
        </w:rPr>
        <w:t>Applications</w:t>
      </w:r>
      <w:r w:rsidRPr="009728D4">
        <w:rPr>
          <w:rFonts w:ascii="Times New Roman" w:hAnsi="Times New Roman"/>
        </w:rPr>
        <w:t xml:space="preserve"> may be mailed; however, the County of Morris disclaims any responsibility for </w:t>
      </w:r>
      <w:r w:rsidR="00707076" w:rsidRPr="009728D4">
        <w:rPr>
          <w:rFonts w:ascii="Times New Roman" w:hAnsi="Times New Roman"/>
        </w:rPr>
        <w:t>Applications</w:t>
      </w:r>
      <w:r w:rsidRPr="009728D4">
        <w:rPr>
          <w:rFonts w:ascii="Times New Roman" w:hAnsi="Times New Roman"/>
        </w:rPr>
        <w:t xml:space="preserve"> forwarded by regular or express mail. If the </w:t>
      </w:r>
      <w:r w:rsidR="00707076" w:rsidRPr="009728D4">
        <w:rPr>
          <w:rFonts w:ascii="Times New Roman" w:hAnsi="Times New Roman"/>
        </w:rPr>
        <w:t>Application</w:t>
      </w:r>
      <w:r w:rsidRPr="009728D4">
        <w:rPr>
          <w:rFonts w:ascii="Times New Roman" w:hAnsi="Times New Roman"/>
        </w:rPr>
        <w:t xml:space="preserve"> is sent by express mail, the designation in B. above must also appear on the outside of the express company envelope. </w:t>
      </w:r>
      <w:r w:rsidR="00707076" w:rsidRPr="009728D4">
        <w:rPr>
          <w:rFonts w:ascii="Times New Roman" w:hAnsi="Times New Roman"/>
        </w:rPr>
        <w:t>Applications</w:t>
      </w:r>
      <w:r w:rsidRPr="009728D4">
        <w:rPr>
          <w:rFonts w:ascii="Times New Roman" w:hAnsi="Times New Roman"/>
        </w:rPr>
        <w:t xml:space="preserve"> received after the designated time and date will be returned unopened.</w:t>
      </w:r>
    </w:p>
    <w:p w14:paraId="32AF3BD6" w14:textId="77777777" w:rsidR="004C4D95" w:rsidRPr="009728D4" w:rsidRDefault="004C4D95" w:rsidP="004C4D95">
      <w:pPr>
        <w:pStyle w:val="ListParagraph"/>
        <w:tabs>
          <w:tab w:val="left" w:pos="990"/>
        </w:tabs>
        <w:ind w:left="720"/>
        <w:jc w:val="both"/>
        <w:rPr>
          <w:rFonts w:ascii="Times New Roman" w:hAnsi="Times New Roman"/>
        </w:rPr>
      </w:pPr>
    </w:p>
    <w:p w14:paraId="079755F0" w14:textId="77777777" w:rsidR="00783FA9" w:rsidRPr="009728D4" w:rsidRDefault="00783FA9" w:rsidP="00973FEB">
      <w:pPr>
        <w:ind w:left="720" w:hanging="360"/>
        <w:jc w:val="both"/>
        <w:rPr>
          <w:sz w:val="22"/>
          <w:szCs w:val="22"/>
        </w:rPr>
      </w:pPr>
      <w:r w:rsidRPr="009728D4">
        <w:rPr>
          <w:sz w:val="22"/>
          <w:szCs w:val="22"/>
        </w:rPr>
        <w:t xml:space="preserve">D. </w:t>
      </w:r>
      <w:r w:rsidR="00480621" w:rsidRPr="009728D4">
        <w:rPr>
          <w:sz w:val="22"/>
          <w:szCs w:val="22"/>
        </w:rPr>
        <w:tab/>
      </w:r>
      <w:r w:rsidRPr="009728D4">
        <w:rPr>
          <w:sz w:val="22"/>
          <w:szCs w:val="22"/>
        </w:rPr>
        <w:t xml:space="preserve">The County reserves the right to postpone the date for presentation and opening of </w:t>
      </w:r>
      <w:r w:rsidR="00D57435" w:rsidRPr="009728D4">
        <w:rPr>
          <w:sz w:val="22"/>
          <w:szCs w:val="22"/>
        </w:rPr>
        <w:t>applications</w:t>
      </w:r>
      <w:r w:rsidRPr="009728D4">
        <w:rPr>
          <w:sz w:val="22"/>
          <w:szCs w:val="22"/>
        </w:rPr>
        <w:t xml:space="preserve"> and will give written notice of any such postponement to each prospective </w:t>
      </w:r>
      <w:r w:rsidR="00047D26" w:rsidRPr="009728D4">
        <w:rPr>
          <w:sz w:val="22"/>
          <w:szCs w:val="22"/>
        </w:rPr>
        <w:t>Respondent</w:t>
      </w:r>
      <w:r w:rsidRPr="009728D4">
        <w:rPr>
          <w:sz w:val="22"/>
          <w:szCs w:val="22"/>
        </w:rPr>
        <w:t xml:space="preserve"> as required by law.</w:t>
      </w:r>
    </w:p>
    <w:p w14:paraId="53C89FD1" w14:textId="77777777" w:rsidR="00783FA9" w:rsidRPr="009728D4" w:rsidRDefault="00783FA9" w:rsidP="00973FEB">
      <w:pPr>
        <w:ind w:left="720" w:hanging="360"/>
        <w:jc w:val="both"/>
        <w:rPr>
          <w:sz w:val="22"/>
          <w:szCs w:val="22"/>
        </w:rPr>
      </w:pPr>
      <w:r w:rsidRPr="009728D4">
        <w:rPr>
          <w:sz w:val="22"/>
          <w:szCs w:val="22"/>
        </w:rPr>
        <w:tab/>
        <w:t xml:space="preserve">In the event Morris County Offices are </w:t>
      </w:r>
      <w:r w:rsidRPr="009728D4">
        <w:rPr>
          <w:b/>
          <w:sz w:val="22"/>
          <w:szCs w:val="22"/>
        </w:rPr>
        <w:t>closed,</w:t>
      </w:r>
      <w:r w:rsidRPr="009728D4">
        <w:rPr>
          <w:sz w:val="22"/>
          <w:szCs w:val="22"/>
        </w:rPr>
        <w:t xml:space="preserve"> </w:t>
      </w:r>
      <w:r w:rsidR="00D57435" w:rsidRPr="009728D4">
        <w:rPr>
          <w:sz w:val="22"/>
          <w:szCs w:val="22"/>
        </w:rPr>
        <w:t>Applications</w:t>
      </w:r>
      <w:r w:rsidRPr="009728D4">
        <w:rPr>
          <w:sz w:val="22"/>
          <w:szCs w:val="22"/>
        </w:rPr>
        <w:t xml:space="preserve"> will be accepted </w:t>
      </w:r>
      <w:r w:rsidRPr="009728D4">
        <w:rPr>
          <w:b/>
          <w:sz w:val="22"/>
          <w:szCs w:val="22"/>
        </w:rPr>
        <w:t>on the next business day</w:t>
      </w:r>
      <w:r w:rsidRPr="009728D4">
        <w:rPr>
          <w:sz w:val="22"/>
          <w:szCs w:val="22"/>
        </w:rPr>
        <w:t xml:space="preserve"> that offices are opened, at the same location and the same time</w:t>
      </w:r>
    </w:p>
    <w:p w14:paraId="52A807A4" w14:textId="77777777" w:rsidR="00187A35" w:rsidRPr="009728D4" w:rsidRDefault="00187A35" w:rsidP="00973FEB">
      <w:pPr>
        <w:ind w:left="720" w:hanging="360"/>
        <w:jc w:val="both"/>
        <w:rPr>
          <w:sz w:val="22"/>
          <w:szCs w:val="22"/>
        </w:rPr>
      </w:pPr>
    </w:p>
    <w:p w14:paraId="1339FBF1" w14:textId="77777777" w:rsidR="00783FA9" w:rsidRPr="009728D4" w:rsidRDefault="00D52D9E" w:rsidP="00707076">
      <w:pPr>
        <w:ind w:left="720" w:hanging="360"/>
        <w:jc w:val="both"/>
        <w:rPr>
          <w:szCs w:val="24"/>
        </w:rPr>
      </w:pPr>
      <w:r w:rsidRPr="009728D4">
        <w:rPr>
          <w:sz w:val="22"/>
          <w:szCs w:val="22"/>
        </w:rPr>
        <w:t>E</w:t>
      </w:r>
      <w:r w:rsidR="00783FA9" w:rsidRPr="009728D4">
        <w:rPr>
          <w:sz w:val="22"/>
          <w:szCs w:val="22"/>
        </w:rPr>
        <w:t xml:space="preserve">. </w:t>
      </w:r>
      <w:r w:rsidR="00480621" w:rsidRPr="009728D4">
        <w:rPr>
          <w:sz w:val="22"/>
          <w:szCs w:val="22"/>
        </w:rPr>
        <w:tab/>
      </w:r>
      <w:r w:rsidR="00783FA9" w:rsidRPr="009728D4">
        <w:rPr>
          <w:sz w:val="22"/>
          <w:szCs w:val="22"/>
        </w:rPr>
        <w:t xml:space="preserve">All </w:t>
      </w:r>
      <w:r w:rsidR="00515721" w:rsidRPr="009728D4">
        <w:rPr>
          <w:sz w:val="22"/>
          <w:szCs w:val="22"/>
        </w:rPr>
        <w:t>Applications</w:t>
      </w:r>
      <w:r w:rsidR="00783FA9" w:rsidRPr="009728D4">
        <w:rPr>
          <w:sz w:val="22"/>
          <w:szCs w:val="22"/>
        </w:rPr>
        <w:t xml:space="preserve"> must be written in ink or preferably machine-printed. </w:t>
      </w:r>
      <w:r w:rsidR="00D57435" w:rsidRPr="009728D4">
        <w:rPr>
          <w:sz w:val="22"/>
          <w:szCs w:val="22"/>
        </w:rPr>
        <w:t>Applications</w:t>
      </w:r>
      <w:r w:rsidR="00783FA9" w:rsidRPr="009728D4">
        <w:rPr>
          <w:sz w:val="22"/>
          <w:szCs w:val="22"/>
        </w:rPr>
        <w:t xml:space="preserve"> containing any conditions, omissions, unexplained erasures or alterations, items not called for in the </w:t>
      </w:r>
      <w:r w:rsidR="00D57435" w:rsidRPr="009728D4">
        <w:rPr>
          <w:sz w:val="22"/>
          <w:szCs w:val="22"/>
        </w:rPr>
        <w:t>Application</w:t>
      </w:r>
      <w:r w:rsidR="00783FA9" w:rsidRPr="009728D4">
        <w:rPr>
          <w:sz w:val="22"/>
          <w:szCs w:val="22"/>
        </w:rPr>
        <w:t xml:space="preserve"> form, attachments of additive information not required by the specifications, or irregularities of any kind, may be cause for rejection by the owner in accordance with applicable law. Any changes, whiteouts, strikeouts, etc. in the </w:t>
      </w:r>
      <w:r w:rsidR="001B77AA" w:rsidRPr="009728D4">
        <w:rPr>
          <w:sz w:val="22"/>
          <w:szCs w:val="22"/>
        </w:rPr>
        <w:t>Application</w:t>
      </w:r>
      <w:r w:rsidR="00783FA9" w:rsidRPr="009728D4">
        <w:rPr>
          <w:sz w:val="22"/>
          <w:szCs w:val="22"/>
        </w:rPr>
        <w:t xml:space="preserve"> must be initialed in ink by the person sign</w:t>
      </w:r>
      <w:r w:rsidR="00783FA9" w:rsidRPr="009728D4">
        <w:rPr>
          <w:szCs w:val="24"/>
        </w:rPr>
        <w:t xml:space="preserve">ing the </w:t>
      </w:r>
      <w:r w:rsidR="00D57435" w:rsidRPr="009728D4">
        <w:rPr>
          <w:szCs w:val="24"/>
        </w:rPr>
        <w:t>Application</w:t>
      </w:r>
      <w:r w:rsidR="00783FA9" w:rsidRPr="009728D4">
        <w:rPr>
          <w:szCs w:val="24"/>
        </w:rPr>
        <w:t>.</w:t>
      </w:r>
    </w:p>
    <w:p w14:paraId="32830C77" w14:textId="77777777" w:rsidR="00783FA9" w:rsidRPr="009728D4" w:rsidRDefault="00783FA9" w:rsidP="004A14B0">
      <w:pPr>
        <w:jc w:val="both"/>
        <w:rPr>
          <w:szCs w:val="24"/>
        </w:rPr>
      </w:pPr>
    </w:p>
    <w:p w14:paraId="688208BF" w14:textId="77777777" w:rsidR="00F827CE" w:rsidRPr="009728D4" w:rsidRDefault="003D44F9" w:rsidP="001B77AA">
      <w:pPr>
        <w:jc w:val="both"/>
        <w:rPr>
          <w:b/>
          <w:sz w:val="22"/>
          <w:szCs w:val="22"/>
        </w:rPr>
      </w:pPr>
      <w:r w:rsidRPr="009728D4">
        <w:rPr>
          <w:b/>
          <w:sz w:val="22"/>
          <w:szCs w:val="22"/>
        </w:rPr>
        <w:t>2.</w:t>
      </w:r>
      <w:r w:rsidR="001C2BBC" w:rsidRPr="009728D4">
        <w:rPr>
          <w:b/>
          <w:sz w:val="22"/>
          <w:szCs w:val="22"/>
        </w:rPr>
        <w:t xml:space="preserve"> REVIEW OF APPLICATIONS</w:t>
      </w:r>
    </w:p>
    <w:p w14:paraId="5F966738" w14:textId="77777777" w:rsidR="001C2BBC" w:rsidRPr="009728D4" w:rsidRDefault="001C2BBC" w:rsidP="00334CD6">
      <w:pPr>
        <w:pStyle w:val="ListParagraph"/>
        <w:numPr>
          <w:ilvl w:val="0"/>
          <w:numId w:val="20"/>
        </w:numPr>
        <w:jc w:val="both"/>
        <w:rPr>
          <w:rFonts w:ascii="Times New Roman" w:hAnsi="Times New Roman"/>
          <w:b/>
        </w:rPr>
      </w:pPr>
      <w:r w:rsidRPr="009728D4">
        <w:rPr>
          <w:rFonts w:ascii="Times New Roman" w:hAnsi="Times New Roman"/>
        </w:rPr>
        <w:t>Applications will be opened and recorded by the Morris County Department of Human Services</w:t>
      </w:r>
    </w:p>
    <w:p w14:paraId="2802B566" w14:textId="77777777" w:rsidR="00187A35" w:rsidRPr="009728D4" w:rsidRDefault="00187A35" w:rsidP="00187A35">
      <w:pPr>
        <w:pStyle w:val="ListParagraph"/>
        <w:ind w:left="720"/>
        <w:jc w:val="both"/>
        <w:rPr>
          <w:rFonts w:ascii="Times New Roman" w:hAnsi="Times New Roman"/>
          <w:b/>
        </w:rPr>
      </w:pPr>
    </w:p>
    <w:p w14:paraId="0AF5CCAB" w14:textId="77777777" w:rsidR="001C2BBC" w:rsidRPr="009728D4" w:rsidRDefault="001C2BBC" w:rsidP="00334CD6">
      <w:pPr>
        <w:pStyle w:val="ListParagraph"/>
        <w:numPr>
          <w:ilvl w:val="0"/>
          <w:numId w:val="20"/>
        </w:numPr>
        <w:jc w:val="both"/>
        <w:rPr>
          <w:rFonts w:ascii="Times New Roman" w:hAnsi="Times New Roman"/>
          <w:b/>
        </w:rPr>
      </w:pPr>
      <w:r w:rsidRPr="009728D4">
        <w:rPr>
          <w:rFonts w:ascii="Times New Roman" w:hAnsi="Times New Roman"/>
        </w:rPr>
        <w:t>All applications are reviewed by the respective Departm</w:t>
      </w:r>
      <w:r w:rsidR="003F6112" w:rsidRPr="009728D4">
        <w:rPr>
          <w:rFonts w:ascii="Times New Roman" w:hAnsi="Times New Roman"/>
        </w:rPr>
        <w:t>ent of Human Services Advisory g</w:t>
      </w:r>
      <w:r w:rsidRPr="009728D4">
        <w:rPr>
          <w:rFonts w:ascii="Times New Roman" w:hAnsi="Times New Roman"/>
        </w:rPr>
        <w:t>roups and recommendations are made for funding.</w:t>
      </w:r>
    </w:p>
    <w:p w14:paraId="12B981F5" w14:textId="77777777" w:rsidR="00187A35" w:rsidRPr="009728D4" w:rsidRDefault="00187A35" w:rsidP="00187A35">
      <w:pPr>
        <w:jc w:val="both"/>
        <w:rPr>
          <w:b/>
        </w:rPr>
      </w:pPr>
    </w:p>
    <w:p w14:paraId="71BB5291" w14:textId="77777777" w:rsidR="001C2BBC" w:rsidRPr="009728D4" w:rsidRDefault="001C2BBC" w:rsidP="00334CD6">
      <w:pPr>
        <w:pStyle w:val="ListParagraph"/>
        <w:numPr>
          <w:ilvl w:val="0"/>
          <w:numId w:val="20"/>
        </w:numPr>
        <w:jc w:val="both"/>
        <w:rPr>
          <w:rFonts w:ascii="Times New Roman" w:hAnsi="Times New Roman"/>
        </w:rPr>
      </w:pPr>
      <w:r w:rsidRPr="009728D4">
        <w:rPr>
          <w:rFonts w:ascii="Times New Roman" w:hAnsi="Times New Roman"/>
        </w:rPr>
        <w:t>The Morris Count</w:t>
      </w:r>
      <w:r w:rsidR="003F6112" w:rsidRPr="009728D4">
        <w:rPr>
          <w:rFonts w:ascii="Times New Roman" w:hAnsi="Times New Roman"/>
        </w:rPr>
        <w:t xml:space="preserve">y Board of </w:t>
      </w:r>
      <w:r w:rsidR="005C1695" w:rsidRPr="009728D4">
        <w:rPr>
          <w:rFonts w:ascii="Times New Roman" w:hAnsi="Times New Roman"/>
        </w:rPr>
        <w:t>County Commissioners</w:t>
      </w:r>
      <w:r w:rsidR="003F6112" w:rsidRPr="009728D4">
        <w:rPr>
          <w:rFonts w:ascii="Times New Roman" w:hAnsi="Times New Roman"/>
        </w:rPr>
        <w:t xml:space="preserve"> are</w:t>
      </w:r>
      <w:r w:rsidRPr="009728D4">
        <w:rPr>
          <w:rFonts w:ascii="Times New Roman" w:hAnsi="Times New Roman"/>
        </w:rPr>
        <w:t xml:space="preserve"> responsible for allocating funding with the goal of ensuring the provision of community services to Morris County residents.  Recommendations made by the various Department of Human Services Advisory groups are forwarded to the County Administrator.  The County Administrator then notifies the agencies, in writing, of these recommendations prior to the</w:t>
      </w:r>
      <w:r w:rsidR="003F6112" w:rsidRPr="009728D4">
        <w:rPr>
          <w:rFonts w:ascii="Times New Roman" w:hAnsi="Times New Roman"/>
        </w:rPr>
        <w:t xml:space="preserve"> final approval by the Morris County Board of </w:t>
      </w:r>
      <w:r w:rsidR="005C1695" w:rsidRPr="009728D4">
        <w:rPr>
          <w:rFonts w:ascii="Times New Roman" w:hAnsi="Times New Roman"/>
        </w:rPr>
        <w:t>County Commissioners</w:t>
      </w:r>
      <w:r w:rsidR="003F6112" w:rsidRPr="009728D4">
        <w:rPr>
          <w:rFonts w:ascii="Times New Roman" w:hAnsi="Times New Roman"/>
        </w:rPr>
        <w:t>.</w:t>
      </w:r>
    </w:p>
    <w:p w14:paraId="3A5B7837" w14:textId="77777777" w:rsidR="00F827CE" w:rsidRPr="009728D4" w:rsidRDefault="00F827CE" w:rsidP="00F827CE">
      <w:pPr>
        <w:ind w:hanging="540"/>
        <w:jc w:val="both"/>
        <w:rPr>
          <w:b/>
          <w:sz w:val="22"/>
          <w:szCs w:val="22"/>
        </w:rPr>
      </w:pPr>
    </w:p>
    <w:p w14:paraId="621FB36A" w14:textId="77777777" w:rsidR="00783FA9" w:rsidRPr="009728D4" w:rsidRDefault="00F827CE" w:rsidP="001B77AA">
      <w:pPr>
        <w:jc w:val="both"/>
        <w:rPr>
          <w:b/>
          <w:sz w:val="22"/>
          <w:szCs w:val="22"/>
        </w:rPr>
      </w:pPr>
      <w:r w:rsidRPr="009728D4">
        <w:rPr>
          <w:b/>
          <w:sz w:val="22"/>
          <w:szCs w:val="22"/>
        </w:rPr>
        <w:t xml:space="preserve">3. </w:t>
      </w:r>
      <w:r w:rsidR="00047D26" w:rsidRPr="009728D4">
        <w:rPr>
          <w:b/>
          <w:sz w:val="22"/>
          <w:szCs w:val="22"/>
        </w:rPr>
        <w:t>APPEAL PROCESS</w:t>
      </w:r>
    </w:p>
    <w:p w14:paraId="7532D6C0" w14:textId="77777777" w:rsidR="001B77AA" w:rsidRPr="009728D4" w:rsidRDefault="001C2BBC" w:rsidP="00334CD6">
      <w:pPr>
        <w:pStyle w:val="ListParagraph"/>
        <w:numPr>
          <w:ilvl w:val="0"/>
          <w:numId w:val="21"/>
        </w:numPr>
        <w:jc w:val="both"/>
        <w:rPr>
          <w:rFonts w:ascii="Times New Roman" w:hAnsi="Times New Roman"/>
        </w:rPr>
      </w:pPr>
      <w:r w:rsidRPr="009728D4">
        <w:rPr>
          <w:rFonts w:ascii="Times New Roman" w:hAnsi="Times New Roman"/>
        </w:rPr>
        <w:t>In the event that an agency wishes to appeal the decision, the following procedure must be followed:</w:t>
      </w:r>
    </w:p>
    <w:p w14:paraId="3A657D82" w14:textId="77777777" w:rsidR="001C2BBC" w:rsidRPr="009728D4" w:rsidRDefault="001C2BBC" w:rsidP="001C2BBC">
      <w:pPr>
        <w:ind w:left="1080"/>
        <w:jc w:val="both"/>
        <w:rPr>
          <w:sz w:val="22"/>
          <w:szCs w:val="22"/>
        </w:rPr>
      </w:pPr>
      <w:r w:rsidRPr="009728D4">
        <w:rPr>
          <w:sz w:val="22"/>
          <w:szCs w:val="22"/>
        </w:rPr>
        <w:t>(1) The application is eligible to appeal the County Administrator’s recommendation only if the agency can prove that new pertinent facts have developed, subsequent to the funding review, which will significantly affect the original application.</w:t>
      </w:r>
    </w:p>
    <w:p w14:paraId="628CC482" w14:textId="77777777" w:rsidR="001C2BBC" w:rsidRPr="009728D4" w:rsidRDefault="001C2BBC" w:rsidP="001C2BBC">
      <w:pPr>
        <w:ind w:left="1080"/>
        <w:jc w:val="both"/>
        <w:rPr>
          <w:sz w:val="22"/>
          <w:szCs w:val="22"/>
        </w:rPr>
      </w:pPr>
      <w:r w:rsidRPr="009728D4">
        <w:rPr>
          <w:sz w:val="22"/>
          <w:szCs w:val="22"/>
        </w:rPr>
        <w:t xml:space="preserve">(2) </w:t>
      </w:r>
      <w:r w:rsidR="00D72DA3" w:rsidRPr="009728D4">
        <w:t>The County Administrator must receive the applicant’s appeal in writing within five (5) working days as shown by the date of receipt on the certified letter or on the read receipt from the email, whichever date is earlier.  Late appeals will not be accepted</w:t>
      </w:r>
    </w:p>
    <w:p w14:paraId="4D5B98BA" w14:textId="77777777" w:rsidR="001C2BBC" w:rsidRPr="009728D4" w:rsidRDefault="001C2BBC" w:rsidP="001C2BBC">
      <w:pPr>
        <w:ind w:left="1080"/>
        <w:jc w:val="both"/>
        <w:rPr>
          <w:sz w:val="22"/>
          <w:szCs w:val="22"/>
        </w:rPr>
      </w:pPr>
      <w:r w:rsidRPr="009728D4">
        <w:rPr>
          <w:sz w:val="22"/>
          <w:szCs w:val="22"/>
        </w:rPr>
        <w:t xml:space="preserve">(3) The County Administrator will review all </w:t>
      </w:r>
      <w:r w:rsidRPr="009728D4">
        <w:rPr>
          <w:b/>
          <w:sz w:val="22"/>
          <w:szCs w:val="22"/>
        </w:rPr>
        <w:t>new</w:t>
      </w:r>
      <w:r w:rsidRPr="009728D4">
        <w:rPr>
          <w:sz w:val="22"/>
          <w:szCs w:val="22"/>
        </w:rPr>
        <w:t xml:space="preserve"> information provided and may consult with the Department of Human Services and/or the relevant advisory group to come to a decision</w:t>
      </w:r>
    </w:p>
    <w:p w14:paraId="4DFEE7D1" w14:textId="77777777" w:rsidR="001C2BBC" w:rsidRPr="009728D4" w:rsidRDefault="001C2BBC" w:rsidP="001C2BBC">
      <w:pPr>
        <w:ind w:left="1080"/>
        <w:jc w:val="both"/>
        <w:rPr>
          <w:sz w:val="22"/>
          <w:szCs w:val="22"/>
        </w:rPr>
      </w:pPr>
      <w:r w:rsidRPr="009728D4">
        <w:rPr>
          <w:sz w:val="22"/>
          <w:szCs w:val="22"/>
        </w:rPr>
        <w:t xml:space="preserve">(4) The County Administrator will notify the application of the appeal decision, in writing, within ten </w:t>
      </w:r>
      <w:r w:rsidRPr="009728D4">
        <w:rPr>
          <w:sz w:val="22"/>
          <w:szCs w:val="22"/>
        </w:rPr>
        <w:lastRenderedPageBreak/>
        <w:t>(10) working days of the postmarked appeal.</w:t>
      </w:r>
    </w:p>
    <w:p w14:paraId="47102B5F" w14:textId="77777777" w:rsidR="00047D26" w:rsidRPr="009728D4" w:rsidRDefault="00047D26" w:rsidP="004A14B0">
      <w:pPr>
        <w:jc w:val="both"/>
        <w:rPr>
          <w:sz w:val="22"/>
          <w:szCs w:val="22"/>
        </w:rPr>
      </w:pPr>
    </w:p>
    <w:p w14:paraId="525CAB4F" w14:textId="77777777" w:rsidR="00783FA9" w:rsidRPr="009728D4" w:rsidRDefault="00F827CE" w:rsidP="001B77AA">
      <w:pPr>
        <w:jc w:val="both"/>
        <w:rPr>
          <w:b/>
          <w:sz w:val="22"/>
          <w:szCs w:val="22"/>
        </w:rPr>
      </w:pPr>
      <w:r w:rsidRPr="009728D4">
        <w:rPr>
          <w:b/>
          <w:sz w:val="22"/>
          <w:szCs w:val="22"/>
        </w:rPr>
        <w:t xml:space="preserve">4. </w:t>
      </w:r>
      <w:r w:rsidR="00783FA9" w:rsidRPr="009728D4">
        <w:rPr>
          <w:b/>
          <w:sz w:val="22"/>
          <w:szCs w:val="22"/>
        </w:rPr>
        <w:t xml:space="preserve">QUOTATIONS, </w:t>
      </w:r>
      <w:r w:rsidR="00D57435" w:rsidRPr="009728D4">
        <w:rPr>
          <w:b/>
          <w:sz w:val="22"/>
          <w:szCs w:val="22"/>
        </w:rPr>
        <w:t>APPLICATIONS</w:t>
      </w:r>
      <w:r w:rsidR="00783FA9" w:rsidRPr="009728D4">
        <w:rPr>
          <w:b/>
          <w:sz w:val="22"/>
          <w:szCs w:val="22"/>
        </w:rPr>
        <w:t xml:space="preserve"> AND FORMS</w:t>
      </w:r>
    </w:p>
    <w:p w14:paraId="4824E0B2" w14:textId="77777777" w:rsidR="00783FA9" w:rsidRPr="009728D4" w:rsidRDefault="00783FA9" w:rsidP="004A14B0">
      <w:pPr>
        <w:ind w:hanging="270"/>
        <w:jc w:val="both"/>
        <w:rPr>
          <w:sz w:val="22"/>
          <w:szCs w:val="22"/>
        </w:rPr>
      </w:pPr>
    </w:p>
    <w:p w14:paraId="49CCF530" w14:textId="77777777" w:rsidR="00783FA9" w:rsidRPr="009728D4" w:rsidRDefault="00783FA9" w:rsidP="00334CD6">
      <w:pPr>
        <w:pStyle w:val="ListParagraph"/>
        <w:numPr>
          <w:ilvl w:val="0"/>
          <w:numId w:val="24"/>
        </w:numPr>
        <w:jc w:val="both"/>
        <w:rPr>
          <w:rFonts w:ascii="Times New Roman" w:hAnsi="Times New Roman"/>
        </w:rPr>
      </w:pPr>
      <w:r w:rsidRPr="009728D4">
        <w:rPr>
          <w:rFonts w:ascii="Times New Roman" w:hAnsi="Times New Roman"/>
        </w:rPr>
        <w:t>The County of Morris is exempt from any local, state or federal sales, use or excise tax.  The County will not pay service charges such as interest and late fees.  The County or any of its offices and divisions will not complete credit applications as a result of contract(s) resulting from award based on these specifications.</w:t>
      </w:r>
    </w:p>
    <w:p w14:paraId="56E71B30" w14:textId="77777777" w:rsidR="00187A35" w:rsidRPr="009728D4" w:rsidRDefault="00187A35" w:rsidP="00187A35">
      <w:pPr>
        <w:pStyle w:val="ListParagraph"/>
        <w:ind w:left="720"/>
        <w:jc w:val="both"/>
        <w:rPr>
          <w:rFonts w:ascii="Times New Roman" w:hAnsi="Times New Roman"/>
        </w:rPr>
      </w:pPr>
    </w:p>
    <w:p w14:paraId="7B0AD7BA" w14:textId="77777777" w:rsidR="00783FA9" w:rsidRPr="009728D4" w:rsidRDefault="00AF0B59" w:rsidP="00334CD6">
      <w:pPr>
        <w:pStyle w:val="ListParagraph"/>
        <w:numPr>
          <w:ilvl w:val="0"/>
          <w:numId w:val="24"/>
        </w:numPr>
        <w:jc w:val="both"/>
        <w:rPr>
          <w:rFonts w:ascii="Times New Roman" w:hAnsi="Times New Roman"/>
        </w:rPr>
      </w:pPr>
      <w:r w:rsidRPr="009728D4">
        <w:rPr>
          <w:rFonts w:ascii="Times New Roman" w:hAnsi="Times New Roman"/>
        </w:rPr>
        <w:t>Applications</w:t>
      </w:r>
      <w:r w:rsidR="00783FA9" w:rsidRPr="009728D4">
        <w:rPr>
          <w:rFonts w:ascii="Times New Roman" w:hAnsi="Times New Roman"/>
        </w:rPr>
        <w:t xml:space="preserve"> must be signed in ink by the </w:t>
      </w:r>
      <w:r w:rsidR="00047D26" w:rsidRPr="009728D4">
        <w:rPr>
          <w:rFonts w:ascii="Times New Roman" w:hAnsi="Times New Roman"/>
        </w:rPr>
        <w:t>Respondent</w:t>
      </w:r>
      <w:r w:rsidR="00783FA9" w:rsidRPr="009728D4">
        <w:rPr>
          <w:rFonts w:ascii="Times New Roman" w:hAnsi="Times New Roman"/>
        </w:rPr>
        <w:t xml:space="preserve">; all quotations shall be made with a typewriter/computer or pen and ink.  Any quotation showing any erasure alteration must be initialed by the </w:t>
      </w:r>
      <w:r w:rsidR="00047D26" w:rsidRPr="009728D4">
        <w:rPr>
          <w:rFonts w:ascii="Times New Roman" w:hAnsi="Times New Roman"/>
        </w:rPr>
        <w:t>Respondent</w:t>
      </w:r>
      <w:r w:rsidR="00783FA9" w:rsidRPr="009728D4">
        <w:rPr>
          <w:rFonts w:ascii="Times New Roman" w:hAnsi="Times New Roman"/>
        </w:rPr>
        <w:t xml:space="preserve"> in ink.  Unit prices and totals are to be inserted in spaces provided.</w:t>
      </w:r>
    </w:p>
    <w:p w14:paraId="6A02EBDC" w14:textId="77777777" w:rsidR="00187A35" w:rsidRPr="009728D4" w:rsidRDefault="00187A35" w:rsidP="00187A35">
      <w:pPr>
        <w:jc w:val="both"/>
        <w:rPr>
          <w:sz w:val="22"/>
          <w:szCs w:val="22"/>
        </w:rPr>
      </w:pPr>
    </w:p>
    <w:p w14:paraId="0D1F4957" w14:textId="77777777" w:rsidR="00187A35" w:rsidRPr="009728D4" w:rsidRDefault="00783FA9" w:rsidP="00334CD6">
      <w:pPr>
        <w:pStyle w:val="ListParagraph"/>
        <w:numPr>
          <w:ilvl w:val="0"/>
          <w:numId w:val="24"/>
        </w:numPr>
        <w:jc w:val="both"/>
        <w:rPr>
          <w:rFonts w:ascii="Times New Roman" w:hAnsi="Times New Roman"/>
        </w:rPr>
      </w:pPr>
      <w:r w:rsidRPr="009728D4">
        <w:rPr>
          <w:rFonts w:ascii="Times New Roman" w:hAnsi="Times New Roman"/>
        </w:rPr>
        <w:t xml:space="preserve">Failure to sign and give all information in the </w:t>
      </w:r>
      <w:r w:rsidR="00D57435" w:rsidRPr="009728D4">
        <w:rPr>
          <w:rFonts w:ascii="Times New Roman" w:hAnsi="Times New Roman"/>
        </w:rPr>
        <w:t>Application</w:t>
      </w:r>
      <w:r w:rsidRPr="009728D4">
        <w:rPr>
          <w:rFonts w:ascii="Times New Roman" w:hAnsi="Times New Roman"/>
        </w:rPr>
        <w:t xml:space="preserve"> may result in the </w:t>
      </w:r>
      <w:r w:rsidR="00D57435" w:rsidRPr="009728D4">
        <w:rPr>
          <w:rFonts w:ascii="Times New Roman" w:hAnsi="Times New Roman"/>
        </w:rPr>
        <w:t>Application being rejected.</w:t>
      </w:r>
    </w:p>
    <w:p w14:paraId="044D5019" w14:textId="77777777" w:rsidR="00187A35" w:rsidRPr="009728D4" w:rsidRDefault="00187A35" w:rsidP="00187A35">
      <w:pPr>
        <w:jc w:val="both"/>
        <w:rPr>
          <w:sz w:val="22"/>
          <w:szCs w:val="22"/>
        </w:rPr>
      </w:pPr>
    </w:p>
    <w:p w14:paraId="2506791E" w14:textId="77777777" w:rsidR="00783FA9" w:rsidRPr="009728D4" w:rsidRDefault="00783FA9" w:rsidP="00334CD6">
      <w:pPr>
        <w:pStyle w:val="ListParagraph"/>
        <w:numPr>
          <w:ilvl w:val="0"/>
          <w:numId w:val="24"/>
        </w:numPr>
        <w:jc w:val="both"/>
        <w:rPr>
          <w:rFonts w:ascii="Times New Roman" w:hAnsi="Times New Roman"/>
        </w:rPr>
      </w:pPr>
      <w:r w:rsidRPr="009728D4">
        <w:rPr>
          <w:rFonts w:ascii="Times New Roman" w:hAnsi="Times New Roman"/>
        </w:rPr>
        <w:t xml:space="preserve"> Any </w:t>
      </w:r>
      <w:r w:rsidR="00047D26" w:rsidRPr="009728D4">
        <w:rPr>
          <w:rFonts w:ascii="Times New Roman" w:hAnsi="Times New Roman"/>
        </w:rPr>
        <w:t>Respondent</w:t>
      </w:r>
      <w:r w:rsidRPr="009728D4">
        <w:rPr>
          <w:rFonts w:ascii="Times New Roman" w:hAnsi="Times New Roman"/>
        </w:rPr>
        <w:t xml:space="preserve"> may withdraw his</w:t>
      </w:r>
      <w:r w:rsidR="00345B18" w:rsidRPr="009728D4">
        <w:rPr>
          <w:rFonts w:ascii="Times New Roman" w:hAnsi="Times New Roman"/>
        </w:rPr>
        <w:t xml:space="preserve">/her </w:t>
      </w:r>
      <w:r w:rsidR="0028578C" w:rsidRPr="009728D4">
        <w:rPr>
          <w:rFonts w:ascii="Times New Roman" w:hAnsi="Times New Roman"/>
        </w:rPr>
        <w:t>Application</w:t>
      </w:r>
      <w:r w:rsidRPr="009728D4">
        <w:rPr>
          <w:rFonts w:ascii="Times New Roman" w:hAnsi="Times New Roman"/>
        </w:rPr>
        <w:t xml:space="preserve"> at any time before </w:t>
      </w:r>
      <w:r w:rsidR="0027631B" w:rsidRPr="009728D4">
        <w:rPr>
          <w:rFonts w:ascii="Times New Roman" w:hAnsi="Times New Roman"/>
        </w:rPr>
        <w:t xml:space="preserve">the due date of the application. </w:t>
      </w:r>
    </w:p>
    <w:p w14:paraId="046149EC" w14:textId="77777777" w:rsidR="00187A35" w:rsidRPr="009728D4" w:rsidRDefault="00187A35" w:rsidP="00187A35">
      <w:pPr>
        <w:jc w:val="both"/>
        <w:rPr>
          <w:sz w:val="22"/>
          <w:szCs w:val="22"/>
        </w:rPr>
      </w:pPr>
    </w:p>
    <w:p w14:paraId="235D83EE" w14:textId="77777777" w:rsidR="00D57435" w:rsidRPr="009728D4" w:rsidRDefault="00D57435" w:rsidP="00EE6494">
      <w:pPr>
        <w:ind w:left="720" w:hanging="360"/>
        <w:jc w:val="both"/>
        <w:rPr>
          <w:sz w:val="22"/>
          <w:szCs w:val="22"/>
        </w:rPr>
      </w:pPr>
      <w:r w:rsidRPr="009728D4">
        <w:rPr>
          <w:sz w:val="22"/>
          <w:szCs w:val="22"/>
        </w:rPr>
        <w:t>E</w:t>
      </w:r>
      <w:r w:rsidR="00783FA9" w:rsidRPr="009728D4">
        <w:rPr>
          <w:sz w:val="22"/>
          <w:szCs w:val="22"/>
        </w:rPr>
        <w:t xml:space="preserve">. </w:t>
      </w:r>
      <w:r w:rsidR="00187A35" w:rsidRPr="009728D4">
        <w:rPr>
          <w:sz w:val="22"/>
          <w:szCs w:val="22"/>
        </w:rPr>
        <w:tab/>
      </w:r>
      <w:r w:rsidR="00783FA9" w:rsidRPr="009728D4">
        <w:rPr>
          <w:sz w:val="22"/>
          <w:szCs w:val="22"/>
        </w:rPr>
        <w:t xml:space="preserve">All forms shall be completed and attached to the </w:t>
      </w:r>
      <w:r w:rsidRPr="009728D4">
        <w:rPr>
          <w:sz w:val="22"/>
          <w:szCs w:val="22"/>
        </w:rPr>
        <w:t>Application</w:t>
      </w:r>
      <w:r w:rsidR="00783FA9" w:rsidRPr="009728D4">
        <w:rPr>
          <w:sz w:val="22"/>
          <w:szCs w:val="22"/>
        </w:rPr>
        <w:t xml:space="preserve">.  </w:t>
      </w:r>
      <w:r w:rsidR="00047D26" w:rsidRPr="009728D4">
        <w:rPr>
          <w:sz w:val="22"/>
          <w:szCs w:val="22"/>
        </w:rPr>
        <w:t>RESPONDENT</w:t>
      </w:r>
      <w:r w:rsidR="00783FA9" w:rsidRPr="009728D4">
        <w:rPr>
          <w:sz w:val="22"/>
          <w:szCs w:val="22"/>
        </w:rPr>
        <w:t xml:space="preserve"> IS ALERTED TO THE </w:t>
      </w:r>
      <w:r w:rsidRPr="009728D4">
        <w:rPr>
          <w:sz w:val="22"/>
          <w:szCs w:val="22"/>
        </w:rPr>
        <w:t>APPLICATION</w:t>
      </w:r>
      <w:r w:rsidR="00783FA9" w:rsidRPr="009728D4">
        <w:rPr>
          <w:sz w:val="22"/>
          <w:szCs w:val="22"/>
        </w:rPr>
        <w:t xml:space="preserve"> DOCUMENT CHECK LIST PAGE.</w:t>
      </w:r>
    </w:p>
    <w:p w14:paraId="559B06D8" w14:textId="77777777" w:rsidR="00D57435" w:rsidRPr="009728D4" w:rsidRDefault="00D57435" w:rsidP="00047D26">
      <w:pPr>
        <w:widowControl/>
        <w:rPr>
          <w:sz w:val="22"/>
          <w:szCs w:val="22"/>
        </w:rPr>
      </w:pPr>
    </w:p>
    <w:p w14:paraId="37626DF4" w14:textId="77777777" w:rsidR="00783FA9" w:rsidRPr="009728D4" w:rsidRDefault="00D57435" w:rsidP="00047D26">
      <w:pPr>
        <w:widowControl/>
        <w:rPr>
          <w:sz w:val="22"/>
          <w:szCs w:val="22"/>
        </w:rPr>
      </w:pPr>
      <w:r w:rsidRPr="009728D4">
        <w:rPr>
          <w:b/>
          <w:sz w:val="22"/>
          <w:szCs w:val="22"/>
        </w:rPr>
        <w:t xml:space="preserve">5. </w:t>
      </w:r>
      <w:r w:rsidR="00783FA9" w:rsidRPr="009728D4">
        <w:rPr>
          <w:b/>
          <w:sz w:val="22"/>
          <w:szCs w:val="22"/>
        </w:rPr>
        <w:t>INTERPRETATIONS AND ADDENDA</w:t>
      </w:r>
    </w:p>
    <w:p w14:paraId="5620E92E" w14:textId="77777777" w:rsidR="00783FA9" w:rsidRPr="009728D4" w:rsidRDefault="00783FA9" w:rsidP="001B77AA">
      <w:pPr>
        <w:jc w:val="both"/>
        <w:rPr>
          <w:sz w:val="22"/>
          <w:szCs w:val="22"/>
        </w:rPr>
      </w:pPr>
    </w:p>
    <w:p w14:paraId="479E64C0" w14:textId="77777777" w:rsidR="00783FA9" w:rsidRPr="009728D4" w:rsidRDefault="00783FA9" w:rsidP="00D47B71">
      <w:pPr>
        <w:ind w:left="720" w:hanging="360"/>
        <w:jc w:val="both"/>
        <w:rPr>
          <w:sz w:val="22"/>
          <w:szCs w:val="22"/>
        </w:rPr>
      </w:pPr>
      <w:r w:rsidRPr="009728D4">
        <w:rPr>
          <w:sz w:val="22"/>
          <w:szCs w:val="22"/>
        </w:rPr>
        <w:t xml:space="preserve">A. </w:t>
      </w:r>
      <w:r w:rsidR="00EE6494" w:rsidRPr="009728D4">
        <w:rPr>
          <w:sz w:val="22"/>
          <w:szCs w:val="22"/>
        </w:rPr>
        <w:tab/>
      </w:r>
      <w:r w:rsidRPr="009728D4">
        <w:rPr>
          <w:sz w:val="22"/>
          <w:szCs w:val="22"/>
        </w:rPr>
        <w:t xml:space="preserve">The </w:t>
      </w:r>
      <w:r w:rsidR="00047D26" w:rsidRPr="009728D4">
        <w:rPr>
          <w:sz w:val="22"/>
          <w:szCs w:val="22"/>
        </w:rPr>
        <w:t>Respondent</w:t>
      </w:r>
      <w:r w:rsidRPr="009728D4">
        <w:rPr>
          <w:sz w:val="22"/>
          <w:szCs w:val="22"/>
        </w:rPr>
        <w:t xml:space="preserve"> understands and agrees that its </w:t>
      </w:r>
      <w:r w:rsidR="00515721" w:rsidRPr="009728D4">
        <w:rPr>
          <w:sz w:val="22"/>
          <w:szCs w:val="22"/>
        </w:rPr>
        <w:t>Application</w:t>
      </w:r>
      <w:r w:rsidRPr="009728D4">
        <w:rPr>
          <w:sz w:val="22"/>
          <w:szCs w:val="22"/>
        </w:rPr>
        <w:t xml:space="preserve"> is submitted on the basis of the specifications prepared by the County. The </w:t>
      </w:r>
      <w:r w:rsidR="00047D26" w:rsidRPr="009728D4">
        <w:rPr>
          <w:sz w:val="22"/>
          <w:szCs w:val="22"/>
        </w:rPr>
        <w:t>Respondent</w:t>
      </w:r>
      <w:r w:rsidRPr="009728D4">
        <w:rPr>
          <w:sz w:val="22"/>
          <w:szCs w:val="22"/>
        </w:rPr>
        <w:t xml:space="preserve"> accepts the obligation to become familiar with these specifications.</w:t>
      </w:r>
    </w:p>
    <w:p w14:paraId="228BE7D4" w14:textId="77777777" w:rsidR="00783FA9" w:rsidRPr="009728D4" w:rsidRDefault="00783FA9" w:rsidP="00D47B71">
      <w:pPr>
        <w:ind w:left="720" w:hanging="360"/>
        <w:jc w:val="both"/>
        <w:rPr>
          <w:sz w:val="22"/>
          <w:szCs w:val="22"/>
        </w:rPr>
      </w:pPr>
    </w:p>
    <w:p w14:paraId="6C496DD4" w14:textId="79F1B02E" w:rsidR="00783FA9" w:rsidRPr="009728D4" w:rsidRDefault="007F7042" w:rsidP="00D47B71">
      <w:pPr>
        <w:pStyle w:val="BodyTextIndent"/>
        <w:ind w:left="720" w:hanging="360"/>
        <w:rPr>
          <w:sz w:val="22"/>
          <w:szCs w:val="22"/>
        </w:rPr>
      </w:pPr>
      <w:r w:rsidRPr="009728D4">
        <w:rPr>
          <w:sz w:val="22"/>
          <w:szCs w:val="22"/>
        </w:rPr>
        <w:t>B</w:t>
      </w:r>
      <w:r w:rsidR="00783FA9" w:rsidRPr="009728D4">
        <w:rPr>
          <w:sz w:val="22"/>
          <w:szCs w:val="22"/>
        </w:rPr>
        <w:t xml:space="preserve">. </w:t>
      </w:r>
      <w:r w:rsidR="00EE6494" w:rsidRPr="009728D4">
        <w:rPr>
          <w:sz w:val="22"/>
          <w:szCs w:val="22"/>
        </w:rPr>
        <w:tab/>
      </w:r>
      <w:r w:rsidR="00783FA9" w:rsidRPr="009728D4">
        <w:rPr>
          <w:sz w:val="22"/>
          <w:szCs w:val="22"/>
        </w:rPr>
        <w:t xml:space="preserve">No oral interpretation of the meaning of the specifications will be made to any </w:t>
      </w:r>
      <w:r w:rsidR="00047D26" w:rsidRPr="009728D4">
        <w:rPr>
          <w:sz w:val="22"/>
          <w:szCs w:val="22"/>
        </w:rPr>
        <w:t>Respondent</w:t>
      </w:r>
      <w:r w:rsidR="00783FA9" w:rsidRPr="009728D4">
        <w:rPr>
          <w:sz w:val="22"/>
          <w:szCs w:val="22"/>
        </w:rPr>
        <w:t xml:space="preserve">. Every request for an interpretation shall be in writing, addressed to </w:t>
      </w:r>
      <w:r w:rsidR="00733F0A" w:rsidRPr="009728D4">
        <w:rPr>
          <w:sz w:val="22"/>
          <w:szCs w:val="22"/>
        </w:rPr>
        <w:t>Anna Marie Hess</w:t>
      </w:r>
      <w:r w:rsidR="00783FA9" w:rsidRPr="009728D4">
        <w:rPr>
          <w:sz w:val="22"/>
          <w:szCs w:val="22"/>
        </w:rPr>
        <w:t xml:space="preserve"> via email at </w:t>
      </w:r>
      <w:hyperlink r:id="rId18" w:history="1">
        <w:r w:rsidR="00733F0A" w:rsidRPr="009728D4">
          <w:rPr>
            <w:rStyle w:val="Hyperlink"/>
          </w:rPr>
          <w:t>ahess@co.morris.nj.us</w:t>
        </w:r>
      </w:hyperlink>
      <w:r w:rsidR="00783FA9" w:rsidRPr="009728D4">
        <w:rPr>
          <w:sz w:val="22"/>
          <w:szCs w:val="22"/>
        </w:rPr>
        <w:t xml:space="preserve">.  </w:t>
      </w:r>
    </w:p>
    <w:p w14:paraId="58075899" w14:textId="77777777" w:rsidR="00783FA9" w:rsidRPr="009728D4" w:rsidRDefault="00783FA9" w:rsidP="00D47B71">
      <w:pPr>
        <w:ind w:left="720" w:hanging="360"/>
        <w:jc w:val="both"/>
        <w:rPr>
          <w:sz w:val="22"/>
          <w:szCs w:val="22"/>
        </w:rPr>
      </w:pPr>
    </w:p>
    <w:p w14:paraId="2CDEC5B7" w14:textId="77777777" w:rsidR="00783FA9" w:rsidRPr="009728D4" w:rsidRDefault="007F7042" w:rsidP="00D47B71">
      <w:pPr>
        <w:ind w:left="720" w:hanging="360"/>
        <w:jc w:val="both"/>
        <w:rPr>
          <w:sz w:val="22"/>
          <w:szCs w:val="22"/>
        </w:rPr>
      </w:pPr>
      <w:r w:rsidRPr="009728D4">
        <w:rPr>
          <w:sz w:val="22"/>
          <w:szCs w:val="22"/>
        </w:rPr>
        <w:t>C</w:t>
      </w:r>
      <w:r w:rsidR="00783FA9" w:rsidRPr="009728D4">
        <w:rPr>
          <w:sz w:val="22"/>
          <w:szCs w:val="22"/>
        </w:rPr>
        <w:t>.</w:t>
      </w:r>
      <w:r w:rsidR="00CF2EA8" w:rsidRPr="009728D4">
        <w:rPr>
          <w:sz w:val="22"/>
          <w:szCs w:val="22"/>
        </w:rPr>
        <w:t xml:space="preserve"> </w:t>
      </w:r>
      <w:r w:rsidR="00EE6494" w:rsidRPr="009728D4">
        <w:rPr>
          <w:sz w:val="22"/>
          <w:szCs w:val="22"/>
        </w:rPr>
        <w:tab/>
      </w:r>
      <w:r w:rsidR="00783FA9" w:rsidRPr="009728D4">
        <w:rPr>
          <w:sz w:val="22"/>
          <w:szCs w:val="22"/>
        </w:rPr>
        <w:t>If the amount shown in words and its equivalent figures do not agree, the written words shall be binding.  Ditto marks are not considered writing or printing and shall not be used.  In the event that there is a discrepancy between the unit prices and the extended totals, the unit prices shall prevail.  In the event there is an error of the summation of the extended totals, the computation by the County of the extended totals shall govern.</w:t>
      </w:r>
    </w:p>
    <w:p w14:paraId="7953D90A" w14:textId="77777777" w:rsidR="00783FA9" w:rsidRPr="009728D4" w:rsidRDefault="00783FA9" w:rsidP="00EE6494">
      <w:pPr>
        <w:jc w:val="both"/>
        <w:rPr>
          <w:sz w:val="22"/>
          <w:szCs w:val="22"/>
        </w:rPr>
      </w:pPr>
    </w:p>
    <w:p w14:paraId="20BA537D" w14:textId="77777777" w:rsidR="00783FA9" w:rsidRPr="009728D4" w:rsidRDefault="00783FA9" w:rsidP="00D57435">
      <w:pPr>
        <w:ind w:left="270" w:hanging="270"/>
        <w:jc w:val="both"/>
        <w:rPr>
          <w:sz w:val="22"/>
          <w:szCs w:val="22"/>
        </w:rPr>
      </w:pPr>
      <w:r w:rsidRPr="009728D4">
        <w:rPr>
          <w:b/>
          <w:sz w:val="22"/>
          <w:szCs w:val="22"/>
        </w:rPr>
        <w:t>6.</w:t>
      </w:r>
      <w:r w:rsidRPr="009728D4">
        <w:rPr>
          <w:b/>
          <w:sz w:val="22"/>
          <w:szCs w:val="22"/>
        </w:rPr>
        <w:tab/>
        <w:t xml:space="preserve">AWARD OF </w:t>
      </w:r>
      <w:r w:rsidR="00515721" w:rsidRPr="009728D4">
        <w:rPr>
          <w:b/>
          <w:sz w:val="22"/>
          <w:szCs w:val="22"/>
        </w:rPr>
        <w:t>APPLICATION</w:t>
      </w:r>
    </w:p>
    <w:p w14:paraId="2721A9D2" w14:textId="77777777" w:rsidR="00783FA9" w:rsidRPr="009728D4" w:rsidRDefault="00783FA9" w:rsidP="004A14B0">
      <w:pPr>
        <w:ind w:hanging="270"/>
        <w:jc w:val="both"/>
        <w:rPr>
          <w:sz w:val="22"/>
          <w:szCs w:val="22"/>
        </w:rPr>
      </w:pPr>
    </w:p>
    <w:p w14:paraId="517C94BC" w14:textId="0E98D0F5" w:rsidR="00783FA9" w:rsidRPr="009728D4" w:rsidRDefault="00783FA9" w:rsidP="00334CD6">
      <w:pPr>
        <w:pStyle w:val="ListParagraph"/>
        <w:numPr>
          <w:ilvl w:val="0"/>
          <w:numId w:val="25"/>
        </w:numPr>
        <w:jc w:val="both"/>
        <w:rPr>
          <w:rFonts w:ascii="Times New Roman" w:hAnsi="Times New Roman"/>
        </w:rPr>
      </w:pPr>
      <w:r w:rsidRPr="009728D4">
        <w:rPr>
          <w:rFonts w:ascii="Times New Roman" w:hAnsi="Times New Roman"/>
        </w:rPr>
        <w:t xml:space="preserve">The Morris County Board of </w:t>
      </w:r>
      <w:r w:rsidR="005C1695" w:rsidRPr="009728D4">
        <w:rPr>
          <w:rFonts w:ascii="Times New Roman" w:hAnsi="Times New Roman"/>
        </w:rPr>
        <w:t>County Commissioners</w:t>
      </w:r>
      <w:r w:rsidRPr="009728D4">
        <w:rPr>
          <w:rFonts w:ascii="Times New Roman" w:hAnsi="Times New Roman"/>
        </w:rPr>
        <w:t xml:space="preserve"> shall award a contract or reject </w:t>
      </w:r>
      <w:r w:rsidR="00515721" w:rsidRPr="009728D4">
        <w:rPr>
          <w:rFonts w:ascii="Times New Roman" w:hAnsi="Times New Roman"/>
        </w:rPr>
        <w:t>Applications</w:t>
      </w:r>
      <w:r w:rsidRPr="009728D4">
        <w:rPr>
          <w:rFonts w:ascii="Times New Roman" w:hAnsi="Times New Roman"/>
        </w:rPr>
        <w:t xml:space="preserve"> </w:t>
      </w:r>
      <w:r w:rsidR="00733F0A" w:rsidRPr="009728D4">
        <w:rPr>
          <w:rFonts w:ascii="Times New Roman" w:hAnsi="Times New Roman"/>
        </w:rPr>
        <w:t>by December 31, 202</w:t>
      </w:r>
      <w:r w:rsidR="00046D7F">
        <w:rPr>
          <w:rFonts w:ascii="Times New Roman" w:hAnsi="Times New Roman"/>
        </w:rPr>
        <w:t>4</w:t>
      </w:r>
      <w:r w:rsidRPr="009728D4">
        <w:rPr>
          <w:rFonts w:ascii="Times New Roman" w:hAnsi="Times New Roman"/>
        </w:rPr>
        <w:t xml:space="preserve">, except that the </w:t>
      </w:r>
      <w:r w:rsidR="00515721" w:rsidRPr="009728D4">
        <w:rPr>
          <w:rFonts w:ascii="Times New Roman" w:hAnsi="Times New Roman"/>
        </w:rPr>
        <w:t>Application</w:t>
      </w:r>
      <w:r w:rsidRPr="009728D4">
        <w:rPr>
          <w:rFonts w:ascii="Times New Roman" w:hAnsi="Times New Roman"/>
        </w:rPr>
        <w:t xml:space="preserve"> of any </w:t>
      </w:r>
      <w:r w:rsidR="00047D26" w:rsidRPr="009728D4">
        <w:rPr>
          <w:rFonts w:ascii="Times New Roman" w:hAnsi="Times New Roman"/>
        </w:rPr>
        <w:t>Respondent</w:t>
      </w:r>
      <w:r w:rsidRPr="009728D4">
        <w:rPr>
          <w:rFonts w:ascii="Times New Roman" w:hAnsi="Times New Roman"/>
        </w:rPr>
        <w:t>s who consent thereto may, at the request of the County, be held for consideration for such longer period as may be agreed.</w:t>
      </w:r>
    </w:p>
    <w:p w14:paraId="3362DA06" w14:textId="77777777" w:rsidR="00783FA9" w:rsidRPr="009728D4" w:rsidRDefault="00783FA9" w:rsidP="00D47B71">
      <w:pPr>
        <w:ind w:left="720" w:hanging="360"/>
        <w:jc w:val="both"/>
        <w:rPr>
          <w:sz w:val="22"/>
          <w:szCs w:val="22"/>
        </w:rPr>
      </w:pPr>
    </w:p>
    <w:p w14:paraId="7252D6F8" w14:textId="77777777" w:rsidR="00783FA9" w:rsidRPr="009728D4" w:rsidRDefault="00783FA9" w:rsidP="00334CD6">
      <w:pPr>
        <w:pStyle w:val="ListParagraph"/>
        <w:numPr>
          <w:ilvl w:val="0"/>
          <w:numId w:val="25"/>
        </w:numPr>
        <w:jc w:val="both"/>
        <w:rPr>
          <w:rFonts w:ascii="Times New Roman" w:hAnsi="Times New Roman"/>
        </w:rPr>
      </w:pPr>
      <w:r w:rsidRPr="009728D4">
        <w:rPr>
          <w:rFonts w:ascii="Times New Roman" w:hAnsi="Times New Roman"/>
        </w:rPr>
        <w:t xml:space="preserve">The County reserves the right to accept or reject any or all </w:t>
      </w:r>
      <w:r w:rsidR="007F7042" w:rsidRPr="009728D4">
        <w:rPr>
          <w:rFonts w:ascii="Times New Roman" w:hAnsi="Times New Roman"/>
        </w:rPr>
        <w:t>Applications</w:t>
      </w:r>
      <w:r w:rsidRPr="009728D4">
        <w:rPr>
          <w:rFonts w:ascii="Times New Roman" w:hAnsi="Times New Roman"/>
        </w:rPr>
        <w:t>, to waive identified irregularities and technicalities</w:t>
      </w:r>
      <w:r w:rsidR="006C55CA" w:rsidRPr="009728D4">
        <w:rPr>
          <w:rFonts w:ascii="Times New Roman" w:hAnsi="Times New Roman"/>
        </w:rPr>
        <w:t xml:space="preserve"> </w:t>
      </w:r>
      <w:r w:rsidRPr="009728D4">
        <w:rPr>
          <w:rFonts w:ascii="Times New Roman" w:hAnsi="Times New Roman"/>
        </w:rPr>
        <w:t xml:space="preserve">if it is in the best interest of the County to do so. Without limiting the generality of the foregoing, any </w:t>
      </w:r>
      <w:r w:rsidR="00515721" w:rsidRPr="009728D4">
        <w:rPr>
          <w:rFonts w:ascii="Times New Roman" w:hAnsi="Times New Roman"/>
        </w:rPr>
        <w:t>Application</w:t>
      </w:r>
      <w:r w:rsidRPr="009728D4">
        <w:rPr>
          <w:rFonts w:ascii="Times New Roman" w:hAnsi="Times New Roman"/>
        </w:rPr>
        <w:t xml:space="preserve"> which is incomplete, obscure, or irregular may be rejected, any </w:t>
      </w:r>
      <w:r w:rsidR="00515721" w:rsidRPr="009728D4">
        <w:rPr>
          <w:rFonts w:ascii="Times New Roman" w:hAnsi="Times New Roman"/>
        </w:rPr>
        <w:t>Application</w:t>
      </w:r>
      <w:r w:rsidRPr="009728D4">
        <w:rPr>
          <w:rFonts w:ascii="Times New Roman" w:hAnsi="Times New Roman"/>
        </w:rPr>
        <w:t xml:space="preserve"> having erasures or corrections in the price sheet may be rejected; any </w:t>
      </w:r>
      <w:r w:rsidR="00515721" w:rsidRPr="009728D4">
        <w:rPr>
          <w:rFonts w:ascii="Times New Roman" w:hAnsi="Times New Roman"/>
        </w:rPr>
        <w:t>Application</w:t>
      </w:r>
      <w:r w:rsidRPr="009728D4">
        <w:rPr>
          <w:rFonts w:ascii="Times New Roman" w:hAnsi="Times New Roman"/>
        </w:rPr>
        <w:t xml:space="preserve"> in which unit prices are omitted, or in which unit/total prices a</w:t>
      </w:r>
      <w:r w:rsidR="00515721" w:rsidRPr="009728D4">
        <w:rPr>
          <w:rFonts w:ascii="Times New Roman" w:hAnsi="Times New Roman"/>
        </w:rPr>
        <w:t>re unbalanced, may be rejected.</w:t>
      </w:r>
    </w:p>
    <w:p w14:paraId="6F0DCA2C" w14:textId="77777777" w:rsidR="00783FA9" w:rsidRPr="009728D4" w:rsidRDefault="00783FA9" w:rsidP="00D47B71">
      <w:pPr>
        <w:ind w:left="720" w:hanging="360"/>
        <w:jc w:val="both"/>
        <w:rPr>
          <w:sz w:val="22"/>
          <w:szCs w:val="22"/>
        </w:rPr>
      </w:pPr>
    </w:p>
    <w:p w14:paraId="7F11F157" w14:textId="77777777" w:rsidR="00783FA9" w:rsidRPr="009728D4" w:rsidRDefault="00783FA9" w:rsidP="00334CD6">
      <w:pPr>
        <w:pStyle w:val="ListParagraph"/>
        <w:numPr>
          <w:ilvl w:val="0"/>
          <w:numId w:val="25"/>
        </w:numPr>
        <w:jc w:val="both"/>
        <w:rPr>
          <w:rFonts w:ascii="Times New Roman" w:hAnsi="Times New Roman"/>
        </w:rPr>
      </w:pPr>
      <w:r w:rsidRPr="009728D4">
        <w:rPr>
          <w:rFonts w:ascii="Times New Roman" w:hAnsi="Times New Roman"/>
        </w:rPr>
        <w:t xml:space="preserve">The effective period of </w:t>
      </w:r>
      <w:r w:rsidRPr="009728D4">
        <w:rPr>
          <w:rFonts w:ascii="Times New Roman" w:hAnsi="Times New Roman"/>
          <w:b/>
        </w:rPr>
        <w:t xml:space="preserve">this contract will be </w:t>
      </w:r>
      <w:r w:rsidR="00733F0A" w:rsidRPr="009728D4">
        <w:rPr>
          <w:rFonts w:ascii="Times New Roman" w:hAnsi="Times New Roman"/>
          <w:b/>
        </w:rPr>
        <w:t>one year</w:t>
      </w:r>
      <w:r w:rsidRPr="009728D4">
        <w:rPr>
          <w:rFonts w:ascii="Times New Roman" w:hAnsi="Times New Roman"/>
          <w:b/>
        </w:rPr>
        <w:t xml:space="preserve"> unless otherwise noted in the specifications</w:t>
      </w:r>
      <w:r w:rsidRPr="009728D4">
        <w:rPr>
          <w:rFonts w:ascii="Times New Roman" w:hAnsi="Times New Roman"/>
        </w:rPr>
        <w:t xml:space="preserve">.  </w:t>
      </w:r>
      <w:r w:rsidR="002F4956" w:rsidRPr="009728D4">
        <w:rPr>
          <w:rFonts w:ascii="Times New Roman" w:hAnsi="Times New Roman"/>
        </w:rPr>
        <w:t>Awards are contingent upon receipt of Federal, State, and local funding for the programs listed.</w:t>
      </w:r>
    </w:p>
    <w:p w14:paraId="6E64A471" w14:textId="77777777" w:rsidR="00783FA9" w:rsidRPr="009728D4" w:rsidRDefault="00783FA9" w:rsidP="00D47B71">
      <w:pPr>
        <w:ind w:left="720" w:hanging="360"/>
        <w:jc w:val="both"/>
        <w:rPr>
          <w:sz w:val="22"/>
          <w:szCs w:val="22"/>
        </w:rPr>
      </w:pPr>
    </w:p>
    <w:p w14:paraId="26057D69" w14:textId="77777777" w:rsidR="00783FA9" w:rsidRPr="009728D4" w:rsidRDefault="00783FA9" w:rsidP="00334CD6">
      <w:pPr>
        <w:pStyle w:val="ListParagraph"/>
        <w:numPr>
          <w:ilvl w:val="0"/>
          <w:numId w:val="25"/>
        </w:numPr>
        <w:jc w:val="both"/>
        <w:rPr>
          <w:rFonts w:ascii="Times New Roman" w:hAnsi="Times New Roman"/>
        </w:rPr>
      </w:pPr>
      <w:r w:rsidRPr="009728D4">
        <w:rPr>
          <w:rFonts w:ascii="Times New Roman" w:hAnsi="Times New Roman"/>
        </w:rPr>
        <w:t>The form of contract which shall be signed by the successful respondent shall be that as furnished by</w:t>
      </w:r>
      <w:r w:rsidR="007251F6" w:rsidRPr="009728D4">
        <w:rPr>
          <w:rFonts w:ascii="Times New Roman" w:hAnsi="Times New Roman"/>
        </w:rPr>
        <w:t xml:space="preserve"> the</w:t>
      </w:r>
      <w:r w:rsidRPr="009728D4">
        <w:rPr>
          <w:rFonts w:ascii="Times New Roman" w:hAnsi="Times New Roman"/>
        </w:rPr>
        <w:t xml:space="preserve"> County</w:t>
      </w:r>
      <w:r w:rsidR="007251F6" w:rsidRPr="009728D4">
        <w:rPr>
          <w:rFonts w:ascii="Times New Roman" w:hAnsi="Times New Roman"/>
        </w:rPr>
        <w:t xml:space="preserve"> of Morris, a copy of which is on file with the Morris County Department of Human Services and may be inspected upon request.</w:t>
      </w:r>
    </w:p>
    <w:p w14:paraId="3BA8F073" w14:textId="77777777" w:rsidR="00783FA9" w:rsidRPr="009728D4" w:rsidRDefault="00783FA9" w:rsidP="004A14B0">
      <w:pPr>
        <w:jc w:val="both"/>
        <w:rPr>
          <w:sz w:val="22"/>
          <w:szCs w:val="22"/>
        </w:rPr>
      </w:pPr>
    </w:p>
    <w:p w14:paraId="5B1D344E" w14:textId="77777777" w:rsidR="00783FA9" w:rsidRPr="009728D4" w:rsidRDefault="00515721" w:rsidP="00D57435">
      <w:pPr>
        <w:jc w:val="both"/>
        <w:rPr>
          <w:b/>
          <w:sz w:val="22"/>
          <w:szCs w:val="22"/>
        </w:rPr>
      </w:pPr>
      <w:r w:rsidRPr="009728D4">
        <w:rPr>
          <w:b/>
          <w:sz w:val="22"/>
          <w:szCs w:val="22"/>
        </w:rPr>
        <w:t>7</w:t>
      </w:r>
      <w:r w:rsidR="00D57435" w:rsidRPr="009728D4">
        <w:rPr>
          <w:b/>
          <w:sz w:val="22"/>
          <w:szCs w:val="22"/>
        </w:rPr>
        <w:t xml:space="preserve">. </w:t>
      </w:r>
      <w:r w:rsidR="00783FA9" w:rsidRPr="009728D4">
        <w:rPr>
          <w:b/>
          <w:sz w:val="22"/>
          <w:szCs w:val="22"/>
        </w:rPr>
        <w:t>NON-COLLUSION AFFIDAVIT</w:t>
      </w:r>
    </w:p>
    <w:p w14:paraId="0A6C8DF3" w14:textId="77777777" w:rsidR="00D57435" w:rsidRPr="009728D4" w:rsidRDefault="00D57435" w:rsidP="00D57435">
      <w:pPr>
        <w:jc w:val="both"/>
        <w:rPr>
          <w:sz w:val="22"/>
          <w:szCs w:val="22"/>
        </w:rPr>
      </w:pPr>
    </w:p>
    <w:p w14:paraId="018E4F31" w14:textId="77777777" w:rsidR="00783FA9" w:rsidRPr="009728D4" w:rsidRDefault="00783FA9" w:rsidP="004C78CC">
      <w:pPr>
        <w:ind w:left="270"/>
        <w:jc w:val="both"/>
        <w:rPr>
          <w:sz w:val="22"/>
          <w:szCs w:val="22"/>
        </w:rPr>
      </w:pPr>
      <w:r w:rsidRPr="009728D4">
        <w:rPr>
          <w:sz w:val="22"/>
          <w:szCs w:val="22"/>
        </w:rPr>
        <w:t xml:space="preserve">The Non-Collusion Affidavit, which is part of these specifications, shall be properly executed and submitted intact with the </w:t>
      </w:r>
      <w:r w:rsidR="00AA545F" w:rsidRPr="009728D4">
        <w:rPr>
          <w:sz w:val="22"/>
          <w:szCs w:val="22"/>
        </w:rPr>
        <w:t>Application</w:t>
      </w:r>
      <w:r w:rsidRPr="009728D4">
        <w:rPr>
          <w:sz w:val="22"/>
          <w:szCs w:val="22"/>
        </w:rPr>
        <w:t>.</w:t>
      </w:r>
    </w:p>
    <w:p w14:paraId="4B80A8D9" w14:textId="77777777" w:rsidR="00783FA9" w:rsidRPr="009728D4" w:rsidRDefault="00783FA9" w:rsidP="004A14B0">
      <w:pPr>
        <w:jc w:val="both"/>
        <w:rPr>
          <w:sz w:val="22"/>
          <w:szCs w:val="22"/>
        </w:rPr>
      </w:pPr>
    </w:p>
    <w:p w14:paraId="21DA6075" w14:textId="77777777" w:rsidR="00783FA9" w:rsidRPr="009728D4" w:rsidRDefault="00515721" w:rsidP="000E165E">
      <w:pPr>
        <w:ind w:left="270" w:hanging="270"/>
        <w:jc w:val="both"/>
        <w:rPr>
          <w:b/>
          <w:sz w:val="22"/>
          <w:szCs w:val="22"/>
        </w:rPr>
      </w:pPr>
      <w:r w:rsidRPr="009728D4">
        <w:rPr>
          <w:b/>
          <w:sz w:val="22"/>
          <w:szCs w:val="22"/>
        </w:rPr>
        <w:t>8</w:t>
      </w:r>
      <w:r w:rsidR="00662D30" w:rsidRPr="009728D4">
        <w:rPr>
          <w:b/>
          <w:sz w:val="22"/>
          <w:szCs w:val="22"/>
        </w:rPr>
        <w:t>.</w:t>
      </w:r>
      <w:r w:rsidR="00662D30" w:rsidRPr="009728D4">
        <w:rPr>
          <w:b/>
          <w:sz w:val="22"/>
          <w:szCs w:val="22"/>
        </w:rPr>
        <w:tab/>
      </w:r>
      <w:r w:rsidR="00783FA9" w:rsidRPr="009728D4">
        <w:rPr>
          <w:b/>
          <w:sz w:val="22"/>
          <w:szCs w:val="22"/>
        </w:rPr>
        <w:t>NEW JERSEY ANTI-DISCRIMINATION</w:t>
      </w:r>
    </w:p>
    <w:p w14:paraId="51B31C5B" w14:textId="77777777" w:rsidR="007B0F9E" w:rsidRPr="009728D4" w:rsidRDefault="007B0F9E" w:rsidP="000E165E">
      <w:pPr>
        <w:ind w:left="270" w:hanging="270"/>
        <w:jc w:val="both"/>
        <w:rPr>
          <w:sz w:val="22"/>
          <w:szCs w:val="22"/>
        </w:rPr>
      </w:pPr>
    </w:p>
    <w:p w14:paraId="5F539D35" w14:textId="77777777" w:rsidR="00783FA9" w:rsidRPr="009728D4" w:rsidRDefault="00783FA9" w:rsidP="004C78CC">
      <w:pPr>
        <w:ind w:left="270"/>
        <w:jc w:val="both"/>
        <w:rPr>
          <w:sz w:val="22"/>
          <w:szCs w:val="22"/>
        </w:rPr>
      </w:pPr>
      <w:r w:rsidRPr="009728D4">
        <w:rPr>
          <w:sz w:val="22"/>
          <w:szCs w:val="22"/>
        </w:rPr>
        <w:t xml:space="preserve">The contract for this </w:t>
      </w:r>
      <w:r w:rsidR="00724D6B" w:rsidRPr="009728D4">
        <w:rPr>
          <w:sz w:val="22"/>
          <w:szCs w:val="22"/>
        </w:rPr>
        <w:t>Application</w:t>
      </w:r>
      <w:r w:rsidRPr="009728D4">
        <w:rPr>
          <w:sz w:val="22"/>
          <w:szCs w:val="22"/>
        </w:rPr>
        <w:t xml:space="preserve"> shall require that the </w:t>
      </w:r>
      <w:r w:rsidR="00724D6B" w:rsidRPr="009728D4">
        <w:rPr>
          <w:sz w:val="22"/>
          <w:szCs w:val="22"/>
        </w:rPr>
        <w:t>Provider</w:t>
      </w:r>
      <w:r w:rsidRPr="009728D4">
        <w:rPr>
          <w:sz w:val="22"/>
          <w:szCs w:val="22"/>
        </w:rPr>
        <w:t xml:space="preserve"> agrees</w:t>
      </w:r>
      <w:r w:rsidR="007251F6" w:rsidRPr="009728D4">
        <w:rPr>
          <w:sz w:val="22"/>
          <w:szCs w:val="22"/>
        </w:rPr>
        <w:t xml:space="preserve"> to not</w:t>
      </w:r>
      <w:r w:rsidRPr="009728D4">
        <w:rPr>
          <w:sz w:val="22"/>
          <w:szCs w:val="22"/>
        </w:rPr>
        <w:t xml:space="preserve"> discriminate in employment and agrees to </w:t>
      </w:r>
      <w:r w:rsidR="007251F6" w:rsidRPr="009728D4">
        <w:rPr>
          <w:sz w:val="22"/>
          <w:szCs w:val="22"/>
        </w:rPr>
        <w:t>abide</w:t>
      </w:r>
      <w:r w:rsidRPr="009728D4">
        <w:rPr>
          <w:sz w:val="22"/>
          <w:szCs w:val="22"/>
        </w:rPr>
        <w:t xml:space="preserve"> by all anti-discrimination laws including but not limited to N.J.S.A. 10:2-1 as included in this document.</w:t>
      </w:r>
    </w:p>
    <w:p w14:paraId="25C2E567" w14:textId="77777777" w:rsidR="00783FA9" w:rsidRPr="009728D4" w:rsidRDefault="00783FA9" w:rsidP="00D47B71">
      <w:pPr>
        <w:tabs>
          <w:tab w:val="left" w:pos="720"/>
          <w:tab w:val="left" w:pos="1125"/>
        </w:tabs>
        <w:jc w:val="both"/>
        <w:rPr>
          <w:sz w:val="22"/>
          <w:szCs w:val="22"/>
        </w:rPr>
      </w:pPr>
    </w:p>
    <w:p w14:paraId="40E77084" w14:textId="77777777" w:rsidR="00783FA9" w:rsidRPr="009728D4" w:rsidRDefault="000E165E" w:rsidP="000E165E">
      <w:pPr>
        <w:ind w:left="270" w:hanging="270"/>
        <w:jc w:val="both"/>
        <w:rPr>
          <w:b/>
          <w:sz w:val="22"/>
          <w:szCs w:val="22"/>
        </w:rPr>
      </w:pPr>
      <w:r w:rsidRPr="009728D4">
        <w:rPr>
          <w:b/>
          <w:sz w:val="22"/>
          <w:szCs w:val="22"/>
        </w:rPr>
        <w:t>9.</w:t>
      </w:r>
      <w:r w:rsidR="00724D6B" w:rsidRPr="009728D4">
        <w:rPr>
          <w:b/>
          <w:sz w:val="22"/>
          <w:szCs w:val="22"/>
        </w:rPr>
        <w:t xml:space="preserve"> </w:t>
      </w:r>
      <w:r w:rsidR="00783FA9" w:rsidRPr="009728D4">
        <w:rPr>
          <w:b/>
          <w:sz w:val="22"/>
          <w:szCs w:val="22"/>
        </w:rPr>
        <w:t>MANDATORY AFFIRMATIVE ACTION CERTIFICATION</w:t>
      </w:r>
    </w:p>
    <w:p w14:paraId="09D45877" w14:textId="77777777" w:rsidR="007B0F9E" w:rsidRPr="009728D4" w:rsidRDefault="007B0F9E" w:rsidP="000E165E">
      <w:pPr>
        <w:ind w:left="270" w:hanging="270"/>
        <w:jc w:val="both"/>
        <w:rPr>
          <w:sz w:val="22"/>
          <w:szCs w:val="22"/>
        </w:rPr>
      </w:pPr>
    </w:p>
    <w:p w14:paraId="32527EE9" w14:textId="77777777" w:rsidR="00783FA9" w:rsidRPr="009728D4" w:rsidRDefault="00783FA9" w:rsidP="007B0F9E">
      <w:pPr>
        <w:ind w:left="270"/>
        <w:jc w:val="both"/>
        <w:rPr>
          <w:sz w:val="22"/>
          <w:szCs w:val="22"/>
        </w:rPr>
      </w:pPr>
      <w:r w:rsidRPr="009728D4">
        <w:rPr>
          <w:sz w:val="22"/>
          <w:szCs w:val="22"/>
        </w:rPr>
        <w:t xml:space="preserve">No </w:t>
      </w:r>
      <w:r w:rsidR="007251F6" w:rsidRPr="009728D4">
        <w:rPr>
          <w:sz w:val="22"/>
          <w:szCs w:val="22"/>
        </w:rPr>
        <w:t>Provider</w:t>
      </w:r>
      <w:r w:rsidRPr="009728D4">
        <w:rPr>
          <w:sz w:val="22"/>
          <w:szCs w:val="22"/>
        </w:rPr>
        <w:t xml:space="preserve"> may be issued a contract unless it complies with the affirmative action provision of N.J.S.A. 10:5-31 et seq. and N.J.S.A. 17:27-1 et seq. as administered by the Division of Purchase &amp; Property Contract Compliance and audit unit (Division) and provided below. The contract will include the language included as </w:t>
      </w:r>
      <w:r w:rsidR="007251F6" w:rsidRPr="009728D4">
        <w:rPr>
          <w:sz w:val="22"/>
          <w:szCs w:val="22"/>
        </w:rPr>
        <w:t>Exhibit</w:t>
      </w:r>
      <w:r w:rsidRPr="009728D4">
        <w:rPr>
          <w:sz w:val="22"/>
          <w:szCs w:val="22"/>
        </w:rPr>
        <w:t xml:space="preserve"> A in this specification. </w:t>
      </w:r>
    </w:p>
    <w:p w14:paraId="21DB7488" w14:textId="77777777" w:rsidR="00783FA9" w:rsidRPr="009728D4" w:rsidRDefault="00783FA9" w:rsidP="000E165E">
      <w:pPr>
        <w:ind w:left="270" w:hanging="270"/>
        <w:jc w:val="both"/>
        <w:rPr>
          <w:sz w:val="22"/>
          <w:szCs w:val="22"/>
        </w:rPr>
      </w:pPr>
    </w:p>
    <w:p w14:paraId="7B124E9C" w14:textId="77777777" w:rsidR="00783FA9" w:rsidRPr="009728D4" w:rsidRDefault="007B0F9E" w:rsidP="00D47B71">
      <w:pPr>
        <w:pStyle w:val="ListParagraph"/>
        <w:widowControl/>
        <w:ind w:left="720" w:hanging="360"/>
        <w:jc w:val="both"/>
        <w:rPr>
          <w:rFonts w:ascii="Times New Roman" w:hAnsi="Times New Roman"/>
        </w:rPr>
      </w:pPr>
      <w:r w:rsidRPr="009728D4">
        <w:rPr>
          <w:rFonts w:ascii="Times New Roman" w:hAnsi="Times New Roman"/>
        </w:rPr>
        <w:t xml:space="preserve">A. </w:t>
      </w:r>
      <w:r w:rsidR="00783FA9" w:rsidRPr="009728D4">
        <w:rPr>
          <w:rFonts w:ascii="Times New Roman" w:hAnsi="Times New Roman"/>
        </w:rPr>
        <w:t>Goods, Professional Services and General Service Contracts</w:t>
      </w:r>
      <w:r w:rsidR="004A14B0" w:rsidRPr="009728D4">
        <w:rPr>
          <w:rFonts w:ascii="Times New Roman" w:hAnsi="Times New Roman"/>
        </w:rPr>
        <w:t>:</w:t>
      </w:r>
    </w:p>
    <w:p w14:paraId="085EA246" w14:textId="77777777" w:rsidR="00783FA9" w:rsidRPr="009728D4" w:rsidRDefault="00783FA9" w:rsidP="00D47B71">
      <w:pPr>
        <w:ind w:left="720" w:hanging="360"/>
        <w:jc w:val="both"/>
        <w:rPr>
          <w:sz w:val="22"/>
          <w:szCs w:val="22"/>
        </w:rPr>
      </w:pPr>
      <w:r w:rsidRPr="009728D4">
        <w:rPr>
          <w:sz w:val="22"/>
          <w:szCs w:val="22"/>
        </w:rPr>
        <w:t xml:space="preserve">Each </w:t>
      </w:r>
      <w:r w:rsidR="007F7042" w:rsidRPr="009728D4">
        <w:rPr>
          <w:sz w:val="22"/>
          <w:szCs w:val="22"/>
        </w:rPr>
        <w:t>Provider</w:t>
      </w:r>
      <w:r w:rsidRPr="009728D4">
        <w:rPr>
          <w:sz w:val="22"/>
          <w:szCs w:val="22"/>
        </w:rPr>
        <w:t xml:space="preserve"> shall submit to the public agency, after notification of award but prior to execution of a goods and services contract, one of the following three documents:</w:t>
      </w:r>
    </w:p>
    <w:p w14:paraId="3184049D" w14:textId="77777777" w:rsidR="00783FA9" w:rsidRPr="009728D4" w:rsidRDefault="00783FA9" w:rsidP="00D47B71">
      <w:pPr>
        <w:ind w:left="720" w:hanging="360"/>
        <w:jc w:val="both"/>
        <w:rPr>
          <w:sz w:val="22"/>
          <w:szCs w:val="22"/>
        </w:rPr>
      </w:pPr>
    </w:p>
    <w:p w14:paraId="30B1C2D1" w14:textId="77777777" w:rsidR="00783FA9" w:rsidRPr="009728D4" w:rsidRDefault="005B5BFA" w:rsidP="00D47B71">
      <w:pPr>
        <w:pStyle w:val="ListParagraph"/>
        <w:widowControl/>
        <w:ind w:left="1080" w:hanging="360"/>
        <w:jc w:val="both"/>
        <w:rPr>
          <w:rFonts w:ascii="Times New Roman" w:hAnsi="Times New Roman"/>
        </w:rPr>
      </w:pPr>
      <w:r w:rsidRPr="009728D4">
        <w:rPr>
          <w:rFonts w:ascii="Times New Roman" w:hAnsi="Times New Roman"/>
        </w:rPr>
        <w:t xml:space="preserve">1. </w:t>
      </w:r>
      <w:r w:rsidR="00783FA9" w:rsidRPr="009728D4">
        <w:rPr>
          <w:rFonts w:ascii="Times New Roman" w:hAnsi="Times New Roman"/>
        </w:rPr>
        <w:t>A Letter of Federal Approval indicating that the vendor is under an existing federally approved or sanctioned affirmative action program. A copy of the approved letter must be provided by the vendor to the Public Agency and the Division. This approval letter is valid for one year from the date of issuance.</w:t>
      </w:r>
    </w:p>
    <w:p w14:paraId="2E8BA637" w14:textId="77777777" w:rsidR="005B5BFA" w:rsidRPr="009728D4" w:rsidRDefault="005B5BFA" w:rsidP="00D47B71">
      <w:pPr>
        <w:pStyle w:val="ListParagraph"/>
        <w:widowControl/>
        <w:ind w:left="1080" w:hanging="360"/>
        <w:jc w:val="both"/>
        <w:rPr>
          <w:rFonts w:ascii="Times New Roman" w:hAnsi="Times New Roman"/>
        </w:rPr>
      </w:pPr>
    </w:p>
    <w:p w14:paraId="3E746119" w14:textId="77777777" w:rsidR="00783FA9" w:rsidRPr="009728D4" w:rsidRDefault="005B5BFA" w:rsidP="00D47B71">
      <w:pPr>
        <w:pStyle w:val="ListParagraph"/>
        <w:widowControl/>
        <w:ind w:left="1080" w:hanging="360"/>
        <w:jc w:val="both"/>
        <w:rPr>
          <w:rFonts w:ascii="Times New Roman" w:hAnsi="Times New Roman"/>
        </w:rPr>
      </w:pPr>
      <w:r w:rsidRPr="009728D4">
        <w:rPr>
          <w:rFonts w:ascii="Times New Roman" w:hAnsi="Times New Roman"/>
        </w:rPr>
        <w:t xml:space="preserve">2. </w:t>
      </w:r>
      <w:r w:rsidR="00783FA9" w:rsidRPr="009728D4">
        <w:rPr>
          <w:rFonts w:ascii="Times New Roman" w:hAnsi="Times New Roman"/>
        </w:rPr>
        <w:t>A Certificate of Employee Information Report (hereafter “Certificate”), issued in accordance with N.J.A.C. 17:27 et seq. The vendor must provide a copy of the Certificate to the Public agency as evidence of its compliance with the regulations. The Certificate represents the review and approval of the vendor’s Employee Information Report, Form AA-302 by the Division.</w:t>
      </w:r>
    </w:p>
    <w:p w14:paraId="11BDE31D" w14:textId="77777777" w:rsidR="005B5BFA" w:rsidRPr="009728D4" w:rsidRDefault="005B5BFA" w:rsidP="00D47B71">
      <w:pPr>
        <w:pStyle w:val="ListParagraph"/>
        <w:widowControl/>
        <w:ind w:left="1080" w:hanging="360"/>
        <w:jc w:val="both"/>
        <w:rPr>
          <w:rFonts w:ascii="Times New Roman" w:hAnsi="Times New Roman"/>
        </w:rPr>
      </w:pPr>
    </w:p>
    <w:p w14:paraId="3CBE79A5" w14:textId="77777777" w:rsidR="00783FA9" w:rsidRPr="009728D4" w:rsidRDefault="005B5BFA" w:rsidP="00D47B71">
      <w:pPr>
        <w:pStyle w:val="ListParagraph"/>
        <w:widowControl/>
        <w:ind w:left="1080" w:hanging="360"/>
        <w:jc w:val="both"/>
        <w:rPr>
          <w:rFonts w:ascii="Times New Roman" w:hAnsi="Times New Roman"/>
        </w:rPr>
      </w:pPr>
      <w:r w:rsidRPr="009728D4">
        <w:rPr>
          <w:rFonts w:ascii="Times New Roman" w:hAnsi="Times New Roman"/>
        </w:rPr>
        <w:t xml:space="preserve">3. </w:t>
      </w:r>
      <w:r w:rsidR="00783FA9" w:rsidRPr="009728D4">
        <w:rPr>
          <w:rFonts w:ascii="Times New Roman" w:hAnsi="Times New Roman"/>
        </w:rPr>
        <w:t xml:space="preserve">The successful </w:t>
      </w:r>
      <w:r w:rsidR="00047D26" w:rsidRPr="009728D4">
        <w:rPr>
          <w:rFonts w:ascii="Times New Roman" w:hAnsi="Times New Roman"/>
        </w:rPr>
        <w:t>Respondent</w:t>
      </w:r>
      <w:r w:rsidR="00783FA9" w:rsidRPr="009728D4">
        <w:rPr>
          <w:rFonts w:ascii="Times New Roman" w:hAnsi="Times New Roman"/>
        </w:rPr>
        <w:t xml:space="preserve"> shall complete an Initial Employee Report, Form AA-302 and submit it to the Division with a check or money order for $150.00 made payable to “Treasurer, state of NJ” and forward a copy of the Form to the Public Agency. Upon submission and review by the Division, the Report shall constitute evidence of compliance with the regulation.</w:t>
      </w:r>
    </w:p>
    <w:p w14:paraId="724D8BED" w14:textId="77777777" w:rsidR="00783FA9" w:rsidRPr="009728D4" w:rsidRDefault="00783FA9" w:rsidP="00C36DAD">
      <w:pPr>
        <w:ind w:left="1080" w:hanging="360"/>
        <w:jc w:val="both"/>
        <w:rPr>
          <w:rFonts w:eastAsia="SimSun"/>
          <w:sz w:val="22"/>
          <w:szCs w:val="22"/>
        </w:rPr>
      </w:pPr>
    </w:p>
    <w:p w14:paraId="23FDECE6" w14:textId="77777777" w:rsidR="00783FA9" w:rsidRPr="009728D4" w:rsidRDefault="000E165E" w:rsidP="000E165E">
      <w:pPr>
        <w:ind w:left="270" w:hanging="270"/>
        <w:jc w:val="both"/>
        <w:rPr>
          <w:b/>
          <w:sz w:val="22"/>
          <w:szCs w:val="22"/>
        </w:rPr>
      </w:pPr>
      <w:r w:rsidRPr="009728D4">
        <w:rPr>
          <w:b/>
          <w:sz w:val="22"/>
          <w:szCs w:val="22"/>
        </w:rPr>
        <w:t xml:space="preserve">10. </w:t>
      </w:r>
      <w:r w:rsidR="00783FA9" w:rsidRPr="009728D4">
        <w:rPr>
          <w:b/>
          <w:sz w:val="22"/>
          <w:szCs w:val="22"/>
        </w:rPr>
        <w:t>STATEMENT OF OWNERSHIP DISCLOSURE</w:t>
      </w:r>
    </w:p>
    <w:p w14:paraId="5F75F950" w14:textId="77777777" w:rsidR="007B0F9E" w:rsidRPr="009728D4" w:rsidRDefault="007B0F9E" w:rsidP="000E165E">
      <w:pPr>
        <w:ind w:left="270" w:hanging="270"/>
        <w:jc w:val="both"/>
        <w:rPr>
          <w:b/>
          <w:sz w:val="22"/>
          <w:szCs w:val="22"/>
        </w:rPr>
      </w:pPr>
    </w:p>
    <w:p w14:paraId="4BEA5006" w14:textId="77777777" w:rsidR="00783FA9" w:rsidRPr="009728D4" w:rsidRDefault="00783FA9" w:rsidP="005B5BFA">
      <w:pPr>
        <w:ind w:left="270"/>
        <w:jc w:val="both"/>
        <w:rPr>
          <w:sz w:val="22"/>
          <w:szCs w:val="22"/>
        </w:rPr>
      </w:pPr>
      <w:r w:rsidRPr="009728D4">
        <w:rPr>
          <w:sz w:val="22"/>
          <w:szCs w:val="22"/>
        </w:rPr>
        <w:t xml:space="preserve">In accordance with N.J.S.A. 52:25-24.2, no corporation, partnership, limited partnership, limited liability corporation, limited liability partnership, Subchapter S corporation or sole proprietorship, shall be awarded a contract, unless prior to the receipt of the </w:t>
      </w:r>
      <w:r w:rsidR="00087BDE" w:rsidRPr="009728D4">
        <w:rPr>
          <w:sz w:val="22"/>
          <w:szCs w:val="22"/>
        </w:rPr>
        <w:t>Application</w:t>
      </w:r>
      <w:r w:rsidRPr="009728D4">
        <w:rPr>
          <w:sz w:val="22"/>
          <w:szCs w:val="22"/>
        </w:rPr>
        <w:t xml:space="preserve"> or accompanying the </w:t>
      </w:r>
      <w:r w:rsidR="00087BDE" w:rsidRPr="009728D4">
        <w:rPr>
          <w:sz w:val="22"/>
          <w:szCs w:val="22"/>
        </w:rPr>
        <w:t>Application</w:t>
      </w:r>
      <w:r w:rsidRPr="009728D4">
        <w:rPr>
          <w:sz w:val="22"/>
          <w:szCs w:val="22"/>
        </w:rPr>
        <w:t xml:space="preserve"> of the corporation, partnership, limited partnership, limited liability corporation, limited liability partnership, subchapter S corporation or sole proprietorship, there is submitted to the County of Morris a statement setting forth the names and addresses of all stockholders who own 10% or more of the stock, of any class or of all individual partners who own a 10% or greater interest in the corporation, partnership, limited partnership, limited liability corporation, limited liability partnership, Subchapter S </w:t>
      </w:r>
      <w:r w:rsidR="00087BDE" w:rsidRPr="009728D4">
        <w:rPr>
          <w:sz w:val="22"/>
          <w:szCs w:val="22"/>
        </w:rPr>
        <w:t xml:space="preserve">corporation or sole </w:t>
      </w:r>
      <w:r w:rsidRPr="009728D4">
        <w:rPr>
          <w:sz w:val="22"/>
          <w:szCs w:val="22"/>
        </w:rPr>
        <w:t xml:space="preserve">proprietorship.  If one or more such stockholder or partner is itself a corporation or partnership, the stockholders holding 10% or more of that corporation’s stock, or the individual partners owning 10% or greater interest in that partnership, as the case may be, shall also be listed.  The disclosure shall be continued until names and addresses of every non-corporate stockholder and individual partner, exceeding the 10% ownership criteria established in this act has been listed.  This form shall be signed and submitted with the </w:t>
      </w:r>
      <w:r w:rsidR="00087BDE" w:rsidRPr="009728D4">
        <w:rPr>
          <w:sz w:val="22"/>
          <w:szCs w:val="22"/>
        </w:rPr>
        <w:t>Application</w:t>
      </w:r>
      <w:r w:rsidRPr="009728D4">
        <w:rPr>
          <w:sz w:val="22"/>
          <w:szCs w:val="22"/>
        </w:rPr>
        <w:t xml:space="preserve"> whether or not a stockholder or partner owns less than 10% of the business submitting the </w:t>
      </w:r>
      <w:r w:rsidR="00087BDE" w:rsidRPr="009728D4">
        <w:rPr>
          <w:sz w:val="22"/>
          <w:szCs w:val="22"/>
        </w:rPr>
        <w:t>Application</w:t>
      </w:r>
      <w:r w:rsidRPr="009728D4">
        <w:rPr>
          <w:sz w:val="22"/>
          <w:szCs w:val="22"/>
        </w:rPr>
        <w:t xml:space="preserve">.  Failure to comply requires mandatory rejection of the </w:t>
      </w:r>
      <w:r w:rsidR="00087BDE" w:rsidRPr="009728D4">
        <w:rPr>
          <w:sz w:val="22"/>
          <w:szCs w:val="22"/>
        </w:rPr>
        <w:t>Application.</w:t>
      </w:r>
    </w:p>
    <w:p w14:paraId="770CC779" w14:textId="77777777" w:rsidR="00783FA9" w:rsidRPr="009728D4" w:rsidRDefault="00783FA9" w:rsidP="000E165E">
      <w:pPr>
        <w:ind w:left="270" w:hanging="270"/>
        <w:rPr>
          <w:sz w:val="22"/>
          <w:szCs w:val="22"/>
        </w:rPr>
      </w:pPr>
    </w:p>
    <w:p w14:paraId="404D703B" w14:textId="77777777" w:rsidR="00783FA9" w:rsidRPr="009728D4" w:rsidRDefault="000E165E" w:rsidP="000E165E">
      <w:pPr>
        <w:ind w:left="270" w:hanging="270"/>
        <w:rPr>
          <w:b/>
          <w:sz w:val="22"/>
          <w:szCs w:val="22"/>
        </w:rPr>
      </w:pPr>
      <w:r w:rsidRPr="009728D4">
        <w:rPr>
          <w:b/>
          <w:sz w:val="22"/>
          <w:szCs w:val="22"/>
        </w:rPr>
        <w:t xml:space="preserve">11.  </w:t>
      </w:r>
      <w:r w:rsidR="00783FA9" w:rsidRPr="009728D4">
        <w:rPr>
          <w:b/>
          <w:sz w:val="22"/>
          <w:szCs w:val="22"/>
        </w:rPr>
        <w:t>ACQUISITION, MERGE, SALE AND/OR TRANSFER OF BUSINESS, ETC.</w:t>
      </w:r>
    </w:p>
    <w:p w14:paraId="75D76A43" w14:textId="77777777" w:rsidR="007B0F9E" w:rsidRPr="009728D4" w:rsidRDefault="007B0F9E" w:rsidP="000E165E">
      <w:pPr>
        <w:ind w:left="270" w:hanging="270"/>
        <w:rPr>
          <w:b/>
          <w:sz w:val="22"/>
          <w:szCs w:val="22"/>
        </w:rPr>
      </w:pPr>
    </w:p>
    <w:p w14:paraId="64147C95" w14:textId="77777777" w:rsidR="00783FA9" w:rsidRPr="009728D4" w:rsidRDefault="00783FA9" w:rsidP="005B5BFA">
      <w:pPr>
        <w:ind w:left="270"/>
        <w:jc w:val="both"/>
        <w:rPr>
          <w:sz w:val="22"/>
          <w:szCs w:val="22"/>
        </w:rPr>
      </w:pPr>
      <w:r w:rsidRPr="009728D4">
        <w:rPr>
          <w:sz w:val="22"/>
          <w:szCs w:val="22"/>
        </w:rPr>
        <w:t xml:space="preserve">It is understood by all parties that if, during the life of the contract, the </w:t>
      </w:r>
      <w:r w:rsidR="007F7042" w:rsidRPr="009728D4">
        <w:rPr>
          <w:sz w:val="22"/>
          <w:szCs w:val="22"/>
        </w:rPr>
        <w:t>Provider</w:t>
      </w:r>
      <w:r w:rsidRPr="009728D4">
        <w:rPr>
          <w:sz w:val="22"/>
          <w:szCs w:val="22"/>
        </w:rPr>
        <w:t xml:space="preserve"> disposes of his/her business concern by acquisition, merger, sale and/or transfer or by any means convey his/her interest(s) to another party, all obligations are transferred to that new party.  In this event, the new owner(s) will be required to submit, when required, a performance bond in the amount of the open balance of the contract.  </w:t>
      </w:r>
      <w:r w:rsidR="00EE7B43" w:rsidRPr="009728D4">
        <w:rPr>
          <w:sz w:val="22"/>
          <w:szCs w:val="22"/>
        </w:rPr>
        <w:t xml:space="preserve">It is at the discretion of the County to honor the contract with the new merged entities.  </w:t>
      </w:r>
    </w:p>
    <w:p w14:paraId="00FC3DDE" w14:textId="77777777" w:rsidR="00783FA9" w:rsidRPr="009728D4" w:rsidRDefault="00783FA9" w:rsidP="00C466F8">
      <w:pPr>
        <w:jc w:val="both"/>
        <w:rPr>
          <w:sz w:val="22"/>
          <w:szCs w:val="22"/>
        </w:rPr>
      </w:pPr>
    </w:p>
    <w:p w14:paraId="67DE2A0A" w14:textId="77777777" w:rsidR="007B0F9E" w:rsidRPr="009728D4" w:rsidRDefault="007B0F9E" w:rsidP="000E165E">
      <w:pPr>
        <w:ind w:left="270" w:hanging="270"/>
        <w:jc w:val="both"/>
        <w:rPr>
          <w:sz w:val="22"/>
          <w:szCs w:val="22"/>
        </w:rPr>
      </w:pPr>
    </w:p>
    <w:p w14:paraId="50FFAAE8" w14:textId="77777777" w:rsidR="00783FA9" w:rsidRPr="009728D4" w:rsidRDefault="00783FA9" w:rsidP="000E165E">
      <w:pPr>
        <w:ind w:left="270" w:hanging="270"/>
        <w:jc w:val="both"/>
        <w:rPr>
          <w:sz w:val="22"/>
          <w:szCs w:val="22"/>
        </w:rPr>
      </w:pPr>
      <w:r w:rsidRPr="009728D4">
        <w:rPr>
          <w:b/>
          <w:sz w:val="22"/>
          <w:szCs w:val="22"/>
        </w:rPr>
        <w:t>1</w:t>
      </w:r>
      <w:r w:rsidR="000E165E" w:rsidRPr="009728D4">
        <w:rPr>
          <w:b/>
          <w:sz w:val="22"/>
          <w:szCs w:val="22"/>
        </w:rPr>
        <w:t>2</w:t>
      </w:r>
      <w:r w:rsidRPr="009728D4">
        <w:rPr>
          <w:b/>
          <w:sz w:val="22"/>
          <w:szCs w:val="22"/>
        </w:rPr>
        <w:t>.</w:t>
      </w:r>
      <w:r w:rsidR="000E165E" w:rsidRPr="009728D4">
        <w:rPr>
          <w:sz w:val="22"/>
          <w:szCs w:val="22"/>
        </w:rPr>
        <w:t xml:space="preserve"> </w:t>
      </w:r>
      <w:r w:rsidRPr="009728D4">
        <w:rPr>
          <w:b/>
          <w:caps/>
          <w:sz w:val="22"/>
          <w:szCs w:val="22"/>
        </w:rPr>
        <w:t>INSURANCE</w:t>
      </w:r>
      <w:r w:rsidRPr="009728D4">
        <w:rPr>
          <w:b/>
          <w:sz w:val="22"/>
          <w:szCs w:val="22"/>
        </w:rPr>
        <w:t xml:space="preserve"> REQUIREMENTS</w:t>
      </w:r>
    </w:p>
    <w:p w14:paraId="7B4C7373" w14:textId="77777777" w:rsidR="00783FA9" w:rsidRPr="009728D4" w:rsidRDefault="00783FA9" w:rsidP="00C466F8">
      <w:pPr>
        <w:ind w:left="270"/>
        <w:contextualSpacing/>
        <w:jc w:val="both"/>
        <w:rPr>
          <w:sz w:val="22"/>
          <w:szCs w:val="22"/>
        </w:rPr>
      </w:pPr>
      <w:r w:rsidRPr="009728D4">
        <w:rPr>
          <w:sz w:val="22"/>
          <w:szCs w:val="22"/>
        </w:rPr>
        <w:t xml:space="preserve">The </w:t>
      </w:r>
      <w:r w:rsidR="007F7042" w:rsidRPr="009728D4">
        <w:rPr>
          <w:sz w:val="22"/>
          <w:szCs w:val="22"/>
        </w:rPr>
        <w:t>Provider</w:t>
      </w:r>
      <w:r w:rsidRPr="009728D4">
        <w:rPr>
          <w:sz w:val="22"/>
          <w:szCs w:val="22"/>
        </w:rPr>
        <w:t>, prior to commencing work, shall provide at his</w:t>
      </w:r>
      <w:r w:rsidR="00345B18" w:rsidRPr="009728D4">
        <w:rPr>
          <w:sz w:val="22"/>
          <w:szCs w:val="22"/>
        </w:rPr>
        <w:t>/her</w:t>
      </w:r>
      <w:r w:rsidRPr="009728D4">
        <w:rPr>
          <w:sz w:val="22"/>
          <w:szCs w:val="22"/>
        </w:rPr>
        <w:t xml:space="preserve"> own cost and expense, the following insurance to the County of Morris with insurance companies licensed to provide insurance in the State of New Jersey.  The </w:t>
      </w:r>
      <w:r w:rsidR="007F7042" w:rsidRPr="009728D4">
        <w:rPr>
          <w:sz w:val="22"/>
          <w:szCs w:val="22"/>
        </w:rPr>
        <w:t>Provider</w:t>
      </w:r>
      <w:r w:rsidRPr="009728D4">
        <w:rPr>
          <w:sz w:val="22"/>
          <w:szCs w:val="22"/>
        </w:rPr>
        <w:t xml:space="preserve"> will ensure that policies are underwritten by companies with a current A.M. Best rating of A- with a Financial Size Category of VII or better.  Insurance shall be evidenced by Certificates and/or Policies as determined and approved by the County of Morris, Division of Risk Management.  Each Certificate or Policy shall require that thirty (30) days prior to cancellation or material change in the policies, notice thereof shall be given to the </w:t>
      </w:r>
      <w:r w:rsidR="00806CA1" w:rsidRPr="009728D4">
        <w:rPr>
          <w:sz w:val="22"/>
          <w:szCs w:val="22"/>
        </w:rPr>
        <w:t>Morris County Department of Human Services</w:t>
      </w:r>
      <w:r w:rsidRPr="009728D4">
        <w:rPr>
          <w:sz w:val="22"/>
          <w:szCs w:val="22"/>
        </w:rPr>
        <w:t xml:space="preserve">, by registered mail, return receipt requested and for all of the following stated insurance policies.  All such notices shall name the </w:t>
      </w:r>
      <w:r w:rsidR="007F7042" w:rsidRPr="009728D4">
        <w:rPr>
          <w:sz w:val="22"/>
          <w:szCs w:val="22"/>
        </w:rPr>
        <w:t>Provider</w:t>
      </w:r>
      <w:r w:rsidRPr="009728D4">
        <w:rPr>
          <w:sz w:val="22"/>
          <w:szCs w:val="22"/>
        </w:rPr>
        <w:t xml:space="preserve"> and identify the contract number.  The </w:t>
      </w:r>
      <w:r w:rsidR="007F7042" w:rsidRPr="009728D4">
        <w:rPr>
          <w:sz w:val="22"/>
          <w:szCs w:val="22"/>
        </w:rPr>
        <w:t>Provider</w:t>
      </w:r>
      <w:r w:rsidRPr="009728D4">
        <w:rPr>
          <w:sz w:val="22"/>
          <w:szCs w:val="22"/>
        </w:rPr>
        <w:t xml:space="preserve"> shall submit an updated Certificate of Insurance to demonstrate continued renewal of insurance.  During any period when the required insurance is not in effect, the County of Morris may suspend the work.  The County may refuse to make payments due under this contract or any other contracts with the County until the required insurance coverage is in effect.  The County may use monies withheld to renew the insurance for the periods and amounts referred to above.  </w:t>
      </w:r>
    </w:p>
    <w:p w14:paraId="3EF5F591" w14:textId="77777777" w:rsidR="00783FA9" w:rsidRPr="009728D4" w:rsidRDefault="00783FA9" w:rsidP="004A14B0">
      <w:pPr>
        <w:jc w:val="both"/>
        <w:rPr>
          <w:sz w:val="16"/>
          <w:szCs w:val="16"/>
        </w:rPr>
      </w:pPr>
    </w:p>
    <w:p w14:paraId="7CDAA000" w14:textId="77777777" w:rsidR="00196AF8" w:rsidRPr="009728D4" w:rsidRDefault="00196AF8" w:rsidP="004A14B0">
      <w:pPr>
        <w:jc w:val="both"/>
        <w:rPr>
          <w:sz w:val="16"/>
          <w:szCs w:val="16"/>
        </w:rPr>
      </w:pPr>
    </w:p>
    <w:p w14:paraId="6A392884" w14:textId="77777777" w:rsidR="00783FA9" w:rsidRPr="009728D4" w:rsidRDefault="00783FA9" w:rsidP="00334CD6">
      <w:pPr>
        <w:pStyle w:val="ListParagraph"/>
        <w:widowControl/>
        <w:numPr>
          <w:ilvl w:val="0"/>
          <w:numId w:val="5"/>
        </w:numPr>
        <w:ind w:left="720"/>
        <w:jc w:val="both"/>
        <w:rPr>
          <w:rFonts w:ascii="Times New Roman" w:hAnsi="Times New Roman"/>
          <w:b/>
          <w:u w:val="single"/>
        </w:rPr>
      </w:pPr>
      <w:r w:rsidRPr="009728D4">
        <w:rPr>
          <w:rFonts w:ascii="Times New Roman" w:hAnsi="Times New Roman"/>
          <w:b/>
        </w:rPr>
        <w:fldChar w:fldCharType="begin">
          <w:ffData>
            <w:name w:val="Check119"/>
            <w:enabled/>
            <w:calcOnExit w:val="0"/>
            <w:checkBox>
              <w:sizeAuto/>
              <w:default w:val="0"/>
              <w:checked/>
            </w:checkBox>
          </w:ffData>
        </w:fldChar>
      </w:r>
      <w:r w:rsidRPr="009728D4">
        <w:rPr>
          <w:rFonts w:ascii="Times New Roman" w:hAnsi="Times New Roman"/>
          <w:b/>
        </w:rPr>
        <w:instrText xml:space="preserve"> FORMCHECKBOX </w:instrText>
      </w:r>
      <w:r w:rsidR="00053B80">
        <w:rPr>
          <w:rFonts w:ascii="Times New Roman" w:hAnsi="Times New Roman"/>
          <w:b/>
        </w:rPr>
      </w:r>
      <w:r w:rsidR="00053B80">
        <w:rPr>
          <w:rFonts w:ascii="Times New Roman" w:hAnsi="Times New Roman"/>
          <w:b/>
        </w:rPr>
        <w:fldChar w:fldCharType="separate"/>
      </w:r>
      <w:r w:rsidRPr="009728D4">
        <w:rPr>
          <w:rFonts w:ascii="Times New Roman" w:hAnsi="Times New Roman"/>
          <w:b/>
        </w:rPr>
        <w:fldChar w:fldCharType="end"/>
      </w:r>
      <w:r w:rsidRPr="009728D4">
        <w:rPr>
          <w:rFonts w:ascii="Times New Roman" w:hAnsi="Times New Roman"/>
          <w:b/>
        </w:rPr>
        <w:t xml:space="preserve">  Worker’s Compensation and Employer’s Liability Insurance</w:t>
      </w:r>
    </w:p>
    <w:p w14:paraId="2DD44E5C" w14:textId="77777777" w:rsidR="00783FA9" w:rsidRPr="009728D4" w:rsidRDefault="00783FA9" w:rsidP="00806CA1">
      <w:pPr>
        <w:ind w:left="720"/>
        <w:rPr>
          <w:sz w:val="22"/>
          <w:szCs w:val="22"/>
        </w:rPr>
      </w:pPr>
      <w:r w:rsidRPr="009728D4">
        <w:rPr>
          <w:sz w:val="22"/>
          <w:szCs w:val="22"/>
        </w:rPr>
        <w:t xml:space="preserve">This insurance shall be maintained in full force during the life of this contract by the </w:t>
      </w:r>
      <w:r w:rsidR="00047D26" w:rsidRPr="009728D4">
        <w:rPr>
          <w:sz w:val="22"/>
          <w:szCs w:val="22"/>
        </w:rPr>
        <w:t>Respondent</w:t>
      </w:r>
      <w:r w:rsidRPr="009728D4">
        <w:rPr>
          <w:sz w:val="22"/>
          <w:szCs w:val="22"/>
        </w:rPr>
        <w:t xml:space="preserve"> covering all</w:t>
      </w:r>
      <w:r w:rsidR="00806CA1" w:rsidRPr="009728D4">
        <w:rPr>
          <w:sz w:val="22"/>
          <w:szCs w:val="22"/>
        </w:rPr>
        <w:t xml:space="preserve"> </w:t>
      </w:r>
      <w:r w:rsidRPr="009728D4">
        <w:rPr>
          <w:sz w:val="22"/>
          <w:szCs w:val="22"/>
        </w:rPr>
        <w:t>employees engaged in performance of this contract pursuant to N.J.S.A. 34:15-12(a) and N.J.A.C. 12:235-1.6.  Minimum Employer’s Liability $500,000.00.</w:t>
      </w:r>
    </w:p>
    <w:p w14:paraId="44CEE34F" w14:textId="77777777" w:rsidR="00783FA9" w:rsidRPr="009728D4" w:rsidRDefault="00783FA9" w:rsidP="00806CA1">
      <w:pPr>
        <w:ind w:left="720" w:hanging="360"/>
        <w:jc w:val="both"/>
        <w:rPr>
          <w:sz w:val="16"/>
          <w:szCs w:val="16"/>
        </w:rPr>
      </w:pPr>
    </w:p>
    <w:p w14:paraId="4FF316E7" w14:textId="77777777" w:rsidR="00783FA9" w:rsidRPr="009728D4" w:rsidRDefault="00196AF8" w:rsidP="00334CD6">
      <w:pPr>
        <w:pStyle w:val="ListParagraph"/>
        <w:widowControl/>
        <w:numPr>
          <w:ilvl w:val="0"/>
          <w:numId w:val="5"/>
        </w:numPr>
        <w:ind w:left="720"/>
        <w:jc w:val="both"/>
        <w:rPr>
          <w:rFonts w:ascii="Times New Roman" w:hAnsi="Times New Roman"/>
          <w:b/>
        </w:rPr>
      </w:pPr>
      <w:r w:rsidRPr="009728D4">
        <w:rPr>
          <w:rFonts w:ascii="Times New Roman" w:hAnsi="Times New Roman"/>
          <w:b/>
        </w:rPr>
        <w:fldChar w:fldCharType="begin">
          <w:ffData>
            <w:name w:val=""/>
            <w:enabled/>
            <w:calcOnExit w:val="0"/>
            <w:checkBox>
              <w:sizeAuto/>
              <w:default w:val="1"/>
            </w:checkBox>
          </w:ffData>
        </w:fldChar>
      </w:r>
      <w:r w:rsidRPr="009728D4">
        <w:rPr>
          <w:rFonts w:ascii="Times New Roman" w:hAnsi="Times New Roman"/>
          <w:b/>
        </w:rPr>
        <w:instrText xml:space="preserve"> FORMCHECKBOX </w:instrText>
      </w:r>
      <w:r w:rsidR="00053B80">
        <w:rPr>
          <w:rFonts w:ascii="Times New Roman" w:hAnsi="Times New Roman"/>
          <w:b/>
        </w:rPr>
      </w:r>
      <w:r w:rsidR="00053B80">
        <w:rPr>
          <w:rFonts w:ascii="Times New Roman" w:hAnsi="Times New Roman"/>
          <w:b/>
        </w:rPr>
        <w:fldChar w:fldCharType="separate"/>
      </w:r>
      <w:r w:rsidRPr="009728D4">
        <w:rPr>
          <w:rFonts w:ascii="Times New Roman" w:hAnsi="Times New Roman"/>
          <w:b/>
        </w:rPr>
        <w:fldChar w:fldCharType="end"/>
      </w:r>
      <w:r w:rsidRPr="009728D4">
        <w:rPr>
          <w:rFonts w:ascii="Times New Roman" w:hAnsi="Times New Roman"/>
          <w:b/>
        </w:rPr>
        <w:tab/>
      </w:r>
      <w:r w:rsidR="00783FA9" w:rsidRPr="009728D4">
        <w:rPr>
          <w:rFonts w:ascii="Times New Roman" w:hAnsi="Times New Roman"/>
          <w:b/>
        </w:rPr>
        <w:t>General Liability Insurance</w:t>
      </w:r>
    </w:p>
    <w:p w14:paraId="3BC28784" w14:textId="77777777" w:rsidR="00783FA9" w:rsidRPr="009728D4" w:rsidRDefault="00783FA9" w:rsidP="00806CA1">
      <w:pPr>
        <w:ind w:left="720"/>
        <w:jc w:val="both"/>
        <w:rPr>
          <w:sz w:val="22"/>
          <w:szCs w:val="22"/>
          <w:highlight w:val="yellow"/>
        </w:rPr>
      </w:pPr>
      <w:r w:rsidRPr="009728D4">
        <w:rPr>
          <w:sz w:val="22"/>
          <w:szCs w:val="22"/>
        </w:rPr>
        <w:t xml:space="preserve">The Contractor shall provide Comprehensive General Liability insurance with a combined single limit of $1,000,000/$2,000,000 aggregate for bodily injury and property damage. A “claims made” policy is not acceptable.  </w:t>
      </w:r>
    </w:p>
    <w:p w14:paraId="30D5A680" w14:textId="77777777" w:rsidR="00783FA9" w:rsidRPr="009728D4" w:rsidRDefault="00783FA9" w:rsidP="00806CA1">
      <w:pPr>
        <w:ind w:left="720"/>
        <w:jc w:val="both"/>
        <w:rPr>
          <w:sz w:val="22"/>
          <w:szCs w:val="22"/>
        </w:rPr>
      </w:pPr>
    </w:p>
    <w:p w14:paraId="0F614449" w14:textId="10D7B1B0" w:rsidR="00783FA9" w:rsidRPr="009728D4" w:rsidRDefault="00196AF8" w:rsidP="00334CD6">
      <w:pPr>
        <w:pStyle w:val="ListParagraph"/>
        <w:widowControl/>
        <w:numPr>
          <w:ilvl w:val="0"/>
          <w:numId w:val="5"/>
        </w:numPr>
        <w:ind w:left="720"/>
        <w:jc w:val="both"/>
        <w:rPr>
          <w:rFonts w:ascii="Times New Roman" w:hAnsi="Times New Roman"/>
          <w:b/>
        </w:rPr>
      </w:pPr>
      <w:r w:rsidRPr="009728D4">
        <w:rPr>
          <w:rFonts w:ascii="Times New Roman" w:hAnsi="Times New Roman"/>
          <w:b/>
        </w:rPr>
        <w:fldChar w:fldCharType="begin">
          <w:ffData>
            <w:name w:val="Check119"/>
            <w:enabled/>
            <w:calcOnExit w:val="0"/>
            <w:checkBox>
              <w:sizeAuto/>
              <w:default w:val="1"/>
            </w:checkBox>
          </w:ffData>
        </w:fldChar>
      </w:r>
      <w:bookmarkStart w:id="0" w:name="Check119"/>
      <w:r w:rsidRPr="009728D4">
        <w:rPr>
          <w:rFonts w:ascii="Times New Roman" w:hAnsi="Times New Roman"/>
          <w:b/>
        </w:rPr>
        <w:instrText xml:space="preserve"> FORMCHECKBOX </w:instrText>
      </w:r>
      <w:r w:rsidR="00053B80">
        <w:rPr>
          <w:rFonts w:ascii="Times New Roman" w:hAnsi="Times New Roman"/>
          <w:b/>
        </w:rPr>
      </w:r>
      <w:r w:rsidR="00053B80">
        <w:rPr>
          <w:rFonts w:ascii="Times New Roman" w:hAnsi="Times New Roman"/>
          <w:b/>
        </w:rPr>
        <w:fldChar w:fldCharType="separate"/>
      </w:r>
      <w:r w:rsidRPr="009728D4">
        <w:rPr>
          <w:rFonts w:ascii="Times New Roman" w:hAnsi="Times New Roman"/>
          <w:b/>
        </w:rPr>
        <w:fldChar w:fldCharType="end"/>
      </w:r>
      <w:bookmarkEnd w:id="0"/>
      <w:r w:rsidR="00783FA9" w:rsidRPr="009728D4">
        <w:rPr>
          <w:rFonts w:ascii="Times New Roman" w:hAnsi="Times New Roman"/>
          <w:b/>
        </w:rPr>
        <w:t xml:space="preserve">  Professional Liability</w:t>
      </w:r>
      <w:r w:rsidR="00AD6BFB">
        <w:rPr>
          <w:rFonts w:ascii="Times New Roman" w:hAnsi="Times New Roman"/>
          <w:b/>
        </w:rPr>
        <w:t xml:space="preserve"> (if applicable)</w:t>
      </w:r>
      <w:r w:rsidR="00783FA9" w:rsidRPr="009728D4">
        <w:rPr>
          <w:rFonts w:ascii="Times New Roman" w:hAnsi="Times New Roman"/>
          <w:b/>
        </w:rPr>
        <w:t xml:space="preserve"> </w:t>
      </w:r>
      <w:r w:rsidR="00783FA9" w:rsidRPr="009728D4">
        <w:rPr>
          <w:rFonts w:ascii="Times New Roman" w:hAnsi="Times New Roman"/>
        </w:rPr>
        <w:t>The Contractor shall provide a copy of a certificate verifying coverage of professional liability insurance applicable to services to be rendered under this agreement with limits of $1,000,000/$3,000,000.</w:t>
      </w:r>
      <w:r w:rsidRPr="009728D4">
        <w:rPr>
          <w:rFonts w:ascii="Times New Roman" w:hAnsi="Times New Roman"/>
        </w:rPr>
        <w:t xml:space="preserve"> </w:t>
      </w:r>
    </w:p>
    <w:p w14:paraId="21855872" w14:textId="77777777" w:rsidR="00783FA9" w:rsidRPr="009728D4" w:rsidRDefault="00783FA9" w:rsidP="00806CA1">
      <w:pPr>
        <w:ind w:left="720" w:hanging="360"/>
        <w:jc w:val="both"/>
        <w:rPr>
          <w:sz w:val="22"/>
          <w:szCs w:val="22"/>
        </w:rPr>
      </w:pPr>
    </w:p>
    <w:p w14:paraId="139EE289" w14:textId="77777777" w:rsidR="00783FA9" w:rsidRPr="009728D4" w:rsidRDefault="00783FA9" w:rsidP="00334CD6">
      <w:pPr>
        <w:pStyle w:val="ListParagraph"/>
        <w:widowControl/>
        <w:numPr>
          <w:ilvl w:val="0"/>
          <w:numId w:val="5"/>
        </w:numPr>
        <w:ind w:left="720"/>
        <w:jc w:val="both"/>
        <w:rPr>
          <w:rFonts w:ascii="Times New Roman" w:hAnsi="Times New Roman"/>
        </w:rPr>
      </w:pPr>
      <w:r w:rsidRPr="009728D4">
        <w:rPr>
          <w:rFonts w:ascii="Times New Roman" w:hAnsi="Times New Roman"/>
          <w:b/>
        </w:rPr>
        <w:fldChar w:fldCharType="begin">
          <w:ffData>
            <w:name w:val=""/>
            <w:enabled/>
            <w:calcOnExit w:val="0"/>
            <w:checkBox>
              <w:sizeAuto/>
              <w:default w:val="0"/>
              <w:checked w:val="0"/>
            </w:checkBox>
          </w:ffData>
        </w:fldChar>
      </w:r>
      <w:r w:rsidRPr="009728D4">
        <w:rPr>
          <w:rFonts w:ascii="Times New Roman" w:hAnsi="Times New Roman"/>
          <w:b/>
        </w:rPr>
        <w:instrText xml:space="preserve"> FORMCHECKBOX </w:instrText>
      </w:r>
      <w:r w:rsidR="00053B80">
        <w:rPr>
          <w:rFonts w:ascii="Times New Roman" w:hAnsi="Times New Roman"/>
          <w:b/>
        </w:rPr>
      </w:r>
      <w:r w:rsidR="00053B80">
        <w:rPr>
          <w:rFonts w:ascii="Times New Roman" w:hAnsi="Times New Roman"/>
          <w:b/>
        </w:rPr>
        <w:fldChar w:fldCharType="separate"/>
      </w:r>
      <w:r w:rsidRPr="009728D4">
        <w:rPr>
          <w:rFonts w:ascii="Times New Roman" w:hAnsi="Times New Roman"/>
          <w:b/>
        </w:rPr>
        <w:fldChar w:fldCharType="end"/>
      </w:r>
      <w:r w:rsidRPr="009728D4">
        <w:rPr>
          <w:rFonts w:ascii="Times New Roman" w:hAnsi="Times New Roman"/>
          <w:b/>
        </w:rPr>
        <w:t xml:space="preserve">  Owners Contractors Protective Liability</w:t>
      </w:r>
    </w:p>
    <w:p w14:paraId="5165626F" w14:textId="77777777" w:rsidR="00783FA9" w:rsidRPr="009728D4" w:rsidRDefault="00F4332D" w:rsidP="00806CA1">
      <w:pPr>
        <w:tabs>
          <w:tab w:val="left" w:pos="1080"/>
          <w:tab w:val="left" w:pos="5184"/>
        </w:tabs>
        <w:spacing w:line="279" w:lineRule="exact"/>
        <w:ind w:left="720" w:hanging="360"/>
        <w:jc w:val="both"/>
      </w:pPr>
      <w:r w:rsidRPr="009728D4">
        <w:rPr>
          <w:sz w:val="22"/>
          <w:szCs w:val="22"/>
        </w:rPr>
        <w:tab/>
      </w:r>
      <w:r w:rsidR="00783FA9" w:rsidRPr="009728D4">
        <w:rPr>
          <w:sz w:val="22"/>
          <w:szCs w:val="22"/>
        </w:rPr>
        <w:t>The Contractor shall provide Owners Contractor Protective Liability Insurance with a limit of $1,000,000.00 for General Work for the sole protection of the County of Morris.  The County of Morris must be named as the first insured on this policy</w:t>
      </w:r>
      <w:r w:rsidR="00783FA9" w:rsidRPr="009728D4">
        <w:t>.</w:t>
      </w:r>
    </w:p>
    <w:p w14:paraId="397E0CCC" w14:textId="77777777" w:rsidR="00783FA9" w:rsidRPr="009728D4" w:rsidRDefault="00783FA9" w:rsidP="00806CA1">
      <w:pPr>
        <w:pStyle w:val="ListParagraph"/>
        <w:ind w:left="720" w:hanging="360"/>
        <w:jc w:val="both"/>
        <w:rPr>
          <w:rFonts w:ascii="Times New Roman" w:hAnsi="Times New Roman"/>
        </w:rPr>
      </w:pPr>
    </w:p>
    <w:p w14:paraId="33BDCB19" w14:textId="77777777" w:rsidR="00783FA9" w:rsidRPr="009728D4" w:rsidRDefault="00783FA9" w:rsidP="00334CD6">
      <w:pPr>
        <w:pStyle w:val="ListParagraph"/>
        <w:widowControl/>
        <w:numPr>
          <w:ilvl w:val="0"/>
          <w:numId w:val="5"/>
        </w:numPr>
        <w:ind w:left="720"/>
        <w:jc w:val="both"/>
        <w:rPr>
          <w:rFonts w:ascii="Times New Roman" w:hAnsi="Times New Roman"/>
        </w:rPr>
      </w:pPr>
      <w:r w:rsidRPr="009728D4">
        <w:rPr>
          <w:rFonts w:ascii="Times New Roman" w:hAnsi="Times New Roman"/>
          <w:b/>
        </w:rPr>
        <w:fldChar w:fldCharType="begin">
          <w:ffData>
            <w:name w:val="Check119"/>
            <w:enabled/>
            <w:calcOnExit w:val="0"/>
            <w:checkBox>
              <w:sizeAuto/>
              <w:default w:val="0"/>
              <w:checked/>
            </w:checkBox>
          </w:ffData>
        </w:fldChar>
      </w:r>
      <w:r w:rsidRPr="009728D4">
        <w:rPr>
          <w:rFonts w:ascii="Times New Roman" w:hAnsi="Times New Roman"/>
          <w:b/>
        </w:rPr>
        <w:instrText xml:space="preserve"> FORMCHECKBOX </w:instrText>
      </w:r>
      <w:r w:rsidR="00053B80">
        <w:rPr>
          <w:rFonts w:ascii="Times New Roman" w:hAnsi="Times New Roman"/>
          <w:b/>
        </w:rPr>
      </w:r>
      <w:r w:rsidR="00053B80">
        <w:rPr>
          <w:rFonts w:ascii="Times New Roman" w:hAnsi="Times New Roman"/>
          <w:b/>
        </w:rPr>
        <w:fldChar w:fldCharType="separate"/>
      </w:r>
      <w:r w:rsidRPr="009728D4">
        <w:rPr>
          <w:rFonts w:ascii="Times New Roman" w:hAnsi="Times New Roman"/>
          <w:b/>
        </w:rPr>
        <w:fldChar w:fldCharType="end"/>
      </w:r>
      <w:r w:rsidRPr="009728D4">
        <w:rPr>
          <w:rFonts w:ascii="Times New Roman" w:hAnsi="Times New Roman"/>
          <w:b/>
        </w:rPr>
        <w:t xml:space="preserve">  Automobile Liability Insurance </w:t>
      </w:r>
      <w:r w:rsidRPr="009728D4">
        <w:rPr>
          <w:rFonts w:ascii="Times New Roman" w:hAnsi="Times New Roman"/>
          <w:b/>
        </w:rPr>
        <w:tab/>
      </w:r>
    </w:p>
    <w:p w14:paraId="13254185" w14:textId="77777777" w:rsidR="00783FA9" w:rsidRPr="009728D4" w:rsidRDefault="00783FA9" w:rsidP="00806CA1">
      <w:pPr>
        <w:pStyle w:val="BodyTextFirstIndent2"/>
        <w:spacing w:after="0"/>
        <w:ind w:left="720" w:firstLine="0"/>
        <w:jc w:val="both"/>
        <w:rPr>
          <w:rFonts w:ascii="Times New Roman" w:hAnsi="Times New Roman"/>
          <w:sz w:val="22"/>
          <w:szCs w:val="22"/>
        </w:rPr>
      </w:pPr>
      <w:r w:rsidRPr="009728D4">
        <w:rPr>
          <w:rFonts w:ascii="Times New Roman" w:hAnsi="Times New Roman"/>
          <w:sz w:val="22"/>
          <w:szCs w:val="22"/>
        </w:rPr>
        <w:t>Automobile liability insurance, with a combined single limit of liability per occurrence of $1,000,000 for bodily injury, property damage.  This insurance shall include bodily injury and property damage with the following coverage, for owned automobiles, hired automobiles and non-owned automobiles.</w:t>
      </w:r>
    </w:p>
    <w:p w14:paraId="174F5114" w14:textId="77777777" w:rsidR="00783FA9" w:rsidRPr="009728D4" w:rsidRDefault="00783FA9" w:rsidP="00806CA1">
      <w:pPr>
        <w:ind w:left="720" w:hanging="360"/>
        <w:jc w:val="both"/>
        <w:rPr>
          <w:sz w:val="22"/>
          <w:szCs w:val="22"/>
        </w:rPr>
      </w:pPr>
    </w:p>
    <w:p w14:paraId="58E623DC" w14:textId="77777777" w:rsidR="00783FA9" w:rsidRPr="009728D4" w:rsidRDefault="00783FA9" w:rsidP="00334CD6">
      <w:pPr>
        <w:pStyle w:val="ListParagraph"/>
        <w:widowControl/>
        <w:numPr>
          <w:ilvl w:val="0"/>
          <w:numId w:val="5"/>
        </w:numPr>
        <w:ind w:left="720"/>
        <w:jc w:val="both"/>
        <w:rPr>
          <w:rFonts w:ascii="Times New Roman" w:hAnsi="Times New Roman"/>
          <w:b/>
        </w:rPr>
      </w:pPr>
      <w:r w:rsidRPr="009728D4">
        <w:rPr>
          <w:rFonts w:ascii="Times New Roman" w:hAnsi="Times New Roman"/>
          <w:b/>
        </w:rPr>
        <w:fldChar w:fldCharType="begin">
          <w:ffData>
            <w:name w:val="Check119"/>
            <w:enabled/>
            <w:calcOnExit w:val="0"/>
            <w:checkBox>
              <w:sizeAuto/>
              <w:default w:val="0"/>
              <w:checked/>
            </w:checkBox>
          </w:ffData>
        </w:fldChar>
      </w:r>
      <w:r w:rsidRPr="009728D4">
        <w:rPr>
          <w:rFonts w:ascii="Times New Roman" w:hAnsi="Times New Roman"/>
          <w:b/>
        </w:rPr>
        <w:instrText xml:space="preserve"> FORMCHECKBOX </w:instrText>
      </w:r>
      <w:r w:rsidR="00053B80">
        <w:rPr>
          <w:rFonts w:ascii="Times New Roman" w:hAnsi="Times New Roman"/>
          <w:b/>
        </w:rPr>
      </w:r>
      <w:r w:rsidR="00053B80">
        <w:rPr>
          <w:rFonts w:ascii="Times New Roman" w:hAnsi="Times New Roman"/>
          <w:b/>
        </w:rPr>
        <w:fldChar w:fldCharType="separate"/>
      </w:r>
      <w:r w:rsidRPr="009728D4">
        <w:rPr>
          <w:rFonts w:ascii="Times New Roman" w:hAnsi="Times New Roman"/>
          <w:b/>
        </w:rPr>
        <w:fldChar w:fldCharType="end"/>
      </w:r>
      <w:r w:rsidRPr="009728D4">
        <w:rPr>
          <w:rFonts w:ascii="Times New Roman" w:hAnsi="Times New Roman"/>
          <w:b/>
        </w:rPr>
        <w:t xml:space="preserve">  “ADDITIONAL INSURED” </w:t>
      </w:r>
    </w:p>
    <w:p w14:paraId="0FFAA696" w14:textId="77777777" w:rsidR="00783FA9" w:rsidRPr="009728D4" w:rsidRDefault="00783FA9" w:rsidP="00806CA1">
      <w:pPr>
        <w:pStyle w:val="ListBullet2"/>
        <w:numPr>
          <w:ilvl w:val="0"/>
          <w:numId w:val="0"/>
        </w:numPr>
        <w:ind w:left="720"/>
        <w:jc w:val="both"/>
        <w:rPr>
          <w:sz w:val="22"/>
          <w:szCs w:val="22"/>
        </w:rPr>
      </w:pPr>
      <w:r w:rsidRPr="009728D4">
        <w:rPr>
          <w:b/>
          <w:sz w:val="22"/>
          <w:szCs w:val="22"/>
        </w:rPr>
        <w:t xml:space="preserve">All Certificates of Insurance shall state that </w:t>
      </w:r>
      <w:r w:rsidRPr="009728D4">
        <w:rPr>
          <w:b/>
          <w:sz w:val="22"/>
          <w:szCs w:val="22"/>
          <w:u w:val="single"/>
        </w:rPr>
        <w:t>the County of Morris</w:t>
      </w:r>
      <w:r w:rsidRPr="009728D4">
        <w:rPr>
          <w:b/>
          <w:sz w:val="22"/>
          <w:szCs w:val="22"/>
        </w:rPr>
        <w:t xml:space="preserve"> is carried as “an additional insured</w:t>
      </w:r>
      <w:r w:rsidRPr="009728D4">
        <w:rPr>
          <w:sz w:val="22"/>
          <w:szCs w:val="22"/>
        </w:rPr>
        <w:t xml:space="preserve">” for the purposes of the contract, and shall include </w:t>
      </w:r>
      <w:r w:rsidRPr="009728D4">
        <w:rPr>
          <w:b/>
          <w:sz w:val="22"/>
          <w:szCs w:val="22"/>
        </w:rPr>
        <w:t>Form CG 20100704 &amp; CG20370704</w:t>
      </w:r>
      <w:r w:rsidRPr="009728D4">
        <w:rPr>
          <w:sz w:val="22"/>
          <w:szCs w:val="22"/>
        </w:rPr>
        <w:t xml:space="preserve"> attached, or their equivalent, as determined solely by the Morris County Risk Manager.</w:t>
      </w:r>
    </w:p>
    <w:p w14:paraId="1DD57F0B" w14:textId="77777777" w:rsidR="00783FA9" w:rsidRPr="009728D4" w:rsidRDefault="00783FA9" w:rsidP="00806CA1">
      <w:pPr>
        <w:ind w:left="720"/>
        <w:rPr>
          <w:sz w:val="22"/>
          <w:szCs w:val="22"/>
        </w:rPr>
      </w:pPr>
      <w:r w:rsidRPr="009728D4">
        <w:rPr>
          <w:sz w:val="22"/>
          <w:szCs w:val="22"/>
        </w:rPr>
        <w:t>Self-insured contractors shall submit an affidavit attesting to their self-insured coverage and shall name the OWNER as an additional insured.</w:t>
      </w:r>
    </w:p>
    <w:p w14:paraId="22778577" w14:textId="77777777" w:rsidR="00783FA9" w:rsidRPr="009728D4" w:rsidRDefault="00783FA9" w:rsidP="004A14B0">
      <w:pPr>
        <w:jc w:val="both"/>
        <w:rPr>
          <w:sz w:val="22"/>
          <w:szCs w:val="22"/>
        </w:rPr>
      </w:pPr>
    </w:p>
    <w:p w14:paraId="5E47F01C" w14:textId="77777777" w:rsidR="00783FA9" w:rsidRPr="009728D4" w:rsidRDefault="00806CA1" w:rsidP="00806CA1">
      <w:pPr>
        <w:jc w:val="both"/>
        <w:rPr>
          <w:b/>
          <w:sz w:val="22"/>
          <w:szCs w:val="22"/>
        </w:rPr>
      </w:pPr>
      <w:r w:rsidRPr="009728D4">
        <w:rPr>
          <w:b/>
          <w:sz w:val="22"/>
          <w:szCs w:val="22"/>
        </w:rPr>
        <w:t>13</w:t>
      </w:r>
      <w:r w:rsidR="00783FA9" w:rsidRPr="009728D4">
        <w:rPr>
          <w:b/>
          <w:sz w:val="22"/>
          <w:szCs w:val="22"/>
        </w:rPr>
        <w:t>.</w:t>
      </w:r>
      <w:r w:rsidRPr="009728D4">
        <w:rPr>
          <w:b/>
          <w:sz w:val="22"/>
          <w:szCs w:val="22"/>
        </w:rPr>
        <w:t xml:space="preserve"> INDEMNIFICATION</w:t>
      </w:r>
    </w:p>
    <w:p w14:paraId="08D33FC3" w14:textId="77777777" w:rsidR="00C5354A" w:rsidRPr="009728D4" w:rsidRDefault="00C5354A" w:rsidP="00806CA1">
      <w:pPr>
        <w:jc w:val="both"/>
        <w:rPr>
          <w:sz w:val="22"/>
          <w:szCs w:val="22"/>
        </w:rPr>
      </w:pPr>
    </w:p>
    <w:p w14:paraId="2B41CA4C" w14:textId="77777777" w:rsidR="00783FA9" w:rsidRPr="009728D4" w:rsidRDefault="00783FA9" w:rsidP="00806CA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270"/>
        <w:jc w:val="both"/>
        <w:rPr>
          <w:sz w:val="22"/>
          <w:szCs w:val="22"/>
        </w:rPr>
      </w:pPr>
      <w:r w:rsidRPr="009728D4">
        <w:rPr>
          <w:sz w:val="22"/>
          <w:szCs w:val="22"/>
        </w:rPr>
        <w:t xml:space="preserve">The </w:t>
      </w:r>
      <w:r w:rsidR="008D564E" w:rsidRPr="009728D4">
        <w:rPr>
          <w:sz w:val="22"/>
          <w:szCs w:val="22"/>
        </w:rPr>
        <w:t>Provider</w:t>
      </w:r>
      <w:r w:rsidRPr="009728D4">
        <w:rPr>
          <w:sz w:val="22"/>
          <w:szCs w:val="22"/>
        </w:rPr>
        <w:t xml:space="preserve"> shall defend, indemnify and hold harmless, the County of Morris, the Board of </w:t>
      </w:r>
      <w:r w:rsidR="005C1695" w:rsidRPr="009728D4">
        <w:rPr>
          <w:sz w:val="22"/>
          <w:szCs w:val="22"/>
        </w:rPr>
        <w:t>County Commissioners</w:t>
      </w:r>
      <w:r w:rsidRPr="009728D4">
        <w:rPr>
          <w:sz w:val="22"/>
          <w:szCs w:val="22"/>
        </w:rPr>
        <w:t xml:space="preserve">, their Employees, Agents, Representatives and Servants (collectively the “County”) from and against any and all losses, penalties, claims, damages, settlements, judgments, verdicts, costs, charges, professional fees (including attorneys’ fees and other expenses or liabilities including, but not limited to,  the investigation and defense of any claims, arising out of or resulting from the performance of the </w:t>
      </w:r>
      <w:r w:rsidR="00C466F8" w:rsidRPr="009728D4">
        <w:rPr>
          <w:sz w:val="22"/>
          <w:szCs w:val="22"/>
        </w:rPr>
        <w:t>Provider’s</w:t>
      </w:r>
      <w:r w:rsidRPr="009728D4">
        <w:rPr>
          <w:sz w:val="22"/>
          <w:szCs w:val="22"/>
        </w:rPr>
        <w:t xml:space="preserve"> work or the completed operations provided that any such claim, damage, loss, or expense (a) is attributable to bodily injury, sickness, </w:t>
      </w:r>
      <w:r w:rsidRPr="009728D4">
        <w:rPr>
          <w:sz w:val="22"/>
          <w:szCs w:val="22"/>
        </w:rPr>
        <w:lastRenderedPageBreak/>
        <w:t xml:space="preserve">disease or death, or to injury or to destruction of tangible property including the loss of the use resulting therefrom, and (b) is caused in whole or in part by any negligent act or omission of the </w:t>
      </w:r>
      <w:r w:rsidR="00C466F8" w:rsidRPr="009728D4">
        <w:rPr>
          <w:sz w:val="22"/>
          <w:szCs w:val="22"/>
        </w:rPr>
        <w:t>Provider</w:t>
      </w:r>
      <w:r w:rsidRPr="009728D4">
        <w:rPr>
          <w:sz w:val="22"/>
          <w:szCs w:val="22"/>
        </w:rPr>
        <w:t xml:space="preserve">, or anyone directly or indirectly employed by them or anyone for whose acts they may be liable (including a claim by an employee of the </w:t>
      </w:r>
      <w:r w:rsidR="00C466F8" w:rsidRPr="009728D4">
        <w:rPr>
          <w:sz w:val="22"/>
          <w:szCs w:val="22"/>
        </w:rPr>
        <w:t>Provider</w:t>
      </w:r>
      <w:r w:rsidRPr="009728D4">
        <w:rPr>
          <w:sz w:val="22"/>
          <w:szCs w:val="22"/>
        </w:rPr>
        <w:t xml:space="preserve">) regardless of whether it is caused in part by a party indemnified hereunder, and (c) is caused in whole or in part by the </w:t>
      </w:r>
      <w:r w:rsidR="007F7042" w:rsidRPr="009728D4">
        <w:rPr>
          <w:sz w:val="22"/>
          <w:szCs w:val="22"/>
        </w:rPr>
        <w:t>Provider’s</w:t>
      </w:r>
      <w:r w:rsidRPr="009728D4">
        <w:rPr>
          <w:sz w:val="22"/>
          <w:szCs w:val="22"/>
        </w:rPr>
        <w:t xml:space="preserve"> breach of any term evidencing an agreement between the </w:t>
      </w:r>
      <w:r w:rsidR="00C466F8" w:rsidRPr="009728D4">
        <w:rPr>
          <w:sz w:val="22"/>
          <w:szCs w:val="22"/>
        </w:rPr>
        <w:t>Provider</w:t>
      </w:r>
      <w:r w:rsidRPr="009728D4">
        <w:rPr>
          <w:sz w:val="22"/>
          <w:szCs w:val="22"/>
        </w:rPr>
        <w:t xml:space="preserve"> and the County of Morris or anyone directly or indirectly employed by the </w:t>
      </w:r>
      <w:r w:rsidR="00C466F8" w:rsidRPr="009728D4">
        <w:rPr>
          <w:sz w:val="22"/>
          <w:szCs w:val="22"/>
        </w:rPr>
        <w:t>Provider</w:t>
      </w:r>
      <w:r w:rsidRPr="009728D4">
        <w:rPr>
          <w:sz w:val="22"/>
          <w:szCs w:val="22"/>
        </w:rPr>
        <w:t xml:space="preserve"> for whose acts the </w:t>
      </w:r>
      <w:r w:rsidR="00C466F8" w:rsidRPr="009728D4">
        <w:rPr>
          <w:sz w:val="22"/>
          <w:szCs w:val="22"/>
        </w:rPr>
        <w:t>Provider</w:t>
      </w:r>
      <w:r w:rsidRPr="009728D4">
        <w:rPr>
          <w:sz w:val="22"/>
          <w:szCs w:val="22"/>
        </w:rPr>
        <w:t xml:space="preserve"> may be liable.</w:t>
      </w:r>
    </w:p>
    <w:p w14:paraId="15FA90C4" w14:textId="77777777" w:rsidR="00783FA9" w:rsidRPr="009728D4" w:rsidRDefault="00783FA9" w:rsidP="00806CA1">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jc w:val="both"/>
        <w:rPr>
          <w:sz w:val="22"/>
          <w:szCs w:val="22"/>
        </w:rPr>
      </w:pPr>
      <w:r w:rsidRPr="009728D4">
        <w:rPr>
          <w:sz w:val="22"/>
          <w:szCs w:val="22"/>
        </w:rPr>
        <w:t xml:space="preserve">In any and all claims against the County of Morris, the Board of </w:t>
      </w:r>
      <w:r w:rsidR="004F2372" w:rsidRPr="009728D4">
        <w:rPr>
          <w:sz w:val="22"/>
          <w:szCs w:val="22"/>
        </w:rPr>
        <w:t>County Commissioners</w:t>
      </w:r>
      <w:r w:rsidRPr="009728D4">
        <w:rPr>
          <w:sz w:val="22"/>
          <w:szCs w:val="22"/>
        </w:rPr>
        <w:t xml:space="preserve">, their Employees, Agents and Servants, by any employees of the </w:t>
      </w:r>
      <w:r w:rsidR="00C466F8" w:rsidRPr="009728D4">
        <w:rPr>
          <w:sz w:val="22"/>
          <w:szCs w:val="22"/>
        </w:rPr>
        <w:t>Provider</w:t>
      </w:r>
      <w:r w:rsidRPr="009728D4">
        <w:rPr>
          <w:sz w:val="22"/>
          <w:szCs w:val="22"/>
        </w:rPr>
        <w:t xml:space="preserve">, anyone directly or indirectly employed by them or anyone for whose acts they may be liable, the indemnification obligation under this agreement shall not be limited in any way by any limitation on the amount or type of damages, compensation or benefits payable by or for the </w:t>
      </w:r>
      <w:r w:rsidR="00C466F8" w:rsidRPr="009728D4">
        <w:rPr>
          <w:sz w:val="22"/>
          <w:szCs w:val="22"/>
        </w:rPr>
        <w:t>Provider</w:t>
      </w:r>
      <w:r w:rsidRPr="009728D4">
        <w:rPr>
          <w:sz w:val="22"/>
          <w:szCs w:val="22"/>
        </w:rPr>
        <w:t xml:space="preserve"> under workers compensation acts, disability benefit acts or other employee benefit acts. </w:t>
      </w:r>
    </w:p>
    <w:p w14:paraId="489069CC" w14:textId="77777777" w:rsidR="00783FA9" w:rsidRPr="009728D4" w:rsidRDefault="00783FA9" w:rsidP="00806CA1">
      <w:pPr>
        <w:ind w:left="270"/>
        <w:jc w:val="both"/>
        <w:rPr>
          <w:b/>
          <w:sz w:val="22"/>
          <w:szCs w:val="22"/>
        </w:rPr>
      </w:pPr>
    </w:p>
    <w:p w14:paraId="67379298" w14:textId="77777777" w:rsidR="00783FA9" w:rsidRPr="009728D4" w:rsidRDefault="00806CA1" w:rsidP="00806CA1">
      <w:pPr>
        <w:jc w:val="both"/>
        <w:rPr>
          <w:b/>
          <w:sz w:val="22"/>
          <w:szCs w:val="22"/>
        </w:rPr>
      </w:pPr>
      <w:r w:rsidRPr="009728D4">
        <w:rPr>
          <w:b/>
          <w:sz w:val="22"/>
          <w:szCs w:val="22"/>
        </w:rPr>
        <w:t xml:space="preserve">14. </w:t>
      </w:r>
      <w:r w:rsidR="00783FA9" w:rsidRPr="009728D4">
        <w:rPr>
          <w:b/>
          <w:sz w:val="22"/>
          <w:szCs w:val="22"/>
        </w:rPr>
        <w:t>PAYMENT</w:t>
      </w:r>
      <w:r w:rsidR="00356F94" w:rsidRPr="009728D4">
        <w:rPr>
          <w:b/>
          <w:sz w:val="22"/>
          <w:szCs w:val="22"/>
        </w:rPr>
        <w:t xml:space="preserve"> OF SERVICES</w:t>
      </w:r>
    </w:p>
    <w:p w14:paraId="59FFC91A" w14:textId="77777777" w:rsidR="00C5354A" w:rsidRPr="009728D4" w:rsidRDefault="00C5354A" w:rsidP="00806CA1">
      <w:pPr>
        <w:jc w:val="both"/>
        <w:rPr>
          <w:sz w:val="22"/>
          <w:szCs w:val="22"/>
        </w:rPr>
      </w:pPr>
    </w:p>
    <w:p w14:paraId="44D2DC43" w14:textId="77777777" w:rsidR="00783FA9" w:rsidRPr="009728D4" w:rsidRDefault="00783FA9" w:rsidP="00806CA1">
      <w:pPr>
        <w:ind w:left="270"/>
        <w:jc w:val="both"/>
        <w:rPr>
          <w:sz w:val="22"/>
          <w:szCs w:val="22"/>
        </w:rPr>
      </w:pPr>
      <w:r w:rsidRPr="009728D4">
        <w:rPr>
          <w:sz w:val="22"/>
          <w:szCs w:val="22"/>
        </w:rPr>
        <w:t xml:space="preserve">Payment </w:t>
      </w:r>
      <w:r w:rsidR="00D379FC" w:rsidRPr="009728D4">
        <w:rPr>
          <w:sz w:val="22"/>
          <w:szCs w:val="22"/>
        </w:rPr>
        <w:t xml:space="preserve">for reimbursement of provided services </w:t>
      </w:r>
      <w:r w:rsidRPr="009728D4">
        <w:rPr>
          <w:sz w:val="22"/>
          <w:szCs w:val="22"/>
        </w:rPr>
        <w:t xml:space="preserve">will be made after a properly executed County of Morris voucher has been received </w:t>
      </w:r>
      <w:r w:rsidR="00D379FC" w:rsidRPr="009728D4">
        <w:rPr>
          <w:sz w:val="22"/>
          <w:szCs w:val="22"/>
        </w:rPr>
        <w:t xml:space="preserve">with backup/reporting documents </w:t>
      </w:r>
      <w:r w:rsidRPr="009728D4">
        <w:rPr>
          <w:sz w:val="22"/>
          <w:szCs w:val="22"/>
        </w:rPr>
        <w:t xml:space="preserve">and formally approved on the voucher list by the </w:t>
      </w:r>
      <w:r w:rsidR="004F2372" w:rsidRPr="009728D4">
        <w:rPr>
          <w:sz w:val="22"/>
          <w:szCs w:val="22"/>
        </w:rPr>
        <w:t>Morris County Board of County Commissioners</w:t>
      </w:r>
      <w:r w:rsidRPr="009728D4">
        <w:rPr>
          <w:sz w:val="22"/>
          <w:szCs w:val="22"/>
        </w:rPr>
        <w:t xml:space="preserve"> at its subsequent regular meeting.  The voucher</w:t>
      </w:r>
      <w:r w:rsidR="00D379FC" w:rsidRPr="009728D4">
        <w:rPr>
          <w:sz w:val="22"/>
          <w:szCs w:val="22"/>
        </w:rPr>
        <w:t xml:space="preserve"> and reporting documents</w:t>
      </w:r>
      <w:r w:rsidRPr="009728D4">
        <w:rPr>
          <w:sz w:val="22"/>
          <w:szCs w:val="22"/>
        </w:rPr>
        <w:t xml:space="preserve"> will be certified correct by the department/division head who </w:t>
      </w:r>
      <w:r w:rsidR="00D379FC" w:rsidRPr="009728D4">
        <w:rPr>
          <w:sz w:val="22"/>
          <w:szCs w:val="22"/>
        </w:rPr>
        <w:t>oversees</w:t>
      </w:r>
      <w:r w:rsidRPr="009728D4">
        <w:rPr>
          <w:sz w:val="22"/>
          <w:szCs w:val="22"/>
        </w:rPr>
        <w:t xml:space="preserve"> the </w:t>
      </w:r>
      <w:r w:rsidR="00D379FC" w:rsidRPr="009728D4">
        <w:rPr>
          <w:sz w:val="22"/>
          <w:szCs w:val="22"/>
        </w:rPr>
        <w:t>contract award.</w:t>
      </w:r>
    </w:p>
    <w:p w14:paraId="6858CCCE" w14:textId="77777777" w:rsidR="00806CA1" w:rsidRPr="009728D4" w:rsidRDefault="00806CA1" w:rsidP="00806CA1">
      <w:pPr>
        <w:ind w:left="270"/>
        <w:jc w:val="both"/>
        <w:rPr>
          <w:sz w:val="22"/>
          <w:szCs w:val="22"/>
        </w:rPr>
      </w:pPr>
    </w:p>
    <w:p w14:paraId="31B5EC34" w14:textId="77777777" w:rsidR="00783FA9" w:rsidRPr="009728D4" w:rsidRDefault="00806CA1" w:rsidP="00806CA1">
      <w:pPr>
        <w:jc w:val="both"/>
        <w:rPr>
          <w:b/>
          <w:sz w:val="22"/>
          <w:szCs w:val="22"/>
        </w:rPr>
      </w:pPr>
      <w:r w:rsidRPr="009728D4">
        <w:rPr>
          <w:b/>
          <w:sz w:val="22"/>
          <w:szCs w:val="22"/>
        </w:rPr>
        <w:t xml:space="preserve">15. </w:t>
      </w:r>
      <w:r w:rsidR="00783FA9" w:rsidRPr="009728D4">
        <w:rPr>
          <w:b/>
          <w:sz w:val="22"/>
          <w:szCs w:val="22"/>
        </w:rPr>
        <w:t>TERMINATION</w:t>
      </w:r>
    </w:p>
    <w:p w14:paraId="2B3359EA" w14:textId="77777777" w:rsidR="00C5354A" w:rsidRPr="009728D4" w:rsidRDefault="00C5354A" w:rsidP="00806CA1">
      <w:pPr>
        <w:jc w:val="both"/>
        <w:rPr>
          <w:sz w:val="22"/>
          <w:szCs w:val="22"/>
        </w:rPr>
      </w:pPr>
    </w:p>
    <w:p w14:paraId="6C0D235F" w14:textId="77777777" w:rsidR="00783FA9" w:rsidRPr="009728D4" w:rsidRDefault="00783FA9" w:rsidP="00806CA1">
      <w:pPr>
        <w:pStyle w:val="ListParagraph"/>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120"/>
        <w:ind w:left="270"/>
        <w:contextualSpacing/>
        <w:jc w:val="both"/>
        <w:rPr>
          <w:rFonts w:ascii="Times New Roman" w:hAnsi="Times New Roman"/>
        </w:rPr>
      </w:pPr>
      <w:r w:rsidRPr="009728D4">
        <w:rPr>
          <w:rFonts w:ascii="Times New Roman" w:hAnsi="Times New Roman"/>
        </w:rPr>
        <w:t xml:space="preserve">If, through any cause, the successful </w:t>
      </w:r>
      <w:r w:rsidR="00047D26" w:rsidRPr="009728D4">
        <w:rPr>
          <w:rFonts w:ascii="Times New Roman" w:hAnsi="Times New Roman"/>
        </w:rPr>
        <w:t>Respondent</w:t>
      </w:r>
      <w:r w:rsidRPr="009728D4">
        <w:rPr>
          <w:rFonts w:ascii="Times New Roman" w:hAnsi="Times New Roman"/>
        </w:rPr>
        <w:t xml:space="preserve"> shall fail to fulfill in a timely and proper manner any of the obligations under this contract or if the </w:t>
      </w:r>
      <w:r w:rsidR="007F7042" w:rsidRPr="009728D4">
        <w:rPr>
          <w:rFonts w:ascii="Times New Roman" w:hAnsi="Times New Roman"/>
        </w:rPr>
        <w:t>Provider</w:t>
      </w:r>
      <w:r w:rsidRPr="009728D4">
        <w:rPr>
          <w:rFonts w:ascii="Times New Roman" w:hAnsi="Times New Roman"/>
        </w:rPr>
        <w:t xml:space="preserve"> shall violate any of the requirements of this contract, the County shall thereupon have the right to terminate this contract by giving sixty (60) days written notice to the </w:t>
      </w:r>
      <w:r w:rsidR="007F7042" w:rsidRPr="009728D4">
        <w:rPr>
          <w:rFonts w:ascii="Times New Roman" w:hAnsi="Times New Roman"/>
        </w:rPr>
        <w:t>Provider</w:t>
      </w:r>
      <w:r w:rsidRPr="009728D4">
        <w:rPr>
          <w:rFonts w:ascii="Times New Roman" w:hAnsi="Times New Roman"/>
        </w:rPr>
        <w:t xml:space="preserve"> of such termination and specifying the effective date of termination.  Such termination shall relieve the County of any obligation for balances to the </w:t>
      </w:r>
      <w:r w:rsidR="007F7042" w:rsidRPr="009728D4">
        <w:rPr>
          <w:rFonts w:ascii="Times New Roman" w:hAnsi="Times New Roman"/>
        </w:rPr>
        <w:t>Provider</w:t>
      </w:r>
      <w:r w:rsidRPr="009728D4">
        <w:rPr>
          <w:rFonts w:ascii="Times New Roman" w:hAnsi="Times New Roman"/>
        </w:rPr>
        <w:t xml:space="preserve"> of any sum or sums set forth in the contract.</w:t>
      </w:r>
    </w:p>
    <w:p w14:paraId="4F12EAA6" w14:textId="77777777" w:rsidR="00783FA9" w:rsidRPr="009728D4" w:rsidRDefault="00783FA9" w:rsidP="00806CA1">
      <w:pPr>
        <w:pStyle w:val="ListParagraph"/>
        <w:tabs>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contextualSpacing/>
        <w:jc w:val="both"/>
        <w:rPr>
          <w:rFonts w:ascii="Times New Roman" w:hAnsi="Times New Roman"/>
        </w:rPr>
      </w:pPr>
    </w:p>
    <w:p w14:paraId="23C0B4F4" w14:textId="77777777" w:rsidR="00783FA9" w:rsidRPr="009728D4"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r w:rsidRPr="009728D4">
        <w:rPr>
          <w:sz w:val="22"/>
          <w:szCs w:val="22"/>
        </w:rPr>
        <w:t xml:space="preserve">Notwithstanding the above, the </w:t>
      </w:r>
      <w:r w:rsidR="007F7042" w:rsidRPr="009728D4">
        <w:rPr>
          <w:sz w:val="22"/>
          <w:szCs w:val="22"/>
        </w:rPr>
        <w:t>Provider</w:t>
      </w:r>
      <w:r w:rsidRPr="009728D4">
        <w:rPr>
          <w:sz w:val="22"/>
          <w:szCs w:val="22"/>
        </w:rPr>
        <w:t xml:space="preserve"> shall not be relieved of liability to the County for damages sustained by the County by virtue of any breach of the contract by the </w:t>
      </w:r>
      <w:r w:rsidR="007F7042" w:rsidRPr="009728D4">
        <w:rPr>
          <w:sz w:val="22"/>
          <w:szCs w:val="22"/>
        </w:rPr>
        <w:t>Provider</w:t>
      </w:r>
      <w:r w:rsidRPr="009728D4">
        <w:rPr>
          <w:sz w:val="22"/>
          <w:szCs w:val="22"/>
        </w:rPr>
        <w:t xml:space="preserve"> and the County may withhold any payments to the </w:t>
      </w:r>
      <w:r w:rsidR="007F7042" w:rsidRPr="009728D4">
        <w:rPr>
          <w:sz w:val="22"/>
          <w:szCs w:val="22"/>
        </w:rPr>
        <w:t>Provider</w:t>
      </w:r>
      <w:r w:rsidRPr="009728D4">
        <w:rPr>
          <w:sz w:val="22"/>
          <w:szCs w:val="22"/>
        </w:rPr>
        <w:t xml:space="preserve"> for the purpose of compensation until such time as the exact amount of the damage due the County from the </w:t>
      </w:r>
      <w:r w:rsidR="007F7042" w:rsidRPr="009728D4">
        <w:rPr>
          <w:sz w:val="22"/>
          <w:szCs w:val="22"/>
        </w:rPr>
        <w:t>Provider</w:t>
      </w:r>
      <w:r w:rsidRPr="009728D4">
        <w:rPr>
          <w:sz w:val="22"/>
          <w:szCs w:val="22"/>
        </w:rPr>
        <w:t xml:space="preserve"> is determined.  </w:t>
      </w:r>
    </w:p>
    <w:p w14:paraId="32EAB588" w14:textId="77777777" w:rsidR="00783FA9" w:rsidRPr="009728D4"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p>
    <w:p w14:paraId="7142E16B" w14:textId="77777777" w:rsidR="00783FA9" w:rsidRPr="009728D4"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r w:rsidRPr="009728D4">
        <w:rPr>
          <w:sz w:val="22"/>
          <w:szCs w:val="22"/>
        </w:rPr>
        <w:t>In case of default by the respondent, the County reserves the right to purchase services on the open market and hold the respondent responsible for any losses resulting from the respondent’s default.</w:t>
      </w:r>
    </w:p>
    <w:p w14:paraId="2DCEBCDC" w14:textId="77777777" w:rsidR="00783FA9" w:rsidRPr="009728D4"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p>
    <w:p w14:paraId="6F30087B" w14:textId="77777777" w:rsidR="00783FA9" w:rsidRPr="009728D4"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r w:rsidRPr="009728D4">
        <w:rPr>
          <w:sz w:val="22"/>
          <w:szCs w:val="22"/>
        </w:rPr>
        <w:t xml:space="preserve">The </w:t>
      </w:r>
      <w:r w:rsidR="007F7042" w:rsidRPr="009728D4">
        <w:rPr>
          <w:sz w:val="22"/>
          <w:szCs w:val="22"/>
        </w:rPr>
        <w:t>Provider</w:t>
      </w:r>
      <w:r w:rsidRPr="009728D4">
        <w:rPr>
          <w:sz w:val="22"/>
          <w:szCs w:val="22"/>
        </w:rPr>
        <w:t xml:space="preserve"> agrees to indemnify and hold the County harmless from any liability to subcontractors/suppliers concerning payment for work performed or goods supplied arising out of the lawful termination of the contract by the County under this provision.</w:t>
      </w:r>
    </w:p>
    <w:p w14:paraId="20C2383E" w14:textId="77777777" w:rsidR="00BD5806" w:rsidRPr="009728D4" w:rsidRDefault="00BD5806"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p>
    <w:p w14:paraId="55F4692E" w14:textId="77777777" w:rsidR="00783FA9" w:rsidRPr="009728D4" w:rsidRDefault="00783FA9" w:rsidP="00806CA1">
      <w:pPr>
        <w:tabs>
          <w:tab w:val="left" w:pos="63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270"/>
        <w:jc w:val="both"/>
        <w:rPr>
          <w:sz w:val="22"/>
          <w:szCs w:val="22"/>
        </w:rPr>
      </w:pPr>
      <w:r w:rsidRPr="009728D4">
        <w:rPr>
          <w:sz w:val="22"/>
          <w:szCs w:val="22"/>
        </w:rPr>
        <w:t xml:space="preserve">Each payment obligation of the County is conditioned upon the availability of funds appropriated or allocated for the payment of such an obligation.  The County will notify the </w:t>
      </w:r>
      <w:r w:rsidR="007F7042" w:rsidRPr="009728D4">
        <w:rPr>
          <w:sz w:val="22"/>
          <w:szCs w:val="22"/>
        </w:rPr>
        <w:t>Provider</w:t>
      </w:r>
      <w:r w:rsidRPr="009728D4">
        <w:rPr>
          <w:sz w:val="22"/>
          <w:szCs w:val="22"/>
        </w:rPr>
        <w:t xml:space="preserve"> in writing immediately of any services that will be affected by a shortage of appropriated funds.  This provision shall not be construed so as to permit the County to terminate this Agreement during the term, or any service hereunder, merely in order to acquire identical services from a third party contractor.</w:t>
      </w:r>
    </w:p>
    <w:p w14:paraId="1C73EE91" w14:textId="77777777" w:rsidR="00783FA9" w:rsidRPr="009728D4" w:rsidRDefault="00783FA9" w:rsidP="004A14B0">
      <w:pPr>
        <w:jc w:val="both"/>
        <w:rPr>
          <w:sz w:val="22"/>
          <w:szCs w:val="22"/>
        </w:rPr>
      </w:pPr>
    </w:p>
    <w:p w14:paraId="594F95EF" w14:textId="3E0C2A4C" w:rsidR="00806CA1" w:rsidRPr="009728D4" w:rsidRDefault="00806CA1" w:rsidP="00487CA5">
      <w:pPr>
        <w:ind w:left="270" w:hanging="270"/>
        <w:jc w:val="both"/>
        <w:rPr>
          <w:sz w:val="22"/>
          <w:szCs w:val="22"/>
        </w:rPr>
      </w:pPr>
      <w:r w:rsidRPr="009728D4">
        <w:rPr>
          <w:b/>
          <w:sz w:val="22"/>
          <w:szCs w:val="22"/>
        </w:rPr>
        <w:t xml:space="preserve">16. </w:t>
      </w:r>
      <w:r w:rsidR="00047D26" w:rsidRPr="009728D4">
        <w:rPr>
          <w:sz w:val="22"/>
          <w:szCs w:val="22"/>
        </w:rPr>
        <w:t>Respondent</w:t>
      </w:r>
      <w:r w:rsidR="00783FA9" w:rsidRPr="009728D4">
        <w:rPr>
          <w:sz w:val="22"/>
          <w:szCs w:val="22"/>
        </w:rPr>
        <w:t xml:space="preserve">s shall not write in margins or alter the official content or requirements of the County </w:t>
      </w:r>
      <w:r w:rsidRPr="009728D4">
        <w:rPr>
          <w:sz w:val="22"/>
          <w:szCs w:val="22"/>
        </w:rPr>
        <w:t>Application</w:t>
      </w:r>
      <w:r w:rsidR="00783FA9" w:rsidRPr="009728D4">
        <w:rPr>
          <w:sz w:val="22"/>
          <w:szCs w:val="22"/>
        </w:rPr>
        <w:t xml:space="preserve"> docume</w:t>
      </w:r>
      <w:r w:rsidR="00BD5806" w:rsidRPr="009728D4">
        <w:rPr>
          <w:sz w:val="22"/>
          <w:szCs w:val="22"/>
        </w:rPr>
        <w:t>nts.</w:t>
      </w:r>
    </w:p>
    <w:p w14:paraId="5D37E776" w14:textId="77777777" w:rsidR="00783FA9" w:rsidRPr="009728D4" w:rsidRDefault="00806CA1" w:rsidP="00806CA1">
      <w:pPr>
        <w:jc w:val="both"/>
        <w:rPr>
          <w:sz w:val="22"/>
          <w:szCs w:val="22"/>
        </w:rPr>
      </w:pPr>
      <w:r w:rsidRPr="009728D4">
        <w:rPr>
          <w:b/>
          <w:bCs/>
          <w:sz w:val="22"/>
          <w:szCs w:val="22"/>
        </w:rPr>
        <w:t xml:space="preserve">17. </w:t>
      </w:r>
      <w:r w:rsidR="00047D26" w:rsidRPr="009728D4">
        <w:rPr>
          <w:b/>
          <w:sz w:val="22"/>
          <w:szCs w:val="22"/>
        </w:rPr>
        <w:t>Respondent</w:t>
      </w:r>
      <w:r w:rsidR="00783FA9" w:rsidRPr="009728D4">
        <w:rPr>
          <w:b/>
          <w:sz w:val="22"/>
          <w:szCs w:val="22"/>
        </w:rPr>
        <w:t xml:space="preserve"> should be aware of the following statutes that represent “Truth in Contracting” laws</w:t>
      </w:r>
      <w:r w:rsidR="00783FA9" w:rsidRPr="009728D4">
        <w:rPr>
          <w:sz w:val="22"/>
          <w:szCs w:val="22"/>
        </w:rPr>
        <w:t>:</w:t>
      </w:r>
    </w:p>
    <w:p w14:paraId="44B77A73" w14:textId="77777777" w:rsidR="00783FA9" w:rsidRPr="009728D4" w:rsidRDefault="00783FA9" w:rsidP="00334CD6">
      <w:pPr>
        <w:pStyle w:val="ListParagraph"/>
        <w:widowControl/>
        <w:numPr>
          <w:ilvl w:val="0"/>
          <w:numId w:val="6"/>
        </w:numPr>
        <w:ind w:left="720"/>
        <w:jc w:val="both"/>
        <w:rPr>
          <w:rFonts w:ascii="Times New Roman" w:hAnsi="Times New Roman"/>
        </w:rPr>
      </w:pPr>
      <w:r w:rsidRPr="009728D4">
        <w:rPr>
          <w:rFonts w:ascii="Times New Roman" w:hAnsi="Times New Roman"/>
        </w:rPr>
        <w:t xml:space="preserve">N.J.S.A 2C:21-34. et seq. governs false claims and representations by </w:t>
      </w:r>
      <w:r w:rsidR="00047D26" w:rsidRPr="009728D4">
        <w:rPr>
          <w:rFonts w:ascii="Times New Roman" w:hAnsi="Times New Roman"/>
        </w:rPr>
        <w:t>Respondent</w:t>
      </w:r>
      <w:r w:rsidRPr="009728D4">
        <w:rPr>
          <w:rFonts w:ascii="Times New Roman" w:hAnsi="Times New Roman"/>
        </w:rPr>
        <w:t xml:space="preserve">. It is a serious crime for the </w:t>
      </w:r>
      <w:r w:rsidR="00047D26" w:rsidRPr="009728D4">
        <w:rPr>
          <w:rFonts w:ascii="Times New Roman" w:hAnsi="Times New Roman"/>
        </w:rPr>
        <w:t>Respondent</w:t>
      </w:r>
      <w:r w:rsidRPr="009728D4">
        <w:rPr>
          <w:rFonts w:ascii="Times New Roman" w:hAnsi="Times New Roman"/>
        </w:rPr>
        <w:t xml:space="preserve"> to knowingly submit a false claim and/or knowingly make material misrepresentation.</w:t>
      </w:r>
    </w:p>
    <w:p w14:paraId="4DE16CC9" w14:textId="77777777" w:rsidR="00783FA9" w:rsidRPr="009728D4" w:rsidRDefault="00783FA9" w:rsidP="00334CD6">
      <w:pPr>
        <w:pStyle w:val="ListParagraph"/>
        <w:widowControl/>
        <w:numPr>
          <w:ilvl w:val="0"/>
          <w:numId w:val="6"/>
        </w:numPr>
        <w:ind w:left="720"/>
        <w:jc w:val="both"/>
        <w:rPr>
          <w:rFonts w:ascii="Times New Roman" w:hAnsi="Times New Roman"/>
        </w:rPr>
      </w:pPr>
      <w:r w:rsidRPr="009728D4">
        <w:rPr>
          <w:rFonts w:ascii="Times New Roman" w:hAnsi="Times New Roman"/>
        </w:rPr>
        <w:t>N.J.S.A. 2C:27-10 provides that a public servant commits a crime if said public servant solicits or receives a benefit directly or indirectly, for an official act performed or to be performed by a public servant, which is a violation of official duty.</w:t>
      </w:r>
    </w:p>
    <w:p w14:paraId="5C174125" w14:textId="77777777" w:rsidR="00783FA9" w:rsidRPr="009728D4" w:rsidRDefault="00783FA9" w:rsidP="00334CD6">
      <w:pPr>
        <w:pStyle w:val="ListParagraph"/>
        <w:widowControl/>
        <w:numPr>
          <w:ilvl w:val="0"/>
          <w:numId w:val="6"/>
        </w:numPr>
        <w:ind w:left="720"/>
        <w:jc w:val="both"/>
        <w:rPr>
          <w:rFonts w:ascii="Times New Roman" w:hAnsi="Times New Roman"/>
        </w:rPr>
      </w:pPr>
      <w:r w:rsidRPr="009728D4">
        <w:rPr>
          <w:rFonts w:ascii="Times New Roman" w:hAnsi="Times New Roman"/>
        </w:rPr>
        <w:t xml:space="preserve">N.J.S.A 2C: 27-11 provides that a </w:t>
      </w:r>
      <w:r w:rsidR="00047D26" w:rsidRPr="009728D4">
        <w:rPr>
          <w:rFonts w:ascii="Times New Roman" w:hAnsi="Times New Roman"/>
        </w:rPr>
        <w:t>Respondent</w:t>
      </w:r>
      <w:r w:rsidRPr="009728D4">
        <w:rPr>
          <w:rFonts w:ascii="Times New Roman" w:hAnsi="Times New Roman"/>
        </w:rPr>
        <w:t xml:space="preserve"> commits a crime if said person, directly or indirectly, confers or agrees any benefit not allowed by law to a public servant.</w:t>
      </w:r>
    </w:p>
    <w:p w14:paraId="032B1863" w14:textId="77777777" w:rsidR="00783FA9" w:rsidRPr="009728D4" w:rsidRDefault="00047D26" w:rsidP="00334CD6">
      <w:pPr>
        <w:pStyle w:val="ListParagraph"/>
        <w:widowControl/>
        <w:numPr>
          <w:ilvl w:val="0"/>
          <w:numId w:val="6"/>
        </w:numPr>
        <w:ind w:left="720"/>
        <w:jc w:val="both"/>
        <w:rPr>
          <w:rFonts w:ascii="Times New Roman" w:hAnsi="Times New Roman"/>
        </w:rPr>
      </w:pPr>
      <w:r w:rsidRPr="009728D4">
        <w:rPr>
          <w:rFonts w:ascii="Times New Roman" w:hAnsi="Times New Roman"/>
        </w:rPr>
        <w:t>Respondent</w:t>
      </w:r>
      <w:r w:rsidR="00783FA9" w:rsidRPr="009728D4">
        <w:rPr>
          <w:rFonts w:ascii="Times New Roman" w:hAnsi="Times New Roman"/>
        </w:rPr>
        <w:t xml:space="preserve"> should consult the statutes or legal counsel for further information.</w:t>
      </w:r>
    </w:p>
    <w:p w14:paraId="27534FAE" w14:textId="77777777" w:rsidR="00783FA9" w:rsidRPr="009728D4" w:rsidRDefault="00783FA9" w:rsidP="004A14B0">
      <w:pPr>
        <w:jc w:val="both"/>
        <w:rPr>
          <w:sz w:val="22"/>
          <w:szCs w:val="22"/>
        </w:rPr>
      </w:pPr>
    </w:p>
    <w:p w14:paraId="42248527" w14:textId="77777777" w:rsidR="00783FA9" w:rsidRPr="009728D4" w:rsidRDefault="00806CA1" w:rsidP="00806CA1">
      <w:pPr>
        <w:pStyle w:val="BodyTextIndent3"/>
        <w:ind w:left="0"/>
        <w:jc w:val="both"/>
        <w:rPr>
          <w:sz w:val="22"/>
          <w:szCs w:val="22"/>
        </w:rPr>
      </w:pPr>
      <w:r w:rsidRPr="009728D4">
        <w:rPr>
          <w:b/>
          <w:sz w:val="22"/>
          <w:szCs w:val="22"/>
        </w:rPr>
        <w:t xml:space="preserve">18. </w:t>
      </w:r>
      <w:r w:rsidR="00783FA9" w:rsidRPr="009728D4">
        <w:rPr>
          <w:b/>
          <w:bCs/>
          <w:sz w:val="22"/>
          <w:szCs w:val="22"/>
        </w:rPr>
        <w:t>N</w:t>
      </w:r>
      <w:r w:rsidR="00783FA9" w:rsidRPr="009728D4">
        <w:rPr>
          <w:b/>
          <w:bCs/>
          <w:caps/>
          <w:sz w:val="22"/>
          <w:szCs w:val="22"/>
        </w:rPr>
        <w:t>.J. Business Registration Program</w:t>
      </w:r>
    </w:p>
    <w:p w14:paraId="0E1509D4" w14:textId="77777777" w:rsidR="00783FA9" w:rsidRPr="009728D4" w:rsidRDefault="00783FA9" w:rsidP="00806CA1">
      <w:pPr>
        <w:ind w:left="270"/>
        <w:jc w:val="both"/>
        <w:rPr>
          <w:sz w:val="22"/>
          <w:szCs w:val="22"/>
        </w:rPr>
      </w:pPr>
      <w:r w:rsidRPr="009728D4">
        <w:rPr>
          <w:sz w:val="22"/>
          <w:szCs w:val="22"/>
        </w:rPr>
        <w:t xml:space="preserve">Certificate required pursuant to C57, PL2004; failure to be registered by time of contract award may be cause for rejection.  Entities or individuals that need to file for a certificate may do so on-line through the NJ Division of Local Government Services at the following link:  </w:t>
      </w:r>
    </w:p>
    <w:p w14:paraId="5826C9A1" w14:textId="77777777" w:rsidR="00783FA9" w:rsidRPr="009728D4" w:rsidRDefault="00053B80" w:rsidP="00806CA1">
      <w:pPr>
        <w:pStyle w:val="BodyTextIndent3"/>
        <w:ind w:left="270"/>
        <w:jc w:val="both"/>
        <w:rPr>
          <w:sz w:val="22"/>
          <w:szCs w:val="22"/>
        </w:rPr>
      </w:pPr>
      <w:hyperlink r:id="rId19" w:tooltip="blocked::http://www.state.nj.us/treasury/revenue/busregcert.shtml" w:history="1">
        <w:r w:rsidR="00783FA9" w:rsidRPr="009728D4">
          <w:rPr>
            <w:rStyle w:val="Hyperlink"/>
            <w:sz w:val="22"/>
            <w:szCs w:val="22"/>
          </w:rPr>
          <w:t>http://www.state.nj.us/treasury/revenue/busregcert.shtml</w:t>
        </w:r>
      </w:hyperlink>
      <w:r w:rsidR="00783FA9" w:rsidRPr="009728D4">
        <w:rPr>
          <w:sz w:val="22"/>
          <w:szCs w:val="22"/>
        </w:rPr>
        <w:t>.</w:t>
      </w:r>
    </w:p>
    <w:p w14:paraId="6312077E" w14:textId="77777777" w:rsidR="00783FA9" w:rsidRPr="009728D4" w:rsidRDefault="00783FA9" w:rsidP="004A14B0">
      <w:pPr>
        <w:jc w:val="both"/>
        <w:rPr>
          <w:b/>
          <w:bCs/>
          <w:sz w:val="22"/>
          <w:szCs w:val="22"/>
        </w:rPr>
      </w:pPr>
    </w:p>
    <w:p w14:paraId="45B65D17" w14:textId="77777777" w:rsidR="00783FA9" w:rsidRPr="009728D4" w:rsidRDefault="00806CA1" w:rsidP="00806CA1">
      <w:pPr>
        <w:jc w:val="both"/>
        <w:rPr>
          <w:b/>
          <w:sz w:val="22"/>
          <w:szCs w:val="22"/>
        </w:rPr>
      </w:pPr>
      <w:r w:rsidRPr="009728D4">
        <w:rPr>
          <w:b/>
          <w:bCs/>
          <w:sz w:val="22"/>
          <w:szCs w:val="22"/>
        </w:rPr>
        <w:t xml:space="preserve">19. </w:t>
      </w:r>
      <w:r w:rsidR="00783FA9" w:rsidRPr="009728D4">
        <w:rPr>
          <w:b/>
          <w:caps/>
          <w:sz w:val="22"/>
          <w:szCs w:val="22"/>
        </w:rPr>
        <w:t>“Pay to Play” – Notice of Disclosure Requirement</w:t>
      </w:r>
      <w:r w:rsidR="00783FA9" w:rsidRPr="009728D4">
        <w:rPr>
          <w:b/>
          <w:sz w:val="22"/>
          <w:szCs w:val="22"/>
        </w:rPr>
        <w:t xml:space="preserve"> – P.L. 2005, Chapter 271, Section 3 Reporting (N.J.S.A. 19:44A – 20.27)</w:t>
      </w:r>
    </w:p>
    <w:p w14:paraId="001E1FEA" w14:textId="77777777" w:rsidR="00C5354A" w:rsidRPr="009728D4" w:rsidRDefault="00C5354A" w:rsidP="00806CA1">
      <w:pPr>
        <w:jc w:val="both"/>
        <w:rPr>
          <w:b/>
          <w:sz w:val="22"/>
          <w:szCs w:val="22"/>
        </w:rPr>
      </w:pPr>
    </w:p>
    <w:p w14:paraId="1EBAFE58" w14:textId="77777777" w:rsidR="00783FA9" w:rsidRPr="009728D4" w:rsidRDefault="00783FA9" w:rsidP="00334CD6">
      <w:pPr>
        <w:pStyle w:val="BodyTextIndent"/>
        <w:numPr>
          <w:ilvl w:val="0"/>
          <w:numId w:val="7"/>
        </w:numPr>
        <w:autoSpaceDE w:val="0"/>
        <w:autoSpaceDN w:val="0"/>
        <w:adjustRightInd w:val="0"/>
        <w:ind w:left="720"/>
        <w:rPr>
          <w:sz w:val="22"/>
          <w:szCs w:val="22"/>
        </w:rPr>
      </w:pPr>
      <w:r w:rsidRPr="009728D4">
        <w:rPr>
          <w:sz w:val="22"/>
          <w:szCs w:val="22"/>
        </w:rPr>
        <w:t>Any business entity that has received $50,000 or more in contracts from government entities in a calendar year is required to file an annual disclosure report with ELEC.  The instructions and form are available on the ELEC website.</w:t>
      </w:r>
    </w:p>
    <w:p w14:paraId="06BC4180" w14:textId="77777777" w:rsidR="00783FA9" w:rsidRPr="009728D4" w:rsidRDefault="00783FA9" w:rsidP="00334CD6">
      <w:pPr>
        <w:pStyle w:val="ListParagraph"/>
        <w:widowControl/>
        <w:numPr>
          <w:ilvl w:val="0"/>
          <w:numId w:val="7"/>
        </w:numPr>
        <w:ind w:left="720"/>
        <w:jc w:val="both"/>
        <w:rPr>
          <w:rFonts w:ascii="Times New Roman" w:hAnsi="Times New Roman"/>
        </w:rPr>
      </w:pPr>
      <w:r w:rsidRPr="009728D4">
        <w:rPr>
          <w:rFonts w:ascii="Times New Roman" w:hAnsi="Times New Roman"/>
        </w:rPr>
        <w:t>Annual Disclosures require submission by March 30</w:t>
      </w:r>
      <w:r w:rsidRPr="009728D4">
        <w:rPr>
          <w:rFonts w:ascii="Times New Roman" w:hAnsi="Times New Roman"/>
          <w:vertAlign w:val="superscript"/>
        </w:rPr>
        <w:t>th</w:t>
      </w:r>
      <w:r w:rsidRPr="009728D4">
        <w:rPr>
          <w:rFonts w:ascii="Times New Roman" w:hAnsi="Times New Roman"/>
        </w:rPr>
        <w:t xml:space="preserve"> of each year covering contracts and contributions for the prior calendar year.</w:t>
      </w:r>
    </w:p>
    <w:p w14:paraId="7F2990F4" w14:textId="77777777" w:rsidR="00783FA9" w:rsidRPr="009728D4" w:rsidRDefault="00783FA9" w:rsidP="00334CD6">
      <w:pPr>
        <w:pStyle w:val="ListParagraph"/>
        <w:widowControl/>
        <w:numPr>
          <w:ilvl w:val="0"/>
          <w:numId w:val="7"/>
        </w:numPr>
        <w:ind w:left="720"/>
        <w:jc w:val="both"/>
        <w:rPr>
          <w:rFonts w:ascii="Times New Roman" w:hAnsi="Times New Roman"/>
        </w:rPr>
      </w:pPr>
      <w:r w:rsidRPr="009728D4">
        <w:rPr>
          <w:rFonts w:ascii="Times New Roman" w:hAnsi="Times New Roman"/>
        </w:rPr>
        <w:t xml:space="preserve">At a minimum, a list of all business entities that file an annual disclosure report will be listed on ELEC’s website at </w:t>
      </w:r>
      <w:hyperlink r:id="rId20" w:history="1">
        <w:r w:rsidRPr="009728D4">
          <w:rPr>
            <w:rStyle w:val="Hyperlink"/>
            <w:rFonts w:ascii="Times New Roman" w:hAnsi="Times New Roman"/>
          </w:rPr>
          <w:t>www.elec.state.nj.us</w:t>
        </w:r>
      </w:hyperlink>
      <w:r w:rsidRPr="009728D4">
        <w:rPr>
          <w:rFonts w:ascii="Times New Roman" w:hAnsi="Times New Roman"/>
        </w:rPr>
        <w:t>.</w:t>
      </w:r>
    </w:p>
    <w:p w14:paraId="78AAEF73" w14:textId="77777777" w:rsidR="00BD5806" w:rsidRPr="009728D4" w:rsidRDefault="00783FA9" w:rsidP="00334CD6">
      <w:pPr>
        <w:pStyle w:val="ListParagraph"/>
        <w:widowControl/>
        <w:numPr>
          <w:ilvl w:val="0"/>
          <w:numId w:val="7"/>
        </w:numPr>
        <w:ind w:left="720"/>
        <w:jc w:val="both"/>
        <w:rPr>
          <w:rFonts w:ascii="Times New Roman" w:hAnsi="Times New Roman"/>
        </w:rPr>
      </w:pPr>
      <w:r w:rsidRPr="009728D4">
        <w:rPr>
          <w:rFonts w:ascii="Times New Roman" w:hAnsi="Times New Roman"/>
        </w:rPr>
        <w:t>If you have any questions, please contact ELEC at: 1-888-313-ELEC (3532) (toll free in NJ) or 609-292-8700</w:t>
      </w:r>
    </w:p>
    <w:p w14:paraId="50B11712" w14:textId="77777777" w:rsidR="00806CA1" w:rsidRPr="009728D4" w:rsidRDefault="00806CA1" w:rsidP="00806CA1">
      <w:pPr>
        <w:pStyle w:val="ListParagraph"/>
        <w:widowControl/>
        <w:ind w:left="720"/>
        <w:jc w:val="both"/>
        <w:rPr>
          <w:rFonts w:ascii="Times New Roman" w:hAnsi="Times New Roman"/>
        </w:rPr>
      </w:pPr>
    </w:p>
    <w:p w14:paraId="34CEF6F7" w14:textId="77777777" w:rsidR="00783FA9" w:rsidRPr="009728D4" w:rsidRDefault="00783FA9" w:rsidP="00806CA1">
      <w:pPr>
        <w:rPr>
          <w:bCs/>
          <w:sz w:val="22"/>
          <w:szCs w:val="22"/>
        </w:rPr>
      </w:pPr>
      <w:r w:rsidRPr="009728D4">
        <w:rPr>
          <w:b/>
          <w:sz w:val="22"/>
          <w:szCs w:val="22"/>
        </w:rPr>
        <w:t>2</w:t>
      </w:r>
      <w:r w:rsidR="00806CA1" w:rsidRPr="009728D4">
        <w:rPr>
          <w:b/>
          <w:sz w:val="22"/>
          <w:szCs w:val="22"/>
        </w:rPr>
        <w:t xml:space="preserve">0. </w:t>
      </w:r>
      <w:r w:rsidRPr="009728D4">
        <w:rPr>
          <w:b/>
          <w:caps/>
          <w:sz w:val="22"/>
          <w:szCs w:val="22"/>
        </w:rPr>
        <w:t>Non-payment of Penalties and Interest on Overdue Bills</w:t>
      </w:r>
    </w:p>
    <w:p w14:paraId="02E52B04" w14:textId="77777777" w:rsidR="00783FA9" w:rsidRPr="009728D4" w:rsidRDefault="00783FA9" w:rsidP="00806CA1">
      <w:pPr>
        <w:autoSpaceDE w:val="0"/>
        <w:autoSpaceDN w:val="0"/>
        <w:adjustRightInd w:val="0"/>
        <w:ind w:left="270"/>
        <w:jc w:val="both"/>
        <w:rPr>
          <w:sz w:val="22"/>
          <w:szCs w:val="22"/>
        </w:rPr>
      </w:pPr>
      <w:r w:rsidRPr="009728D4">
        <w:rPr>
          <w:sz w:val="22"/>
          <w:szCs w:val="22"/>
        </w:rPr>
        <w:t>Public funds may be used to pay only for goods delivered or services rendered. County of Morris will not pay penalties and/or interest on overdue bills. No employee is authorized to sign a letter of credit or any other document that represents a legal commitment on the part of the County to pay additional fees.</w:t>
      </w:r>
    </w:p>
    <w:p w14:paraId="2CAFDE4B" w14:textId="77777777" w:rsidR="00783FA9" w:rsidRPr="009728D4" w:rsidRDefault="00783FA9" w:rsidP="004A14B0">
      <w:pPr>
        <w:jc w:val="both"/>
        <w:rPr>
          <w:sz w:val="22"/>
          <w:szCs w:val="22"/>
        </w:rPr>
      </w:pPr>
    </w:p>
    <w:p w14:paraId="71EFB2AB" w14:textId="77777777" w:rsidR="00783FA9" w:rsidRPr="009728D4" w:rsidRDefault="00783FA9" w:rsidP="00806CA1">
      <w:pPr>
        <w:jc w:val="both"/>
        <w:rPr>
          <w:b/>
          <w:sz w:val="22"/>
          <w:szCs w:val="22"/>
        </w:rPr>
      </w:pPr>
      <w:r w:rsidRPr="009728D4">
        <w:rPr>
          <w:b/>
          <w:bCs/>
          <w:sz w:val="22"/>
          <w:szCs w:val="22"/>
        </w:rPr>
        <w:t>2</w:t>
      </w:r>
      <w:r w:rsidR="00806CA1" w:rsidRPr="009728D4">
        <w:rPr>
          <w:b/>
          <w:bCs/>
          <w:sz w:val="22"/>
          <w:szCs w:val="22"/>
        </w:rPr>
        <w:t xml:space="preserve">1. </w:t>
      </w:r>
      <w:r w:rsidRPr="009728D4">
        <w:rPr>
          <w:b/>
          <w:bCs/>
          <w:sz w:val="22"/>
          <w:szCs w:val="22"/>
        </w:rPr>
        <w:t>W-9</w:t>
      </w:r>
    </w:p>
    <w:p w14:paraId="13A64FA5" w14:textId="77777777" w:rsidR="00783FA9" w:rsidRPr="009728D4" w:rsidRDefault="00783FA9" w:rsidP="00806CA1">
      <w:pPr>
        <w:ind w:left="270"/>
        <w:jc w:val="both"/>
        <w:rPr>
          <w:sz w:val="22"/>
          <w:szCs w:val="22"/>
        </w:rPr>
      </w:pPr>
      <w:r w:rsidRPr="009728D4">
        <w:rPr>
          <w:sz w:val="22"/>
          <w:szCs w:val="22"/>
        </w:rPr>
        <w:t xml:space="preserve">Successful </w:t>
      </w:r>
      <w:r w:rsidR="007F7042" w:rsidRPr="009728D4">
        <w:rPr>
          <w:sz w:val="22"/>
          <w:szCs w:val="22"/>
        </w:rPr>
        <w:t>Provider</w:t>
      </w:r>
      <w:r w:rsidRPr="009728D4">
        <w:rPr>
          <w:sz w:val="22"/>
          <w:szCs w:val="22"/>
        </w:rPr>
        <w:t>/</w:t>
      </w:r>
      <w:r w:rsidR="007F7042" w:rsidRPr="009728D4">
        <w:rPr>
          <w:sz w:val="22"/>
          <w:szCs w:val="22"/>
        </w:rPr>
        <w:t>R</w:t>
      </w:r>
      <w:r w:rsidRPr="009728D4">
        <w:rPr>
          <w:sz w:val="22"/>
          <w:szCs w:val="22"/>
        </w:rPr>
        <w:t xml:space="preserve">espondent shall </w:t>
      </w:r>
      <w:r w:rsidR="007F7042" w:rsidRPr="009728D4">
        <w:rPr>
          <w:sz w:val="22"/>
          <w:szCs w:val="22"/>
        </w:rPr>
        <w:t xml:space="preserve">complete and submit the W-9 Form </w:t>
      </w:r>
      <w:r w:rsidRPr="009728D4">
        <w:rPr>
          <w:sz w:val="22"/>
          <w:szCs w:val="22"/>
        </w:rPr>
        <w:t xml:space="preserve">prior to contract award.  The form is available at the following link: </w:t>
      </w:r>
      <w:hyperlink r:id="rId21" w:history="1">
        <w:r w:rsidRPr="009728D4">
          <w:rPr>
            <w:rStyle w:val="Hyperlink"/>
            <w:sz w:val="22"/>
            <w:szCs w:val="22"/>
          </w:rPr>
          <w:t>www.irs.gov/pub/irs-pdf/fw9.pdf</w:t>
        </w:r>
      </w:hyperlink>
    </w:p>
    <w:p w14:paraId="6E4A3ACA" w14:textId="77777777" w:rsidR="00783FA9" w:rsidRPr="009728D4" w:rsidRDefault="00783FA9" w:rsidP="004A14B0">
      <w:pPr>
        <w:rPr>
          <w:sz w:val="22"/>
          <w:szCs w:val="22"/>
        </w:rPr>
      </w:pPr>
    </w:p>
    <w:p w14:paraId="30BE4D06" w14:textId="77777777" w:rsidR="00783FA9" w:rsidRPr="009728D4" w:rsidRDefault="00806CA1" w:rsidP="00806CA1">
      <w:pPr>
        <w:jc w:val="both"/>
        <w:rPr>
          <w:b/>
          <w:bCs/>
          <w:sz w:val="22"/>
          <w:szCs w:val="22"/>
        </w:rPr>
      </w:pPr>
      <w:r w:rsidRPr="009728D4">
        <w:rPr>
          <w:b/>
          <w:bCs/>
          <w:sz w:val="22"/>
          <w:szCs w:val="22"/>
        </w:rPr>
        <w:t xml:space="preserve">22. </w:t>
      </w:r>
      <w:r w:rsidR="00783FA9" w:rsidRPr="009728D4">
        <w:rPr>
          <w:b/>
          <w:bCs/>
          <w:sz w:val="22"/>
          <w:szCs w:val="22"/>
        </w:rPr>
        <w:t>PUBLIC EMERGENCY</w:t>
      </w:r>
    </w:p>
    <w:p w14:paraId="0F9D998D" w14:textId="77777777" w:rsidR="00C5354A" w:rsidRPr="009728D4" w:rsidRDefault="00C5354A" w:rsidP="00806CA1">
      <w:pPr>
        <w:jc w:val="both"/>
        <w:rPr>
          <w:sz w:val="22"/>
          <w:szCs w:val="22"/>
        </w:rPr>
      </w:pPr>
    </w:p>
    <w:p w14:paraId="2C187CCF" w14:textId="77777777" w:rsidR="00783FA9" w:rsidRPr="009728D4" w:rsidRDefault="00783FA9" w:rsidP="00806CA1">
      <w:pPr>
        <w:ind w:left="270"/>
        <w:jc w:val="both"/>
        <w:rPr>
          <w:sz w:val="22"/>
          <w:szCs w:val="22"/>
        </w:rPr>
      </w:pPr>
      <w:r w:rsidRPr="009728D4">
        <w:rPr>
          <w:sz w:val="22"/>
          <w:szCs w:val="22"/>
        </w:rPr>
        <w:t xml:space="preserve">In the event of a Public Emergency declared at the Local, State or Federal Level, if the County of Morris opts to extend terms and conditions of this </w:t>
      </w:r>
      <w:r w:rsidR="00B05515" w:rsidRPr="009728D4">
        <w:rPr>
          <w:sz w:val="22"/>
          <w:szCs w:val="22"/>
        </w:rPr>
        <w:t>Application</w:t>
      </w:r>
      <w:r w:rsidRPr="009728D4">
        <w:rPr>
          <w:sz w:val="22"/>
          <w:szCs w:val="22"/>
        </w:rPr>
        <w:t xml:space="preserve">, the </w:t>
      </w:r>
      <w:r w:rsidR="00B05515" w:rsidRPr="009728D4">
        <w:rPr>
          <w:sz w:val="22"/>
          <w:szCs w:val="22"/>
        </w:rPr>
        <w:t>Provider</w:t>
      </w:r>
      <w:r w:rsidRPr="009728D4">
        <w:rPr>
          <w:sz w:val="22"/>
          <w:szCs w:val="22"/>
        </w:rPr>
        <w:t xml:space="preserve"> agrees to extend the terms and conditions of this </w:t>
      </w:r>
      <w:r w:rsidR="00B05515" w:rsidRPr="009728D4">
        <w:rPr>
          <w:sz w:val="22"/>
          <w:szCs w:val="22"/>
        </w:rPr>
        <w:t>Application</w:t>
      </w:r>
      <w:r w:rsidRPr="009728D4">
        <w:rPr>
          <w:sz w:val="22"/>
          <w:szCs w:val="22"/>
        </w:rPr>
        <w:t xml:space="preserve">, whether existing, expiring or expired no longer than six months, for goods and/or services for the duration of the emergency. In the event the original </w:t>
      </w:r>
      <w:r w:rsidR="00B05515" w:rsidRPr="009728D4">
        <w:rPr>
          <w:sz w:val="22"/>
          <w:szCs w:val="22"/>
        </w:rPr>
        <w:t>Provider</w:t>
      </w:r>
      <w:r w:rsidRPr="009728D4">
        <w:rPr>
          <w:sz w:val="22"/>
          <w:szCs w:val="22"/>
        </w:rPr>
        <w:t xml:space="preserve"> cannot meet this requirement, the County may </w:t>
      </w:r>
      <w:r w:rsidR="001730FD" w:rsidRPr="009728D4">
        <w:rPr>
          <w:sz w:val="22"/>
          <w:szCs w:val="22"/>
        </w:rPr>
        <w:t xml:space="preserve">award funding to another </w:t>
      </w:r>
      <w:r w:rsidR="00B05515" w:rsidRPr="009728D4">
        <w:rPr>
          <w:sz w:val="22"/>
          <w:szCs w:val="22"/>
        </w:rPr>
        <w:t>Respondent</w:t>
      </w:r>
      <w:r w:rsidR="001730FD" w:rsidRPr="009728D4">
        <w:rPr>
          <w:sz w:val="22"/>
          <w:szCs w:val="22"/>
        </w:rPr>
        <w:t xml:space="preserve"> on this application.  </w:t>
      </w:r>
    </w:p>
    <w:p w14:paraId="4278C8B9" w14:textId="77777777" w:rsidR="00783FA9" w:rsidRPr="009728D4" w:rsidRDefault="00783FA9" w:rsidP="004A14B0">
      <w:pPr>
        <w:autoSpaceDE w:val="0"/>
        <w:autoSpaceDN w:val="0"/>
        <w:adjustRightInd w:val="0"/>
        <w:jc w:val="both"/>
        <w:rPr>
          <w:b/>
          <w:bCs/>
          <w:sz w:val="22"/>
          <w:szCs w:val="22"/>
        </w:rPr>
      </w:pPr>
    </w:p>
    <w:p w14:paraId="2EB92B8A" w14:textId="77777777" w:rsidR="00783FA9" w:rsidRPr="009728D4" w:rsidRDefault="00806CA1" w:rsidP="00806CA1">
      <w:pPr>
        <w:autoSpaceDE w:val="0"/>
        <w:autoSpaceDN w:val="0"/>
        <w:adjustRightInd w:val="0"/>
        <w:jc w:val="both"/>
        <w:rPr>
          <w:b/>
          <w:bCs/>
          <w:sz w:val="22"/>
          <w:szCs w:val="22"/>
        </w:rPr>
      </w:pPr>
      <w:r w:rsidRPr="009728D4">
        <w:rPr>
          <w:b/>
          <w:bCs/>
          <w:sz w:val="22"/>
          <w:szCs w:val="22"/>
        </w:rPr>
        <w:t xml:space="preserve">23, </w:t>
      </w:r>
      <w:r w:rsidR="00783FA9" w:rsidRPr="009728D4">
        <w:rPr>
          <w:b/>
          <w:bCs/>
          <w:sz w:val="22"/>
          <w:szCs w:val="22"/>
        </w:rPr>
        <w:t>DISCLOSURE OF INVESTMENT ACTIVITIES IN IRAN</w:t>
      </w:r>
    </w:p>
    <w:p w14:paraId="10C807CE" w14:textId="77777777" w:rsidR="00783FA9" w:rsidRPr="009728D4" w:rsidRDefault="00783FA9" w:rsidP="00806CA1">
      <w:pPr>
        <w:autoSpaceDE w:val="0"/>
        <w:autoSpaceDN w:val="0"/>
        <w:adjustRightInd w:val="0"/>
        <w:ind w:left="270"/>
        <w:jc w:val="both"/>
        <w:rPr>
          <w:sz w:val="22"/>
          <w:szCs w:val="22"/>
        </w:rPr>
      </w:pPr>
      <w:r w:rsidRPr="009728D4">
        <w:rPr>
          <w:sz w:val="22"/>
          <w:szCs w:val="22"/>
        </w:rPr>
        <w:t>P.L. 2012, c.25 prohibits State and local public contracts with persons or entities engaging in certain investment activities in energy or finance sectors of Iran.</w:t>
      </w:r>
    </w:p>
    <w:p w14:paraId="64E025ED" w14:textId="77777777" w:rsidR="00783FA9" w:rsidRPr="009728D4" w:rsidRDefault="00783FA9" w:rsidP="004A14B0">
      <w:pPr>
        <w:autoSpaceDE w:val="0"/>
        <w:autoSpaceDN w:val="0"/>
        <w:adjustRightInd w:val="0"/>
        <w:jc w:val="both"/>
        <w:rPr>
          <w:sz w:val="22"/>
          <w:szCs w:val="22"/>
        </w:rPr>
      </w:pPr>
    </w:p>
    <w:p w14:paraId="061BE8DE" w14:textId="77777777" w:rsidR="00783FA9" w:rsidRPr="009728D4" w:rsidRDefault="00806CA1" w:rsidP="00806CA1">
      <w:pPr>
        <w:pStyle w:val="PlainText"/>
        <w:spacing w:after="80"/>
        <w:ind w:left="270" w:hanging="270"/>
        <w:rPr>
          <w:rFonts w:ascii="Times New Roman" w:hAnsi="Times New Roman"/>
          <w:b/>
          <w:sz w:val="22"/>
          <w:szCs w:val="22"/>
        </w:rPr>
      </w:pPr>
      <w:r w:rsidRPr="009728D4">
        <w:rPr>
          <w:rFonts w:ascii="Times New Roman" w:hAnsi="Times New Roman"/>
          <w:b/>
          <w:sz w:val="22"/>
          <w:szCs w:val="22"/>
        </w:rPr>
        <w:t xml:space="preserve">24. </w:t>
      </w:r>
      <w:r w:rsidR="00F72728" w:rsidRPr="009728D4">
        <w:rPr>
          <w:rFonts w:ascii="Times New Roman" w:hAnsi="Times New Roman"/>
          <w:sz w:val="22"/>
          <w:szCs w:val="22"/>
        </w:rPr>
        <w:t>Provider</w:t>
      </w:r>
      <w:r w:rsidR="00783FA9" w:rsidRPr="009728D4">
        <w:rPr>
          <w:rFonts w:ascii="Times New Roman" w:hAnsi="Times New Roman"/>
          <w:sz w:val="22"/>
          <w:szCs w:val="22"/>
        </w:rPr>
        <w:t xml:space="preserve"> understands that </w:t>
      </w:r>
      <w:r w:rsidR="00783FA9" w:rsidRPr="009728D4">
        <w:rPr>
          <w:rFonts w:ascii="Times New Roman" w:hAnsi="Times New Roman"/>
          <w:b/>
          <w:sz w:val="22"/>
          <w:szCs w:val="22"/>
        </w:rPr>
        <w:t xml:space="preserve">the specifications herein are incorporated into and are fully part of any contract as may be awarded </w:t>
      </w:r>
      <w:r w:rsidR="00783FA9" w:rsidRPr="009728D4">
        <w:rPr>
          <w:rFonts w:ascii="Times New Roman" w:hAnsi="Times New Roman"/>
          <w:sz w:val="22"/>
          <w:szCs w:val="22"/>
        </w:rPr>
        <w:t xml:space="preserve">as result of this </w:t>
      </w:r>
      <w:r w:rsidRPr="009728D4">
        <w:rPr>
          <w:rFonts w:ascii="Times New Roman" w:hAnsi="Times New Roman"/>
          <w:sz w:val="22"/>
          <w:szCs w:val="22"/>
        </w:rPr>
        <w:t>application</w:t>
      </w:r>
      <w:r w:rsidR="00783FA9" w:rsidRPr="009728D4">
        <w:rPr>
          <w:rFonts w:ascii="Times New Roman" w:hAnsi="Times New Roman"/>
          <w:sz w:val="22"/>
          <w:szCs w:val="22"/>
        </w:rPr>
        <w:t xml:space="preserve"> submittal.</w:t>
      </w:r>
    </w:p>
    <w:p w14:paraId="77C1321C" w14:textId="77777777" w:rsidR="00783FA9" w:rsidRPr="009728D4" w:rsidRDefault="00783FA9" w:rsidP="001C6ADB">
      <w:pPr>
        <w:rPr>
          <w:sz w:val="20"/>
        </w:rPr>
        <w:sectPr w:rsidR="00783FA9" w:rsidRPr="009728D4" w:rsidSect="00783FA9">
          <w:pgSz w:w="12240" w:h="15840" w:code="1"/>
          <w:pgMar w:top="720" w:right="1008" w:bottom="720" w:left="1008" w:header="720" w:footer="432" w:gutter="0"/>
          <w:cols w:space="720"/>
          <w:noEndnote/>
          <w:docGrid w:linePitch="326"/>
        </w:sectPr>
      </w:pPr>
    </w:p>
    <w:p w14:paraId="49AC557B" w14:textId="77777777" w:rsidR="001C6ADB" w:rsidRPr="009728D4" w:rsidRDefault="001C6ADB" w:rsidP="001C6ADB">
      <w:pPr>
        <w:tabs>
          <w:tab w:val="left" w:pos="720"/>
          <w:tab w:val="left" w:pos="7920"/>
        </w:tabs>
        <w:jc w:val="center"/>
        <w:rPr>
          <w:b/>
          <w:szCs w:val="24"/>
        </w:rPr>
      </w:pPr>
    </w:p>
    <w:p w14:paraId="73582C84" w14:textId="77777777" w:rsidR="001C6ADB" w:rsidRPr="009728D4" w:rsidRDefault="001C6ADB" w:rsidP="001C6ADB">
      <w:pPr>
        <w:tabs>
          <w:tab w:val="left" w:pos="720"/>
          <w:tab w:val="left" w:pos="7920"/>
        </w:tabs>
        <w:jc w:val="center"/>
        <w:rPr>
          <w:szCs w:val="24"/>
        </w:rPr>
      </w:pPr>
      <w:r w:rsidRPr="009728D4">
        <w:rPr>
          <w:b/>
        </w:rPr>
        <w:t>COUNTY OF MORRIS</w:t>
      </w:r>
    </w:p>
    <w:p w14:paraId="18B0C62E" w14:textId="77777777" w:rsidR="001C6ADB" w:rsidRPr="009728D4" w:rsidRDefault="001C6ADB" w:rsidP="001C6ADB">
      <w:pPr>
        <w:pBdr>
          <w:bottom w:val="single" w:sz="12" w:space="1" w:color="auto"/>
        </w:pBdr>
        <w:tabs>
          <w:tab w:val="left" w:pos="720"/>
          <w:tab w:val="left" w:pos="7920"/>
        </w:tabs>
        <w:jc w:val="center"/>
        <w:rPr>
          <w:b/>
        </w:rPr>
      </w:pPr>
      <w:r w:rsidRPr="009728D4">
        <w:rPr>
          <w:b/>
        </w:rPr>
        <w:t>APPLICATION DOCUMENT CHECKLIST</w:t>
      </w:r>
    </w:p>
    <w:p w14:paraId="50AFA0DC" w14:textId="77777777" w:rsidR="001C6ADB" w:rsidRPr="009728D4" w:rsidRDefault="001C6ADB" w:rsidP="001C6ADB">
      <w:pPr>
        <w:tabs>
          <w:tab w:val="left" w:pos="720"/>
          <w:tab w:val="left" w:pos="7920"/>
        </w:tabs>
        <w:jc w:val="center"/>
        <w:rPr>
          <w:b/>
        </w:rPr>
      </w:pPr>
    </w:p>
    <w:p w14:paraId="7CBB0311" w14:textId="77777777" w:rsidR="001C6ADB" w:rsidRPr="009728D4" w:rsidRDefault="001C6ADB" w:rsidP="00E04619">
      <w:pPr>
        <w:tabs>
          <w:tab w:val="left" w:pos="720"/>
          <w:tab w:val="left" w:pos="7650"/>
          <w:tab w:val="left" w:pos="7740"/>
          <w:tab w:val="left" w:pos="7920"/>
        </w:tabs>
        <w:rPr>
          <w:b/>
          <w:sz w:val="16"/>
          <w:szCs w:val="16"/>
        </w:rPr>
      </w:pPr>
      <w:r w:rsidRPr="009728D4">
        <w:rPr>
          <w:b/>
          <w:sz w:val="18"/>
          <w:szCs w:val="18"/>
          <w:u w:val="single"/>
        </w:rPr>
        <w:t>Required</w:t>
      </w:r>
      <w:r w:rsidRPr="009728D4">
        <w:rPr>
          <w:b/>
          <w:sz w:val="16"/>
          <w:szCs w:val="16"/>
          <w:u w:val="single"/>
        </w:rPr>
        <w:t xml:space="preserve"> </w:t>
      </w:r>
      <w:r w:rsidRPr="009728D4">
        <w:rPr>
          <w:b/>
          <w:sz w:val="16"/>
          <w:szCs w:val="16"/>
        </w:rPr>
        <w:tab/>
      </w:r>
      <w:r w:rsidRPr="009728D4">
        <w:rPr>
          <w:b/>
          <w:sz w:val="18"/>
          <w:szCs w:val="18"/>
          <w:u w:val="single"/>
        </w:rPr>
        <w:t>Read, Signed, &amp;</w:t>
      </w:r>
    </w:p>
    <w:p w14:paraId="2D7199A4" w14:textId="77777777" w:rsidR="001C6ADB" w:rsidRPr="009728D4" w:rsidRDefault="001C6ADB" w:rsidP="001C6ADB">
      <w:pPr>
        <w:tabs>
          <w:tab w:val="left" w:pos="720"/>
          <w:tab w:val="left" w:pos="7650"/>
          <w:tab w:val="left" w:pos="7920"/>
        </w:tabs>
        <w:rPr>
          <w:b/>
          <w:sz w:val="18"/>
          <w:szCs w:val="18"/>
          <w:u w:val="single"/>
        </w:rPr>
      </w:pPr>
      <w:r w:rsidRPr="009728D4">
        <w:rPr>
          <w:b/>
          <w:sz w:val="18"/>
          <w:szCs w:val="18"/>
          <w:u w:val="single"/>
        </w:rPr>
        <w:t>With</w:t>
      </w:r>
      <w:r w:rsidRPr="009728D4">
        <w:rPr>
          <w:b/>
          <w:sz w:val="16"/>
          <w:szCs w:val="16"/>
        </w:rPr>
        <w:tab/>
      </w:r>
      <w:r w:rsidRPr="009728D4">
        <w:rPr>
          <w:b/>
          <w:sz w:val="16"/>
          <w:szCs w:val="16"/>
        </w:rPr>
        <w:tab/>
      </w:r>
      <w:r w:rsidRPr="009728D4">
        <w:rPr>
          <w:b/>
          <w:sz w:val="18"/>
          <w:szCs w:val="18"/>
          <w:u w:val="single"/>
        </w:rPr>
        <w:t>Submitted-Respondent’s</w:t>
      </w:r>
    </w:p>
    <w:p w14:paraId="7A1FE2CB" w14:textId="77777777" w:rsidR="001C6ADB" w:rsidRPr="009728D4" w:rsidRDefault="001C6ADB" w:rsidP="001C6ADB">
      <w:pPr>
        <w:tabs>
          <w:tab w:val="left" w:pos="720"/>
          <w:tab w:val="left" w:pos="7650"/>
          <w:tab w:val="left" w:pos="7920"/>
        </w:tabs>
        <w:rPr>
          <w:b/>
          <w:sz w:val="16"/>
          <w:szCs w:val="16"/>
        </w:rPr>
      </w:pPr>
      <w:r w:rsidRPr="009728D4">
        <w:rPr>
          <w:b/>
          <w:sz w:val="18"/>
          <w:szCs w:val="18"/>
          <w:u w:val="single"/>
        </w:rPr>
        <w:t>Application</w:t>
      </w:r>
      <w:r w:rsidRPr="009728D4">
        <w:rPr>
          <w:b/>
          <w:sz w:val="16"/>
          <w:szCs w:val="16"/>
        </w:rPr>
        <w:tab/>
      </w:r>
      <w:r w:rsidRPr="009728D4">
        <w:rPr>
          <w:b/>
          <w:sz w:val="18"/>
          <w:szCs w:val="18"/>
          <w:u w:val="single"/>
        </w:rPr>
        <w:t>Initials</w:t>
      </w:r>
    </w:p>
    <w:p w14:paraId="344C8B1F" w14:textId="77777777" w:rsidR="001C6ADB" w:rsidRPr="009728D4" w:rsidRDefault="001C6ADB" w:rsidP="001C6ADB">
      <w:pPr>
        <w:tabs>
          <w:tab w:val="left" w:pos="720"/>
          <w:tab w:val="left" w:pos="7920"/>
        </w:tabs>
        <w:rPr>
          <w:b/>
        </w:rPr>
      </w:pPr>
    </w:p>
    <w:p w14:paraId="7781E406" w14:textId="77777777" w:rsidR="001C6ADB" w:rsidRPr="009728D4" w:rsidRDefault="001C6ADB" w:rsidP="001C6ADB">
      <w:pPr>
        <w:tabs>
          <w:tab w:val="left" w:pos="720"/>
          <w:tab w:val="left" w:pos="7920"/>
        </w:tabs>
        <w:rPr>
          <w:b/>
        </w:rPr>
      </w:pPr>
      <w:r w:rsidRPr="009728D4">
        <w:rPr>
          <w:b/>
        </w:rPr>
        <w:t>A.</w:t>
      </w:r>
      <w:r w:rsidRPr="009728D4">
        <w:rPr>
          <w:b/>
        </w:rPr>
        <w:tab/>
        <w:t>MANDATORY ITEM(S), REQUIRED AT THE TIME OF APPLICATION:</w:t>
      </w:r>
    </w:p>
    <w:p w14:paraId="4D15AA1F" w14:textId="77777777" w:rsidR="001C6ADB" w:rsidRPr="009728D4" w:rsidRDefault="00053B80" w:rsidP="001C6ADB">
      <w:pPr>
        <w:tabs>
          <w:tab w:val="left" w:pos="720"/>
          <w:tab w:val="left" w:pos="7920"/>
        </w:tabs>
      </w:pPr>
      <w:sdt>
        <w:sdtPr>
          <w:rPr>
            <w:b/>
          </w:rPr>
          <w:id w:val="-192622612"/>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tab/>
        <w:t>Stockholder Disclosure Certification OR written verification of FOR PROFIT</w:t>
      </w:r>
    </w:p>
    <w:p w14:paraId="532C4F7C" w14:textId="77777777" w:rsidR="001C6ADB" w:rsidRPr="009728D4" w:rsidRDefault="001C6ADB" w:rsidP="001C6ADB">
      <w:pPr>
        <w:tabs>
          <w:tab w:val="left" w:pos="720"/>
          <w:tab w:val="left" w:pos="7920"/>
        </w:tabs>
      </w:pPr>
      <w:r w:rsidRPr="009728D4">
        <w:tab/>
        <w:t>OR NOT-FOR-PROFIT ENTITY (Title 15A of NJ Statute (N.J.S.A. 10:5-3 1</w:t>
      </w:r>
    </w:p>
    <w:p w14:paraId="65F23B49" w14:textId="77777777" w:rsidR="001C6ADB" w:rsidRPr="009728D4" w:rsidRDefault="001C6ADB" w:rsidP="001C6ADB">
      <w:pPr>
        <w:tabs>
          <w:tab w:val="left" w:pos="720"/>
          <w:tab w:val="left" w:pos="7920"/>
        </w:tabs>
      </w:pPr>
      <w:r w:rsidRPr="009728D4">
        <w:tab/>
        <w:t>et seq)</w:t>
      </w:r>
      <w:r w:rsidRPr="009728D4">
        <w:tab/>
        <w:t>_____________</w:t>
      </w:r>
    </w:p>
    <w:p w14:paraId="18D9474C" w14:textId="77777777" w:rsidR="001C6ADB" w:rsidRPr="009728D4" w:rsidRDefault="00053B80" w:rsidP="001C6ADB">
      <w:pPr>
        <w:tabs>
          <w:tab w:val="left" w:pos="720"/>
          <w:tab w:val="left" w:pos="7920"/>
        </w:tabs>
      </w:pPr>
      <w:sdt>
        <w:sdtPr>
          <w:rPr>
            <w:b/>
          </w:rPr>
          <w:id w:val="-1633476186"/>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tab/>
        <w:t xml:space="preserve">Acknowledgment of Receipt of Addenda (to be completed if addenda are </w:t>
      </w:r>
    </w:p>
    <w:p w14:paraId="6290F80A" w14:textId="77777777" w:rsidR="001C6ADB" w:rsidRPr="009728D4" w:rsidRDefault="001C6ADB" w:rsidP="001C6ADB">
      <w:pPr>
        <w:tabs>
          <w:tab w:val="left" w:pos="720"/>
          <w:tab w:val="left" w:pos="7920"/>
        </w:tabs>
      </w:pPr>
      <w:r w:rsidRPr="009728D4">
        <w:tab/>
        <w:t>Issued</w:t>
      </w:r>
      <w:r w:rsidRPr="009728D4">
        <w:tab/>
        <w:t>_____________</w:t>
      </w:r>
    </w:p>
    <w:p w14:paraId="6E8871C5" w14:textId="77777777" w:rsidR="001C6ADB" w:rsidRPr="009728D4" w:rsidRDefault="00053B80" w:rsidP="001C6ADB">
      <w:pPr>
        <w:tabs>
          <w:tab w:val="left" w:pos="720"/>
          <w:tab w:val="left" w:pos="7920"/>
        </w:tabs>
      </w:pPr>
      <w:sdt>
        <w:sdtPr>
          <w:rPr>
            <w:b/>
          </w:rPr>
          <w:id w:val="1753545621"/>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Disclosure of Investment Activities in Iran</w:t>
      </w:r>
      <w:r w:rsidR="001C6ADB" w:rsidRPr="009728D4">
        <w:tab/>
        <w:t>_____________</w:t>
      </w:r>
    </w:p>
    <w:p w14:paraId="0381801E" w14:textId="77777777" w:rsidR="001C6ADB" w:rsidRPr="009728D4" w:rsidRDefault="00053B80" w:rsidP="001C6ADB">
      <w:pPr>
        <w:tabs>
          <w:tab w:val="left" w:pos="720"/>
          <w:tab w:val="left" w:pos="7920"/>
        </w:tabs>
      </w:pPr>
      <w:sdt>
        <w:sdtPr>
          <w:rPr>
            <w:b/>
          </w:rPr>
          <w:id w:val="-196320195"/>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Non-Collusion Affidavit</w:t>
      </w:r>
      <w:r w:rsidR="001C6ADB" w:rsidRPr="009728D4">
        <w:tab/>
        <w:t>_____________</w:t>
      </w:r>
    </w:p>
    <w:p w14:paraId="1A1CA198" w14:textId="77777777" w:rsidR="001C6ADB" w:rsidRPr="009728D4" w:rsidRDefault="00053B80" w:rsidP="001C6ADB">
      <w:pPr>
        <w:tabs>
          <w:tab w:val="left" w:pos="720"/>
          <w:tab w:val="left" w:pos="7920"/>
        </w:tabs>
      </w:pPr>
      <w:sdt>
        <w:sdtPr>
          <w:rPr>
            <w:b/>
          </w:rPr>
          <w:id w:val="-909461027"/>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Required Evidence EEO/Affirmative Action Regulations Questionnaire</w:t>
      </w:r>
      <w:r w:rsidR="001C6ADB" w:rsidRPr="009728D4">
        <w:tab/>
        <w:t>_____________</w:t>
      </w:r>
    </w:p>
    <w:p w14:paraId="576FFB84" w14:textId="77777777" w:rsidR="001C6ADB" w:rsidRPr="009728D4" w:rsidRDefault="00053B80" w:rsidP="001C6ADB">
      <w:pPr>
        <w:tabs>
          <w:tab w:val="left" w:pos="720"/>
          <w:tab w:val="left" w:pos="7920"/>
        </w:tabs>
      </w:pPr>
      <w:sdt>
        <w:sdtPr>
          <w:rPr>
            <w:b/>
          </w:rPr>
          <w:id w:val="-989241462"/>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tab/>
        <w:t xml:space="preserve">Business Registration Certificate – Respondent (Preferred with response </w:t>
      </w:r>
    </w:p>
    <w:p w14:paraId="7E10D2BD" w14:textId="77777777" w:rsidR="001C6ADB" w:rsidRPr="009728D4" w:rsidRDefault="001C6ADB" w:rsidP="001C6ADB">
      <w:pPr>
        <w:tabs>
          <w:tab w:val="left" w:pos="720"/>
          <w:tab w:val="left" w:pos="7920"/>
        </w:tabs>
      </w:pPr>
      <w:r w:rsidRPr="009728D4">
        <w:tab/>
      </w:r>
      <w:r w:rsidR="00A74B92" w:rsidRPr="009728D4">
        <w:t xml:space="preserve">but </w:t>
      </w:r>
      <w:r w:rsidRPr="009728D4">
        <w:t>effective at award of contract)</w:t>
      </w:r>
      <w:r w:rsidRPr="009728D4">
        <w:tab/>
        <w:t>_____________</w:t>
      </w:r>
    </w:p>
    <w:p w14:paraId="66718A0E" w14:textId="77777777" w:rsidR="001C6ADB" w:rsidRPr="009728D4" w:rsidRDefault="00053B80" w:rsidP="001C6ADB">
      <w:pPr>
        <w:tabs>
          <w:tab w:val="left" w:pos="720"/>
          <w:tab w:val="left" w:pos="7920"/>
        </w:tabs>
      </w:pPr>
      <w:sdt>
        <w:sdtPr>
          <w:rPr>
            <w:b/>
          </w:rPr>
          <w:id w:val="-1961102733"/>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 xml:space="preserve">Americans with Disability Act of 1990 Language (Preferred with </w:t>
      </w:r>
    </w:p>
    <w:p w14:paraId="2CCA1C6B" w14:textId="77777777" w:rsidR="001C6ADB" w:rsidRPr="009728D4" w:rsidRDefault="00A74B92" w:rsidP="001C6ADB">
      <w:pPr>
        <w:tabs>
          <w:tab w:val="left" w:pos="720"/>
          <w:tab w:val="left" w:pos="7920"/>
        </w:tabs>
      </w:pPr>
      <w:r w:rsidRPr="009728D4">
        <w:tab/>
        <w:t xml:space="preserve">response but </w:t>
      </w:r>
      <w:r w:rsidR="001C6ADB" w:rsidRPr="009728D4">
        <w:t>mandatory prior to award of contract)</w:t>
      </w:r>
      <w:r w:rsidR="001C6ADB" w:rsidRPr="009728D4">
        <w:tab/>
        <w:t>_____________</w:t>
      </w:r>
    </w:p>
    <w:p w14:paraId="60B10CD6" w14:textId="77777777" w:rsidR="001C6ADB" w:rsidRPr="009728D4" w:rsidRDefault="00053B80" w:rsidP="001C6ADB">
      <w:pPr>
        <w:tabs>
          <w:tab w:val="left" w:pos="720"/>
          <w:tab w:val="left" w:pos="7920"/>
        </w:tabs>
      </w:pPr>
      <w:sdt>
        <w:sdtPr>
          <w:rPr>
            <w:b/>
          </w:rPr>
          <w:id w:val="-1992931579"/>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 xml:space="preserve">NJ Anti-Discrimination Provisions (Preferred with response but </w:t>
      </w:r>
    </w:p>
    <w:p w14:paraId="03465107" w14:textId="77777777" w:rsidR="001C6ADB" w:rsidRPr="009728D4" w:rsidRDefault="001C6ADB" w:rsidP="001C6ADB">
      <w:pPr>
        <w:tabs>
          <w:tab w:val="left" w:pos="720"/>
          <w:tab w:val="left" w:pos="7920"/>
        </w:tabs>
      </w:pPr>
      <w:r w:rsidRPr="009728D4">
        <w:tab/>
      </w:r>
      <w:r w:rsidR="00A74B92" w:rsidRPr="009728D4">
        <w:t xml:space="preserve">mandatory </w:t>
      </w:r>
      <w:r w:rsidRPr="009728D4">
        <w:t>prior to award of contract)</w:t>
      </w:r>
      <w:r w:rsidRPr="009728D4">
        <w:tab/>
        <w:t>_____________</w:t>
      </w:r>
    </w:p>
    <w:p w14:paraId="3B9F2082" w14:textId="13559E4A" w:rsidR="001C6ADB" w:rsidRPr="009728D4" w:rsidRDefault="00053B80" w:rsidP="001C6ADB">
      <w:pPr>
        <w:tabs>
          <w:tab w:val="left" w:pos="720"/>
          <w:tab w:val="left" w:pos="7920"/>
        </w:tabs>
      </w:pPr>
      <w:sdt>
        <w:sdtPr>
          <w:rPr>
            <w:b/>
          </w:rPr>
          <w:id w:val="-942145292"/>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Application Signature Page (page 2</w:t>
      </w:r>
      <w:r w:rsidR="00487CA5" w:rsidRPr="009728D4">
        <w:t>2</w:t>
      </w:r>
      <w:r w:rsidR="001C6ADB" w:rsidRPr="009728D4">
        <w:t>)</w:t>
      </w:r>
      <w:r w:rsidR="001C6ADB" w:rsidRPr="009728D4">
        <w:tab/>
        <w:t>_____________</w:t>
      </w:r>
    </w:p>
    <w:p w14:paraId="62AEE016" w14:textId="4362EB05" w:rsidR="001C6ADB" w:rsidRPr="009728D4" w:rsidRDefault="00053B80" w:rsidP="001C6ADB">
      <w:pPr>
        <w:tabs>
          <w:tab w:val="left" w:pos="720"/>
          <w:tab w:val="left" w:pos="7920"/>
        </w:tabs>
      </w:pPr>
      <w:sdt>
        <w:sdtPr>
          <w:rPr>
            <w:b/>
          </w:rPr>
          <w:id w:val="-316333283"/>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Mandatory Community Outreach Signature Page (page 2</w:t>
      </w:r>
      <w:r w:rsidR="00487CA5" w:rsidRPr="009728D4">
        <w:t>3</w:t>
      </w:r>
      <w:r w:rsidR="001C6ADB" w:rsidRPr="009728D4">
        <w:t>)</w:t>
      </w:r>
      <w:r w:rsidR="001C6ADB" w:rsidRPr="009728D4">
        <w:tab/>
        <w:t>_____________</w:t>
      </w:r>
    </w:p>
    <w:p w14:paraId="69D79A0F" w14:textId="689D09EF" w:rsidR="001C6ADB" w:rsidRPr="009728D4" w:rsidRDefault="00053B80" w:rsidP="001C6ADB">
      <w:pPr>
        <w:tabs>
          <w:tab w:val="left" w:pos="720"/>
          <w:tab w:val="left" w:pos="7920"/>
        </w:tabs>
      </w:pPr>
      <w:sdt>
        <w:sdtPr>
          <w:rPr>
            <w:b/>
          </w:rPr>
          <w:id w:val="-334850228"/>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Application for Year 202</w:t>
      </w:r>
      <w:r w:rsidR="00DB68CC">
        <w:t>5</w:t>
      </w:r>
      <w:r w:rsidR="001C6ADB" w:rsidRPr="009728D4">
        <w:t xml:space="preserve"> Community Based funding (pages </w:t>
      </w:r>
      <w:r w:rsidR="00B609D9" w:rsidRPr="009728D4">
        <w:t>2</w:t>
      </w:r>
      <w:r w:rsidR="004B2BA3">
        <w:t>7</w:t>
      </w:r>
      <w:r w:rsidR="00B609D9" w:rsidRPr="009728D4">
        <w:t xml:space="preserve"> - 3</w:t>
      </w:r>
      <w:r w:rsidR="004B2BA3">
        <w:t>2</w:t>
      </w:r>
      <w:r w:rsidR="001C6ADB" w:rsidRPr="009728D4">
        <w:t>)</w:t>
      </w:r>
      <w:r w:rsidR="001C6ADB" w:rsidRPr="009728D4">
        <w:tab/>
        <w:t>_____________</w:t>
      </w:r>
    </w:p>
    <w:p w14:paraId="0F3E2B23" w14:textId="77777777" w:rsidR="001C6ADB" w:rsidRPr="009728D4" w:rsidRDefault="00053B80" w:rsidP="001C6ADB">
      <w:pPr>
        <w:tabs>
          <w:tab w:val="left" w:pos="720"/>
          <w:tab w:val="left" w:pos="7920"/>
        </w:tabs>
      </w:pPr>
      <w:sdt>
        <w:sdtPr>
          <w:rPr>
            <w:b/>
          </w:rPr>
          <w:id w:val="-1345236844"/>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W9 (Preferred with response but mandatory prior to award of contract)</w:t>
      </w:r>
      <w:r w:rsidR="001C6ADB" w:rsidRPr="009728D4">
        <w:tab/>
        <w:t>_____________</w:t>
      </w:r>
    </w:p>
    <w:p w14:paraId="5F099097" w14:textId="77777777" w:rsidR="001C6ADB" w:rsidRPr="009728D4" w:rsidRDefault="00053B80" w:rsidP="001C6ADB">
      <w:pPr>
        <w:tabs>
          <w:tab w:val="left" w:pos="720"/>
          <w:tab w:val="left" w:pos="7920"/>
        </w:tabs>
      </w:pPr>
      <w:sdt>
        <w:sdtPr>
          <w:rPr>
            <w:b/>
          </w:rPr>
          <w:id w:val="1907034342"/>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License(s), Certification(s), and Insurance(s) required by the specifications</w:t>
      </w:r>
      <w:r w:rsidR="001C6ADB" w:rsidRPr="009728D4">
        <w:tab/>
        <w:t>_____________</w:t>
      </w:r>
    </w:p>
    <w:p w14:paraId="0CFCD783" w14:textId="77777777" w:rsidR="001C6ADB" w:rsidRPr="009728D4" w:rsidRDefault="00053B80" w:rsidP="001C6ADB">
      <w:pPr>
        <w:tabs>
          <w:tab w:val="left" w:pos="720"/>
          <w:tab w:val="left" w:pos="7920"/>
        </w:tabs>
      </w:pPr>
      <w:sdt>
        <w:sdtPr>
          <w:rPr>
            <w:b/>
          </w:rPr>
          <w:id w:val="-1417465625"/>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 xml:space="preserve">Documentation of a Valid Certificate of Incorporation or Formation of  </w:t>
      </w:r>
    </w:p>
    <w:p w14:paraId="5AE46A38" w14:textId="77777777" w:rsidR="001C6ADB" w:rsidRPr="009728D4" w:rsidRDefault="001C6ADB" w:rsidP="001C6ADB">
      <w:pPr>
        <w:tabs>
          <w:tab w:val="left" w:pos="720"/>
          <w:tab w:val="left" w:pos="7920"/>
        </w:tabs>
      </w:pPr>
      <w:r w:rsidRPr="009728D4">
        <w:tab/>
      </w:r>
      <w:r w:rsidR="00A74B92" w:rsidRPr="009728D4">
        <w:t xml:space="preserve">Good </w:t>
      </w:r>
      <w:r w:rsidRPr="009728D4">
        <w:t xml:space="preserve">Standing Certificate </w:t>
      </w:r>
      <w:r w:rsidRPr="009728D4">
        <w:tab/>
        <w:t>_____________</w:t>
      </w:r>
    </w:p>
    <w:p w14:paraId="07CBD7F0" w14:textId="77777777" w:rsidR="001C6ADB" w:rsidRPr="009728D4" w:rsidRDefault="001C6ADB" w:rsidP="001C6ADB">
      <w:pPr>
        <w:tabs>
          <w:tab w:val="left" w:pos="720"/>
          <w:tab w:val="left" w:pos="7920"/>
        </w:tabs>
      </w:pPr>
    </w:p>
    <w:p w14:paraId="3227D3C0" w14:textId="77777777" w:rsidR="001C6ADB" w:rsidRPr="009728D4" w:rsidRDefault="001C6ADB" w:rsidP="001C6ADB">
      <w:pPr>
        <w:tabs>
          <w:tab w:val="left" w:pos="720"/>
          <w:tab w:val="left" w:pos="7920"/>
        </w:tabs>
        <w:rPr>
          <w:b/>
        </w:rPr>
      </w:pPr>
      <w:r w:rsidRPr="009728D4">
        <w:rPr>
          <w:b/>
        </w:rPr>
        <w:t>B.</w:t>
      </w:r>
      <w:r w:rsidRPr="009728D4">
        <w:tab/>
      </w:r>
      <w:r w:rsidRPr="009728D4">
        <w:rPr>
          <w:b/>
        </w:rPr>
        <w:t>MANDATORY ITEM(S), REQUIRED NO LATER THAN TIME PERIOD</w:t>
      </w:r>
    </w:p>
    <w:p w14:paraId="3CF3441E" w14:textId="77777777" w:rsidR="001C6ADB" w:rsidRPr="009728D4" w:rsidRDefault="001C6ADB" w:rsidP="001C6ADB">
      <w:pPr>
        <w:tabs>
          <w:tab w:val="left" w:pos="720"/>
          <w:tab w:val="left" w:pos="7920"/>
        </w:tabs>
        <w:rPr>
          <w:b/>
        </w:rPr>
      </w:pPr>
      <w:r w:rsidRPr="009728D4">
        <w:rPr>
          <w:b/>
        </w:rPr>
        <w:tab/>
        <w:t>INDICTATED:</w:t>
      </w:r>
    </w:p>
    <w:p w14:paraId="5B8904CB" w14:textId="77777777" w:rsidR="001C6ADB" w:rsidRPr="009728D4" w:rsidRDefault="00053B80" w:rsidP="001C6ADB">
      <w:pPr>
        <w:tabs>
          <w:tab w:val="left" w:pos="720"/>
          <w:tab w:val="left" w:pos="7920"/>
        </w:tabs>
      </w:pPr>
      <w:sdt>
        <w:sdtPr>
          <w:rPr>
            <w:b/>
          </w:rPr>
          <w:id w:val="1406955790"/>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 xml:space="preserve">List of Board of Directors including a meeting schedule, names of officers, </w:t>
      </w:r>
      <w:r w:rsidR="001C6ADB" w:rsidRPr="009728D4">
        <w:tab/>
      </w:r>
    </w:p>
    <w:p w14:paraId="3289CE0B" w14:textId="77777777" w:rsidR="001C6ADB" w:rsidRPr="009728D4" w:rsidRDefault="001C6ADB" w:rsidP="001C6ADB">
      <w:pPr>
        <w:tabs>
          <w:tab w:val="left" w:pos="720"/>
          <w:tab w:val="left" w:pos="7920"/>
        </w:tabs>
      </w:pPr>
      <w:r w:rsidRPr="009728D4">
        <w:tab/>
        <w:t>and an indication of any who receive remuneration for any reason</w:t>
      </w:r>
      <w:r w:rsidRPr="009728D4">
        <w:tab/>
        <w:t>_____________</w:t>
      </w:r>
    </w:p>
    <w:p w14:paraId="6BB23DDB" w14:textId="77777777" w:rsidR="001C6ADB" w:rsidRPr="009728D4" w:rsidRDefault="00053B80" w:rsidP="001C6ADB">
      <w:pPr>
        <w:tabs>
          <w:tab w:val="left" w:pos="720"/>
          <w:tab w:val="left" w:pos="7920"/>
        </w:tabs>
      </w:pPr>
      <w:sdt>
        <w:sdtPr>
          <w:rPr>
            <w:b/>
          </w:rPr>
          <w:id w:val="-1909450321"/>
          <w14:checkbox>
            <w14:checked w14:val="0"/>
            <w14:checkedState w14:val="2612" w14:font="MS Gothic"/>
            <w14:uncheckedState w14:val="2610" w14:font="MS Gothic"/>
          </w14:checkbox>
        </w:sdtPr>
        <w:sdtEndPr/>
        <w:sdtContent>
          <w:r w:rsidR="001C6ADB" w:rsidRPr="009728D4">
            <w:rPr>
              <w:rFonts w:ascii="Segoe UI Symbol" w:eastAsia="MS Gothic" w:hAnsi="Segoe UI Symbol" w:cs="Segoe UI Symbol"/>
              <w:b/>
            </w:rPr>
            <w:t>☐</w:t>
          </w:r>
        </w:sdtContent>
      </w:sdt>
      <w:r w:rsidR="001C6ADB" w:rsidRPr="009728D4">
        <w:rPr>
          <w:b/>
        </w:rPr>
        <w:tab/>
      </w:r>
      <w:r w:rsidR="001C6ADB" w:rsidRPr="009728D4">
        <w:t>Provider’s affirmative action and non-discrimination policies</w:t>
      </w:r>
      <w:r w:rsidR="001C6ADB" w:rsidRPr="009728D4">
        <w:tab/>
        <w:t>_____________</w:t>
      </w:r>
    </w:p>
    <w:p w14:paraId="2FFBEDCD" w14:textId="77777777" w:rsidR="001C6ADB" w:rsidRPr="009728D4" w:rsidRDefault="001C6ADB" w:rsidP="001C6ADB">
      <w:pPr>
        <w:tabs>
          <w:tab w:val="left" w:pos="720"/>
          <w:tab w:val="left" w:pos="7920"/>
        </w:tabs>
      </w:pPr>
    </w:p>
    <w:p w14:paraId="6EDE9308" w14:textId="77777777" w:rsidR="001C6ADB" w:rsidRPr="009728D4" w:rsidRDefault="001C6ADB" w:rsidP="001C6ADB">
      <w:pPr>
        <w:tabs>
          <w:tab w:val="left" w:pos="720"/>
          <w:tab w:val="left" w:pos="7920"/>
        </w:tabs>
        <w:rPr>
          <w:sz w:val="32"/>
          <w:szCs w:val="32"/>
        </w:rPr>
      </w:pPr>
      <w:r w:rsidRPr="009728D4">
        <w:rPr>
          <w:b/>
          <w:sz w:val="32"/>
          <w:szCs w:val="32"/>
          <w:u w:val="single"/>
        </w:rPr>
        <w:t>Please provide one (1) original and 1 copy</w:t>
      </w:r>
    </w:p>
    <w:p w14:paraId="6BBB97A2" w14:textId="77777777" w:rsidR="001C6ADB" w:rsidRPr="009728D4" w:rsidRDefault="001C6ADB" w:rsidP="001C6ADB">
      <w:pPr>
        <w:tabs>
          <w:tab w:val="left" w:pos="720"/>
          <w:tab w:val="left" w:pos="7920"/>
        </w:tabs>
      </w:pPr>
    </w:p>
    <w:p w14:paraId="16B51A44" w14:textId="77777777" w:rsidR="001C6ADB" w:rsidRPr="009728D4" w:rsidRDefault="001C6ADB" w:rsidP="001C6ADB">
      <w:pPr>
        <w:tabs>
          <w:tab w:val="left" w:pos="720"/>
          <w:tab w:val="left" w:pos="7920"/>
        </w:tabs>
        <w:jc w:val="center"/>
      </w:pPr>
    </w:p>
    <w:p w14:paraId="3CBD5248" w14:textId="77777777" w:rsidR="001C6ADB" w:rsidRPr="009728D4" w:rsidRDefault="001C6ADB" w:rsidP="001C6ADB">
      <w:pPr>
        <w:tabs>
          <w:tab w:val="left" w:pos="720"/>
          <w:tab w:val="left" w:pos="7920"/>
        </w:tabs>
        <w:jc w:val="center"/>
        <w:rPr>
          <w:b/>
        </w:rPr>
      </w:pPr>
      <w:r w:rsidRPr="009728D4">
        <w:rPr>
          <w:b/>
        </w:rPr>
        <w:t>Respondent Signature:</w:t>
      </w:r>
    </w:p>
    <w:p w14:paraId="460A7B1C" w14:textId="77777777" w:rsidR="001C6ADB" w:rsidRPr="009728D4" w:rsidRDefault="001C6ADB" w:rsidP="001C6ADB">
      <w:pPr>
        <w:tabs>
          <w:tab w:val="left" w:pos="720"/>
          <w:tab w:val="left" w:pos="7920"/>
        </w:tabs>
        <w:jc w:val="center"/>
        <w:rPr>
          <w:b/>
        </w:rPr>
      </w:pPr>
    </w:p>
    <w:p w14:paraId="1B21AAAE" w14:textId="77777777" w:rsidR="001C6ADB" w:rsidRPr="009728D4" w:rsidRDefault="001C6ADB" w:rsidP="001C6ADB">
      <w:pPr>
        <w:tabs>
          <w:tab w:val="left" w:pos="720"/>
          <w:tab w:val="left" w:pos="7920"/>
        </w:tabs>
        <w:jc w:val="center"/>
        <w:rPr>
          <w:b/>
          <w:sz w:val="22"/>
          <w:szCs w:val="22"/>
        </w:rPr>
      </w:pPr>
      <w:r w:rsidRPr="009728D4">
        <w:rPr>
          <w:b/>
        </w:rPr>
        <w:t>_______________________________________________</w:t>
      </w:r>
    </w:p>
    <w:p w14:paraId="759D8FF4" w14:textId="77777777" w:rsidR="001C6ADB" w:rsidRPr="009728D4" w:rsidRDefault="001C6ADB">
      <w:pPr>
        <w:widowControl/>
        <w:rPr>
          <w:b/>
          <w:szCs w:val="24"/>
        </w:rPr>
      </w:pPr>
    </w:p>
    <w:p w14:paraId="38A86D11" w14:textId="77777777" w:rsidR="00B1477A" w:rsidRPr="009728D4" w:rsidRDefault="00B1477A" w:rsidP="008A7FFA">
      <w:pPr>
        <w:tabs>
          <w:tab w:val="left" w:pos="5220"/>
        </w:tabs>
        <w:spacing w:line="278" w:lineRule="atLeast"/>
        <w:ind w:right="-720"/>
        <w:rPr>
          <w:b/>
          <w:szCs w:val="24"/>
        </w:rPr>
      </w:pPr>
    </w:p>
    <w:p w14:paraId="306CEE88" w14:textId="77777777" w:rsidR="001C6ADB" w:rsidRPr="009728D4" w:rsidRDefault="001C6ADB" w:rsidP="008A7FFA">
      <w:pPr>
        <w:tabs>
          <w:tab w:val="left" w:pos="5220"/>
        </w:tabs>
        <w:spacing w:line="278" w:lineRule="atLeast"/>
        <w:ind w:right="-720"/>
        <w:rPr>
          <w:b/>
          <w:szCs w:val="24"/>
        </w:rPr>
      </w:pPr>
    </w:p>
    <w:p w14:paraId="5E07AA93" w14:textId="77777777" w:rsidR="001C6ADB" w:rsidRPr="009728D4" w:rsidRDefault="001C6ADB" w:rsidP="008A7FFA">
      <w:pPr>
        <w:tabs>
          <w:tab w:val="left" w:pos="5220"/>
        </w:tabs>
        <w:spacing w:line="278" w:lineRule="atLeast"/>
        <w:ind w:right="-720"/>
        <w:rPr>
          <w:b/>
          <w:szCs w:val="24"/>
        </w:rPr>
      </w:pPr>
    </w:p>
    <w:p w14:paraId="6727BB11" w14:textId="77777777" w:rsidR="00CC6945" w:rsidRPr="009728D4" w:rsidRDefault="00CC6945" w:rsidP="008A7FFA">
      <w:pPr>
        <w:tabs>
          <w:tab w:val="left" w:pos="5220"/>
        </w:tabs>
        <w:spacing w:line="278" w:lineRule="atLeast"/>
        <w:ind w:right="-720"/>
        <w:rPr>
          <w:b/>
          <w:szCs w:val="24"/>
        </w:rPr>
      </w:pPr>
    </w:p>
    <w:p w14:paraId="7A406A11" w14:textId="77777777" w:rsidR="001F1B8F" w:rsidRPr="009728D4" w:rsidRDefault="001F1B8F" w:rsidP="008A7FFA">
      <w:pPr>
        <w:tabs>
          <w:tab w:val="left" w:pos="5220"/>
        </w:tabs>
        <w:spacing w:line="278" w:lineRule="atLeast"/>
        <w:ind w:right="-720"/>
        <w:rPr>
          <w:b/>
          <w:szCs w:val="24"/>
        </w:rPr>
      </w:pPr>
    </w:p>
    <w:p w14:paraId="143207CA" w14:textId="77777777" w:rsidR="00783FA9" w:rsidRPr="009728D4" w:rsidRDefault="00783FA9" w:rsidP="004F02C9">
      <w:pPr>
        <w:tabs>
          <w:tab w:val="left" w:pos="5220"/>
        </w:tabs>
        <w:spacing w:line="278" w:lineRule="atLeast"/>
        <w:ind w:right="-720"/>
        <w:jc w:val="center"/>
        <w:rPr>
          <w:b/>
        </w:rPr>
      </w:pPr>
      <w:r w:rsidRPr="009728D4">
        <w:rPr>
          <w:b/>
        </w:rPr>
        <w:t>COUNTY OF MORRIS</w:t>
      </w:r>
    </w:p>
    <w:p w14:paraId="5E617C5D" w14:textId="77777777" w:rsidR="00783FA9" w:rsidRPr="009728D4" w:rsidRDefault="00783FA9" w:rsidP="00783FA9">
      <w:pPr>
        <w:pStyle w:val="Heading1"/>
        <w:jc w:val="center"/>
        <w:rPr>
          <w:b w:val="0"/>
        </w:rPr>
      </w:pPr>
      <w:r w:rsidRPr="009728D4">
        <w:t>STOCKHOLDER DISCLOSURE CERTIFICATION</w:t>
      </w:r>
    </w:p>
    <w:p w14:paraId="5CECED86" w14:textId="77777777" w:rsidR="00783FA9" w:rsidRPr="009728D4" w:rsidRDefault="00783FA9" w:rsidP="00783FA9">
      <w:pPr>
        <w:spacing w:line="278" w:lineRule="atLeast"/>
        <w:ind w:right="-720"/>
        <w:jc w:val="center"/>
        <w:rPr>
          <w:b/>
        </w:rPr>
      </w:pPr>
      <w:r w:rsidRPr="009728D4">
        <w:rPr>
          <w:b/>
        </w:rPr>
        <w:t>N.J.S.A. 52:25-24.2 (P.L. 1977 c.33)</w:t>
      </w:r>
    </w:p>
    <w:p w14:paraId="0861238C" w14:textId="77777777" w:rsidR="00783FA9" w:rsidRPr="009728D4" w:rsidRDefault="00783FA9" w:rsidP="00783FA9">
      <w:pPr>
        <w:ind w:right="-720"/>
        <w:jc w:val="center"/>
        <w:rPr>
          <w:b/>
          <w:sz w:val="16"/>
          <w:szCs w:val="16"/>
        </w:rPr>
      </w:pPr>
    </w:p>
    <w:p w14:paraId="119D5AA0" w14:textId="77777777" w:rsidR="00783FA9" w:rsidRPr="009728D4" w:rsidRDefault="00783FA9" w:rsidP="00783FA9">
      <w:pPr>
        <w:spacing w:line="278" w:lineRule="atLeast"/>
        <w:ind w:right="-720"/>
        <w:jc w:val="center"/>
        <w:rPr>
          <w:b/>
          <w:smallCaps/>
          <w:u w:val="single"/>
        </w:rPr>
      </w:pPr>
      <w:r w:rsidRPr="009728D4">
        <w:rPr>
          <w:b/>
          <w:smallCaps/>
          <w:u w:val="single"/>
        </w:rPr>
        <w:t xml:space="preserve">FAILURE OF THE </w:t>
      </w:r>
      <w:r w:rsidR="00047D26" w:rsidRPr="009728D4">
        <w:rPr>
          <w:b/>
          <w:smallCaps/>
          <w:u w:val="single"/>
        </w:rPr>
        <w:t>RESPONDENT</w:t>
      </w:r>
      <w:r w:rsidRPr="009728D4">
        <w:rPr>
          <w:b/>
          <w:smallCaps/>
          <w:u w:val="single"/>
        </w:rPr>
        <w:t xml:space="preserve"> TO SUBMIT THE REQUIRED </w:t>
      </w:r>
    </w:p>
    <w:p w14:paraId="5CAA5868" w14:textId="77777777" w:rsidR="00783FA9" w:rsidRPr="009728D4" w:rsidRDefault="00783FA9" w:rsidP="00783FA9">
      <w:pPr>
        <w:spacing w:line="278" w:lineRule="atLeast"/>
        <w:ind w:right="-720"/>
        <w:jc w:val="center"/>
        <w:rPr>
          <w:b/>
          <w:smallCaps/>
          <w:u w:val="single"/>
        </w:rPr>
      </w:pPr>
      <w:r w:rsidRPr="009728D4">
        <w:rPr>
          <w:b/>
          <w:smallCaps/>
          <w:u w:val="single"/>
        </w:rPr>
        <w:t>INFORMATION IS CAUSE FOR AUTOMATIC REJECTION</w:t>
      </w:r>
    </w:p>
    <w:p w14:paraId="0E0E7509" w14:textId="77777777" w:rsidR="00783FA9" w:rsidRPr="009728D4" w:rsidRDefault="00783FA9" w:rsidP="00783FA9">
      <w:pPr>
        <w:spacing w:line="278" w:lineRule="atLeast"/>
        <w:ind w:right="-720"/>
        <w:rPr>
          <w:b/>
          <w:sz w:val="16"/>
          <w:szCs w:val="16"/>
        </w:rPr>
      </w:pPr>
    </w:p>
    <w:p w14:paraId="5BAC9948" w14:textId="77777777" w:rsidR="00783FA9" w:rsidRPr="009728D4" w:rsidRDefault="00783FA9" w:rsidP="00783FA9">
      <w:pPr>
        <w:spacing w:line="278" w:lineRule="atLeast"/>
        <w:ind w:right="-720"/>
        <w:jc w:val="both"/>
        <w:rPr>
          <w:sz w:val="22"/>
          <w:szCs w:val="22"/>
        </w:rPr>
      </w:pPr>
      <w:r w:rsidRPr="009728D4">
        <w:rPr>
          <w:b/>
          <w:bCs/>
          <w:iCs/>
          <w:sz w:val="22"/>
          <w:szCs w:val="22"/>
          <w:u w:val="single"/>
        </w:rPr>
        <w:t xml:space="preserve">CHECK ONE: </w:t>
      </w:r>
    </w:p>
    <w:p w14:paraId="07815625" w14:textId="77777777" w:rsidR="00783FA9" w:rsidRPr="009728D4" w:rsidRDefault="00783FA9" w:rsidP="00783FA9">
      <w:pPr>
        <w:spacing w:line="278" w:lineRule="atLeast"/>
        <w:ind w:right="-720"/>
        <w:jc w:val="both"/>
        <w:rPr>
          <w:sz w:val="16"/>
          <w:szCs w:val="16"/>
        </w:rPr>
      </w:pPr>
    </w:p>
    <w:p w14:paraId="07D28E01" w14:textId="77777777" w:rsidR="00783FA9" w:rsidRPr="009728D4" w:rsidRDefault="00783FA9" w:rsidP="00783FA9">
      <w:pPr>
        <w:spacing w:line="278" w:lineRule="atLeast"/>
        <w:ind w:left="720" w:right="-720" w:hanging="720"/>
        <w:jc w:val="both"/>
        <w:rPr>
          <w:sz w:val="22"/>
          <w:szCs w:val="22"/>
        </w:rPr>
      </w:pPr>
      <w:r w:rsidRPr="009728D4">
        <w:rPr>
          <w:sz w:val="22"/>
          <w:szCs w:val="22"/>
        </w:rPr>
        <w:fldChar w:fldCharType="begin">
          <w:ffData>
            <w:name w:val="Check56"/>
            <w:enabled/>
            <w:calcOnExit w:val="0"/>
            <w:checkBox>
              <w:sizeAuto/>
              <w:default w:val="0"/>
            </w:checkBox>
          </w:ffData>
        </w:fldChar>
      </w:r>
      <w:bookmarkStart w:id="1" w:name="Check56"/>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1"/>
      <w:r w:rsidRPr="009728D4">
        <w:rPr>
          <w:sz w:val="22"/>
          <w:szCs w:val="22"/>
        </w:rPr>
        <w:tab/>
        <w:t xml:space="preserve">I certify that the list below contains the names and home addresses of all stockholders holding 10% or more </w:t>
      </w:r>
    </w:p>
    <w:p w14:paraId="339E778F" w14:textId="77777777" w:rsidR="00783FA9" w:rsidRPr="009728D4" w:rsidRDefault="00783FA9" w:rsidP="00783FA9">
      <w:pPr>
        <w:spacing w:line="278" w:lineRule="atLeast"/>
        <w:ind w:left="720" w:right="-720" w:hanging="720"/>
        <w:jc w:val="both"/>
        <w:rPr>
          <w:sz w:val="22"/>
          <w:szCs w:val="22"/>
        </w:rPr>
      </w:pPr>
      <w:r w:rsidRPr="009728D4">
        <w:rPr>
          <w:sz w:val="22"/>
          <w:szCs w:val="22"/>
        </w:rPr>
        <w:t xml:space="preserve">            </w:t>
      </w:r>
      <w:r w:rsidRPr="009728D4">
        <w:rPr>
          <w:sz w:val="22"/>
          <w:szCs w:val="22"/>
        </w:rPr>
        <w:tab/>
        <w:t>of the issued and outstanding stock of the undersigned.</w:t>
      </w:r>
    </w:p>
    <w:p w14:paraId="615D6F74" w14:textId="77777777" w:rsidR="00783FA9" w:rsidRPr="009728D4" w:rsidRDefault="00783FA9" w:rsidP="00783FA9">
      <w:pPr>
        <w:spacing w:line="278" w:lineRule="atLeast"/>
        <w:ind w:left="720" w:right="-720" w:hanging="720"/>
        <w:jc w:val="both"/>
        <w:rPr>
          <w:sz w:val="16"/>
          <w:szCs w:val="16"/>
        </w:rPr>
      </w:pPr>
    </w:p>
    <w:p w14:paraId="5889B26B" w14:textId="77777777" w:rsidR="00783FA9" w:rsidRPr="009728D4" w:rsidRDefault="00783FA9" w:rsidP="00783FA9">
      <w:pPr>
        <w:spacing w:line="278" w:lineRule="atLeast"/>
        <w:ind w:left="720" w:right="-720" w:hanging="720"/>
        <w:jc w:val="both"/>
        <w:rPr>
          <w:sz w:val="22"/>
          <w:szCs w:val="22"/>
        </w:rPr>
      </w:pPr>
      <w:r w:rsidRPr="009728D4">
        <w:rPr>
          <w:sz w:val="22"/>
          <w:szCs w:val="22"/>
        </w:rPr>
        <w:fldChar w:fldCharType="begin">
          <w:ffData>
            <w:name w:val="Check68"/>
            <w:enabled/>
            <w:calcOnExit w:val="0"/>
            <w:checkBox>
              <w:sizeAuto/>
              <w:default w:val="0"/>
            </w:checkBox>
          </w:ffData>
        </w:fldChar>
      </w:r>
      <w:bookmarkStart w:id="2" w:name="Check68"/>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2"/>
      <w:r w:rsidRPr="009728D4">
        <w:rPr>
          <w:sz w:val="22"/>
          <w:szCs w:val="22"/>
        </w:rPr>
        <w:tab/>
        <w:t>I certify that no one stockholder owns 10% or more of the issued and outstanding stock of the undersigned.</w:t>
      </w:r>
    </w:p>
    <w:p w14:paraId="358EA7AF" w14:textId="77777777" w:rsidR="00783FA9" w:rsidRPr="009728D4" w:rsidRDefault="00783FA9" w:rsidP="00783FA9">
      <w:pPr>
        <w:spacing w:line="278" w:lineRule="atLeast"/>
        <w:ind w:left="720" w:right="-720" w:hanging="720"/>
        <w:jc w:val="both"/>
        <w:rPr>
          <w:sz w:val="22"/>
          <w:szCs w:val="22"/>
        </w:rPr>
      </w:pPr>
    </w:p>
    <w:p w14:paraId="3CC3C53B" w14:textId="77777777" w:rsidR="00783FA9" w:rsidRPr="009728D4" w:rsidRDefault="00783FA9" w:rsidP="00783FA9">
      <w:pPr>
        <w:spacing w:line="278" w:lineRule="atLeast"/>
        <w:ind w:left="720" w:right="-720" w:hanging="720"/>
        <w:jc w:val="both"/>
        <w:rPr>
          <w:b/>
          <w:sz w:val="22"/>
          <w:szCs w:val="22"/>
        </w:rPr>
      </w:pPr>
      <w:r w:rsidRPr="009728D4">
        <w:rPr>
          <w:b/>
          <w:sz w:val="22"/>
          <w:szCs w:val="22"/>
        </w:rPr>
        <w:t xml:space="preserve">Legal Name of </w:t>
      </w:r>
      <w:r w:rsidR="00047D26" w:rsidRPr="009728D4">
        <w:rPr>
          <w:b/>
          <w:sz w:val="22"/>
          <w:szCs w:val="22"/>
        </w:rPr>
        <w:t>Respondent</w:t>
      </w:r>
      <w:r w:rsidRPr="009728D4">
        <w:rPr>
          <w:b/>
          <w:sz w:val="22"/>
          <w:szCs w:val="22"/>
        </w:rPr>
        <w:t xml:space="preserve"> Business:  _________________________________________________________________</w:t>
      </w:r>
    </w:p>
    <w:p w14:paraId="3D724E69" w14:textId="77777777" w:rsidR="00783FA9" w:rsidRPr="009728D4" w:rsidRDefault="00783FA9" w:rsidP="00783FA9">
      <w:pPr>
        <w:spacing w:line="278" w:lineRule="atLeast"/>
        <w:ind w:right="-720"/>
        <w:jc w:val="both"/>
        <w:rPr>
          <w:sz w:val="22"/>
          <w:szCs w:val="22"/>
        </w:rPr>
      </w:pPr>
    </w:p>
    <w:p w14:paraId="6536F426" w14:textId="77777777" w:rsidR="00783FA9" w:rsidRPr="009728D4" w:rsidRDefault="00783FA9" w:rsidP="00783FA9">
      <w:pPr>
        <w:spacing w:line="240" w:lineRule="atLeast"/>
        <w:ind w:right="-720"/>
        <w:rPr>
          <w:sz w:val="22"/>
          <w:szCs w:val="22"/>
        </w:rPr>
      </w:pPr>
      <w:r w:rsidRPr="009728D4">
        <w:rPr>
          <w:b/>
          <w:bCs/>
          <w:iCs/>
          <w:sz w:val="22"/>
          <w:szCs w:val="22"/>
          <w:u w:val="single"/>
        </w:rPr>
        <w:t xml:space="preserve"> Check which business entity applies:</w:t>
      </w:r>
    </w:p>
    <w:p w14:paraId="08414620" w14:textId="77777777" w:rsidR="00783FA9" w:rsidRPr="009728D4" w:rsidRDefault="00783FA9" w:rsidP="00783FA9">
      <w:pPr>
        <w:spacing w:line="240" w:lineRule="atLeast"/>
        <w:ind w:right="-720"/>
        <w:rPr>
          <w:sz w:val="16"/>
          <w:szCs w:val="16"/>
        </w:rPr>
      </w:pPr>
    </w:p>
    <w:p w14:paraId="4B2BF7D1" w14:textId="77777777" w:rsidR="00783FA9" w:rsidRPr="009728D4" w:rsidRDefault="00783FA9" w:rsidP="00783FA9">
      <w:pPr>
        <w:spacing w:line="240" w:lineRule="atLeast"/>
        <w:ind w:right="-720"/>
        <w:rPr>
          <w:sz w:val="22"/>
          <w:szCs w:val="22"/>
        </w:rPr>
      </w:pPr>
      <w:r w:rsidRPr="009728D4">
        <w:rPr>
          <w:sz w:val="22"/>
          <w:szCs w:val="22"/>
        </w:rPr>
        <w:fldChar w:fldCharType="begin">
          <w:ffData>
            <w:name w:val="Check58"/>
            <w:enabled/>
            <w:calcOnExit w:val="0"/>
            <w:checkBox>
              <w:sizeAuto/>
              <w:default w:val="0"/>
            </w:checkBox>
          </w:ffData>
        </w:fldChar>
      </w:r>
      <w:bookmarkStart w:id="3" w:name="Check58"/>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3"/>
      <w:r w:rsidRPr="009728D4">
        <w:rPr>
          <w:sz w:val="22"/>
          <w:szCs w:val="22"/>
        </w:rPr>
        <w:t xml:space="preserve"> Partnership</w:t>
      </w:r>
      <w:r w:rsidRPr="009728D4">
        <w:rPr>
          <w:sz w:val="22"/>
          <w:szCs w:val="22"/>
        </w:rPr>
        <w:tab/>
      </w:r>
      <w:r w:rsidRPr="009728D4">
        <w:rPr>
          <w:sz w:val="22"/>
          <w:szCs w:val="22"/>
        </w:rPr>
        <w:tab/>
      </w:r>
      <w:r w:rsidRPr="009728D4">
        <w:rPr>
          <w:sz w:val="22"/>
          <w:szCs w:val="22"/>
        </w:rPr>
        <w:tab/>
      </w:r>
      <w:r w:rsidRPr="009728D4">
        <w:rPr>
          <w:sz w:val="22"/>
          <w:szCs w:val="22"/>
        </w:rPr>
        <w:tab/>
      </w:r>
      <w:r w:rsidRPr="009728D4">
        <w:rPr>
          <w:sz w:val="22"/>
          <w:szCs w:val="22"/>
        </w:rPr>
        <w:fldChar w:fldCharType="begin">
          <w:ffData>
            <w:name w:val="Check59"/>
            <w:enabled/>
            <w:calcOnExit w:val="0"/>
            <w:checkBox>
              <w:sizeAuto/>
              <w:default w:val="0"/>
            </w:checkBox>
          </w:ffData>
        </w:fldChar>
      </w:r>
      <w:bookmarkStart w:id="4" w:name="Check59"/>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4"/>
      <w:r w:rsidRPr="009728D4">
        <w:rPr>
          <w:sz w:val="22"/>
          <w:szCs w:val="22"/>
        </w:rPr>
        <w:t xml:space="preserve"> Corporation</w:t>
      </w:r>
      <w:r w:rsidRPr="009728D4">
        <w:rPr>
          <w:sz w:val="22"/>
          <w:szCs w:val="22"/>
        </w:rPr>
        <w:tab/>
      </w:r>
      <w:r w:rsidRPr="009728D4">
        <w:rPr>
          <w:sz w:val="22"/>
          <w:szCs w:val="22"/>
        </w:rPr>
        <w:tab/>
      </w:r>
      <w:r w:rsidRPr="009728D4">
        <w:rPr>
          <w:sz w:val="22"/>
          <w:szCs w:val="22"/>
        </w:rPr>
        <w:tab/>
      </w:r>
      <w:r w:rsidRPr="009728D4">
        <w:rPr>
          <w:sz w:val="22"/>
          <w:szCs w:val="22"/>
        </w:rPr>
        <w:tab/>
      </w:r>
      <w:r w:rsidRPr="009728D4">
        <w:rPr>
          <w:sz w:val="22"/>
          <w:szCs w:val="22"/>
        </w:rPr>
        <w:fldChar w:fldCharType="begin">
          <w:ffData>
            <w:name w:val="Check60"/>
            <w:enabled/>
            <w:calcOnExit w:val="0"/>
            <w:checkBox>
              <w:sizeAuto/>
              <w:default w:val="0"/>
            </w:checkBox>
          </w:ffData>
        </w:fldChar>
      </w:r>
      <w:bookmarkStart w:id="5" w:name="Check60"/>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5"/>
      <w:r w:rsidRPr="009728D4">
        <w:rPr>
          <w:sz w:val="22"/>
          <w:szCs w:val="22"/>
        </w:rPr>
        <w:t xml:space="preserve"> Sole Proprietorship </w:t>
      </w:r>
    </w:p>
    <w:p w14:paraId="70CEDD9F" w14:textId="77777777" w:rsidR="00783FA9" w:rsidRPr="009728D4" w:rsidRDefault="00783FA9" w:rsidP="00783FA9">
      <w:pPr>
        <w:spacing w:line="240" w:lineRule="atLeast"/>
        <w:ind w:right="-720"/>
        <w:rPr>
          <w:sz w:val="16"/>
          <w:szCs w:val="16"/>
        </w:rPr>
      </w:pPr>
    </w:p>
    <w:p w14:paraId="4B190EA7" w14:textId="77777777" w:rsidR="00783FA9" w:rsidRPr="009728D4" w:rsidRDefault="00783FA9" w:rsidP="00783FA9">
      <w:pPr>
        <w:spacing w:line="240" w:lineRule="atLeast"/>
        <w:ind w:right="-720"/>
        <w:rPr>
          <w:sz w:val="22"/>
          <w:szCs w:val="22"/>
        </w:rPr>
      </w:pPr>
      <w:r w:rsidRPr="009728D4">
        <w:rPr>
          <w:sz w:val="22"/>
          <w:szCs w:val="22"/>
        </w:rPr>
        <w:fldChar w:fldCharType="begin">
          <w:ffData>
            <w:name w:val="Check61"/>
            <w:enabled/>
            <w:calcOnExit w:val="0"/>
            <w:checkBox>
              <w:sizeAuto/>
              <w:default w:val="0"/>
            </w:checkBox>
          </w:ffData>
        </w:fldChar>
      </w:r>
      <w:bookmarkStart w:id="6" w:name="Check61"/>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6"/>
      <w:r w:rsidRPr="009728D4">
        <w:rPr>
          <w:sz w:val="22"/>
          <w:szCs w:val="22"/>
        </w:rPr>
        <w:t xml:space="preserve"> Limited Partnership</w:t>
      </w:r>
      <w:r w:rsidRPr="009728D4">
        <w:rPr>
          <w:sz w:val="22"/>
          <w:szCs w:val="22"/>
        </w:rPr>
        <w:tab/>
      </w:r>
      <w:r w:rsidRPr="009728D4">
        <w:rPr>
          <w:sz w:val="22"/>
          <w:szCs w:val="22"/>
        </w:rPr>
        <w:tab/>
      </w:r>
      <w:r w:rsidRPr="009728D4">
        <w:rPr>
          <w:sz w:val="22"/>
          <w:szCs w:val="22"/>
        </w:rPr>
        <w:tab/>
      </w:r>
      <w:r w:rsidRPr="009728D4">
        <w:rPr>
          <w:sz w:val="22"/>
          <w:szCs w:val="22"/>
        </w:rPr>
        <w:fldChar w:fldCharType="begin">
          <w:ffData>
            <w:name w:val="Check62"/>
            <w:enabled/>
            <w:calcOnExit w:val="0"/>
            <w:checkBox>
              <w:sizeAuto/>
              <w:default w:val="0"/>
            </w:checkBox>
          </w:ffData>
        </w:fldChar>
      </w:r>
      <w:bookmarkStart w:id="7" w:name="Check62"/>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7"/>
      <w:r w:rsidRPr="009728D4">
        <w:rPr>
          <w:sz w:val="22"/>
          <w:szCs w:val="22"/>
        </w:rPr>
        <w:t xml:space="preserve"> Limited Liability Partnership</w:t>
      </w:r>
      <w:r w:rsidRPr="009728D4">
        <w:rPr>
          <w:sz w:val="22"/>
          <w:szCs w:val="22"/>
        </w:rPr>
        <w:tab/>
      </w:r>
      <w:r w:rsidRPr="009728D4">
        <w:rPr>
          <w:sz w:val="22"/>
          <w:szCs w:val="22"/>
        </w:rPr>
        <w:tab/>
      </w:r>
      <w:r w:rsidRPr="009728D4">
        <w:rPr>
          <w:sz w:val="22"/>
          <w:szCs w:val="22"/>
        </w:rPr>
        <w:fldChar w:fldCharType="begin">
          <w:ffData>
            <w:name w:val="Check63"/>
            <w:enabled/>
            <w:calcOnExit w:val="0"/>
            <w:checkBox>
              <w:sizeAuto/>
              <w:default w:val="0"/>
            </w:checkBox>
          </w:ffData>
        </w:fldChar>
      </w:r>
      <w:bookmarkStart w:id="8" w:name="Check63"/>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8"/>
      <w:r w:rsidRPr="009728D4">
        <w:rPr>
          <w:sz w:val="22"/>
          <w:szCs w:val="22"/>
        </w:rPr>
        <w:t xml:space="preserve"> Limited Liability Corporation</w:t>
      </w:r>
    </w:p>
    <w:p w14:paraId="1B53FA1B" w14:textId="77777777" w:rsidR="00783FA9" w:rsidRPr="009728D4" w:rsidRDefault="00783FA9" w:rsidP="00783FA9">
      <w:pPr>
        <w:spacing w:line="240" w:lineRule="atLeast"/>
        <w:ind w:right="-720"/>
        <w:rPr>
          <w:sz w:val="16"/>
          <w:szCs w:val="16"/>
        </w:rPr>
      </w:pPr>
    </w:p>
    <w:p w14:paraId="7FAEA4B0" w14:textId="77777777" w:rsidR="00930E36" w:rsidRPr="009728D4" w:rsidRDefault="00783FA9" w:rsidP="00783FA9">
      <w:pPr>
        <w:spacing w:line="240" w:lineRule="atLeast"/>
        <w:ind w:right="-720"/>
        <w:rPr>
          <w:sz w:val="22"/>
          <w:szCs w:val="22"/>
        </w:rPr>
      </w:pPr>
      <w:r w:rsidRPr="009728D4">
        <w:rPr>
          <w:sz w:val="22"/>
          <w:szCs w:val="22"/>
        </w:rPr>
        <w:fldChar w:fldCharType="begin">
          <w:ffData>
            <w:name w:val="Check64"/>
            <w:enabled/>
            <w:calcOnExit w:val="0"/>
            <w:checkBox>
              <w:sizeAuto/>
              <w:default w:val="0"/>
            </w:checkBox>
          </w:ffData>
        </w:fldChar>
      </w:r>
      <w:bookmarkStart w:id="9" w:name="Check64"/>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9"/>
      <w:r w:rsidRPr="009728D4">
        <w:rPr>
          <w:sz w:val="22"/>
          <w:szCs w:val="22"/>
        </w:rPr>
        <w:t xml:space="preserve"> Subchapter S Corporation</w:t>
      </w:r>
      <w:r w:rsidRPr="009728D4">
        <w:rPr>
          <w:sz w:val="22"/>
          <w:szCs w:val="22"/>
        </w:rPr>
        <w:tab/>
      </w:r>
      <w:r w:rsidRPr="009728D4">
        <w:rPr>
          <w:sz w:val="22"/>
          <w:szCs w:val="22"/>
        </w:rPr>
        <w:tab/>
      </w:r>
      <w:r w:rsidRPr="009728D4">
        <w:rPr>
          <w:sz w:val="22"/>
          <w:szCs w:val="22"/>
        </w:rPr>
        <w:fldChar w:fldCharType="begin">
          <w:ffData>
            <w:name w:val="Check65"/>
            <w:enabled/>
            <w:calcOnExit w:val="0"/>
            <w:checkBox>
              <w:sizeAuto/>
              <w:default w:val="0"/>
            </w:checkBox>
          </w:ffData>
        </w:fldChar>
      </w:r>
      <w:bookmarkStart w:id="10" w:name="Check65"/>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10"/>
      <w:r w:rsidR="00930E36" w:rsidRPr="009728D4">
        <w:rPr>
          <w:sz w:val="22"/>
          <w:szCs w:val="22"/>
        </w:rPr>
        <w:t xml:space="preserve"> </w:t>
      </w:r>
      <w:r w:rsidR="00181BDB" w:rsidRPr="009728D4">
        <w:rPr>
          <w:sz w:val="22"/>
          <w:szCs w:val="22"/>
        </w:rPr>
        <w:t>Nonprofit</w:t>
      </w:r>
    </w:p>
    <w:p w14:paraId="69F0EDB2" w14:textId="77777777" w:rsidR="00930E36" w:rsidRPr="009728D4" w:rsidRDefault="00930E36" w:rsidP="00783FA9">
      <w:pPr>
        <w:spacing w:line="240" w:lineRule="atLeast"/>
        <w:ind w:right="-720"/>
        <w:rPr>
          <w:sz w:val="22"/>
          <w:szCs w:val="22"/>
          <w:u w:val="single"/>
        </w:rPr>
      </w:pPr>
    </w:p>
    <w:p w14:paraId="5ADBA5F2" w14:textId="77777777" w:rsidR="00930E36" w:rsidRPr="009728D4" w:rsidRDefault="00930E36" w:rsidP="00930E36">
      <w:pPr>
        <w:spacing w:line="240" w:lineRule="atLeast"/>
        <w:ind w:right="-720"/>
        <w:rPr>
          <w:sz w:val="22"/>
          <w:szCs w:val="22"/>
          <w:u w:val="single"/>
        </w:rPr>
      </w:pPr>
      <w:r w:rsidRPr="009728D4">
        <w:rPr>
          <w:sz w:val="22"/>
          <w:szCs w:val="22"/>
        </w:rPr>
        <w:fldChar w:fldCharType="begin">
          <w:ffData>
            <w:name w:val="Check63"/>
            <w:enabled/>
            <w:calcOnExit w:val="0"/>
            <w:checkBox>
              <w:sizeAuto/>
              <w:default w:val="0"/>
            </w:checkBox>
          </w:ffData>
        </w:fldChar>
      </w:r>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r w:rsidRPr="009728D4">
        <w:rPr>
          <w:sz w:val="22"/>
          <w:szCs w:val="22"/>
        </w:rPr>
        <w:t xml:space="preserve"> Other </w:t>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p>
    <w:p w14:paraId="377A1E6A" w14:textId="77777777" w:rsidR="00E3591A" w:rsidRPr="009728D4" w:rsidRDefault="00E3591A" w:rsidP="00783FA9">
      <w:pPr>
        <w:spacing w:line="240" w:lineRule="atLeast"/>
        <w:ind w:right="-720"/>
        <w:rPr>
          <w:sz w:val="16"/>
          <w:szCs w:val="16"/>
        </w:rPr>
      </w:pPr>
    </w:p>
    <w:p w14:paraId="62ED98C1" w14:textId="77777777" w:rsidR="00783FA9" w:rsidRPr="009728D4" w:rsidRDefault="00783FA9" w:rsidP="00783FA9">
      <w:pPr>
        <w:spacing w:line="240" w:lineRule="atLeast"/>
        <w:ind w:right="-720"/>
        <w:rPr>
          <w:sz w:val="22"/>
          <w:szCs w:val="22"/>
        </w:rPr>
      </w:pPr>
      <w:r w:rsidRPr="009728D4">
        <w:rPr>
          <w:b/>
          <w:bCs/>
          <w:iCs/>
          <w:sz w:val="22"/>
          <w:szCs w:val="22"/>
          <w:u w:val="single"/>
        </w:rPr>
        <w:t xml:space="preserve"> Complete if the </w:t>
      </w:r>
      <w:r w:rsidR="00E75A2F" w:rsidRPr="009728D4">
        <w:rPr>
          <w:b/>
          <w:bCs/>
          <w:iCs/>
          <w:sz w:val="22"/>
          <w:szCs w:val="22"/>
          <w:u w:val="single"/>
        </w:rPr>
        <w:t>Provider</w:t>
      </w:r>
      <w:r w:rsidRPr="009728D4">
        <w:rPr>
          <w:b/>
          <w:bCs/>
          <w:iCs/>
          <w:sz w:val="22"/>
          <w:szCs w:val="22"/>
          <w:u w:val="single"/>
        </w:rPr>
        <w:t>/</w:t>
      </w:r>
      <w:r w:rsidR="00E75A2F" w:rsidRPr="009728D4">
        <w:rPr>
          <w:b/>
          <w:bCs/>
          <w:iCs/>
          <w:sz w:val="22"/>
          <w:szCs w:val="22"/>
          <w:u w:val="single"/>
        </w:rPr>
        <w:t>R</w:t>
      </w:r>
      <w:r w:rsidRPr="009728D4">
        <w:rPr>
          <w:b/>
          <w:bCs/>
          <w:iCs/>
          <w:sz w:val="22"/>
          <w:szCs w:val="22"/>
          <w:u w:val="single"/>
        </w:rPr>
        <w:t>espondent is one of the 3 types of Corporations</w:t>
      </w:r>
      <w:r w:rsidRPr="009728D4">
        <w:rPr>
          <w:sz w:val="22"/>
          <w:szCs w:val="22"/>
        </w:rPr>
        <w:t>:</w:t>
      </w:r>
    </w:p>
    <w:p w14:paraId="500A128F" w14:textId="77777777" w:rsidR="00783FA9" w:rsidRPr="009728D4" w:rsidRDefault="00783FA9" w:rsidP="00783FA9">
      <w:pPr>
        <w:spacing w:line="240" w:lineRule="atLeast"/>
        <w:ind w:right="-720"/>
        <w:rPr>
          <w:sz w:val="16"/>
          <w:szCs w:val="16"/>
        </w:rPr>
      </w:pPr>
    </w:p>
    <w:p w14:paraId="2D76C7C0" w14:textId="77777777" w:rsidR="00783FA9" w:rsidRPr="009728D4" w:rsidRDefault="00783FA9" w:rsidP="00783FA9">
      <w:pPr>
        <w:spacing w:line="240" w:lineRule="atLeast"/>
        <w:ind w:right="-720"/>
        <w:rPr>
          <w:sz w:val="22"/>
          <w:szCs w:val="22"/>
        </w:rPr>
      </w:pPr>
      <w:r w:rsidRPr="009728D4">
        <w:rPr>
          <w:sz w:val="22"/>
          <w:szCs w:val="22"/>
        </w:rPr>
        <w:t xml:space="preserve">Date Incorporated: </w:t>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rPr>
        <w:t xml:space="preserve">   Where Incorporated:</w:t>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p>
    <w:p w14:paraId="40D9D562" w14:textId="77777777" w:rsidR="00783FA9" w:rsidRPr="009728D4" w:rsidRDefault="00783FA9" w:rsidP="00783FA9">
      <w:pPr>
        <w:spacing w:line="240" w:lineRule="atLeast"/>
        <w:ind w:right="-720"/>
        <w:rPr>
          <w:sz w:val="16"/>
          <w:szCs w:val="16"/>
        </w:rPr>
      </w:pPr>
    </w:p>
    <w:p w14:paraId="7FDBF91F" w14:textId="77777777" w:rsidR="00783FA9" w:rsidRPr="009728D4" w:rsidRDefault="00783FA9" w:rsidP="00783FA9">
      <w:pPr>
        <w:spacing w:line="240" w:lineRule="atLeast"/>
        <w:ind w:right="-720"/>
        <w:rPr>
          <w:sz w:val="22"/>
          <w:szCs w:val="22"/>
        </w:rPr>
      </w:pPr>
      <w:r w:rsidRPr="009728D4">
        <w:rPr>
          <w:b/>
          <w:bCs/>
          <w:i/>
          <w:iCs/>
          <w:sz w:val="22"/>
          <w:szCs w:val="22"/>
          <w:u w:val="single"/>
        </w:rPr>
        <w:t xml:space="preserve"> </w:t>
      </w:r>
      <w:r w:rsidRPr="009728D4">
        <w:rPr>
          <w:b/>
          <w:bCs/>
          <w:iCs/>
          <w:sz w:val="22"/>
          <w:szCs w:val="22"/>
          <w:u w:val="single"/>
        </w:rPr>
        <w:t>Business Address</w:t>
      </w:r>
      <w:r w:rsidRPr="009728D4">
        <w:rPr>
          <w:sz w:val="22"/>
          <w:szCs w:val="22"/>
        </w:rPr>
        <w:t>:</w:t>
      </w:r>
    </w:p>
    <w:p w14:paraId="34F12960" w14:textId="77777777" w:rsidR="00783FA9" w:rsidRPr="009728D4" w:rsidRDefault="00783FA9" w:rsidP="00783FA9">
      <w:pPr>
        <w:spacing w:line="240" w:lineRule="atLeast"/>
        <w:ind w:right="-720"/>
        <w:rPr>
          <w:sz w:val="16"/>
          <w:szCs w:val="16"/>
        </w:rPr>
      </w:pPr>
    </w:p>
    <w:p w14:paraId="22CD1F52" w14:textId="77777777" w:rsidR="00783FA9" w:rsidRPr="009728D4" w:rsidRDefault="00783FA9" w:rsidP="00783FA9">
      <w:pPr>
        <w:tabs>
          <w:tab w:val="center" w:pos="4680"/>
        </w:tabs>
        <w:ind w:right="-630"/>
        <w:jc w:val="both"/>
        <w:rPr>
          <w:sz w:val="22"/>
          <w:szCs w:val="22"/>
          <w:u w:val="single"/>
        </w:rPr>
      </w:pPr>
      <w:r w:rsidRPr="009728D4">
        <w:rPr>
          <w:sz w:val="22"/>
          <w:szCs w:val="22"/>
          <w:u w:val="single"/>
        </w:rPr>
        <w:t xml:space="preserve"> </w:t>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p>
    <w:p w14:paraId="32373F4B" w14:textId="77777777" w:rsidR="00783FA9" w:rsidRPr="009728D4" w:rsidRDefault="00783FA9" w:rsidP="00783FA9">
      <w:pPr>
        <w:tabs>
          <w:tab w:val="center" w:pos="4680"/>
        </w:tabs>
        <w:ind w:right="-630"/>
        <w:jc w:val="both"/>
        <w:rPr>
          <w:smallCaps/>
          <w:sz w:val="22"/>
          <w:szCs w:val="22"/>
        </w:rPr>
      </w:pPr>
      <w:r w:rsidRPr="009728D4">
        <w:rPr>
          <w:sz w:val="22"/>
          <w:szCs w:val="22"/>
        </w:rPr>
        <w:t xml:space="preserve">     </w:t>
      </w:r>
      <w:r w:rsidRPr="009728D4">
        <w:rPr>
          <w:smallCaps/>
          <w:sz w:val="20"/>
        </w:rPr>
        <w:t>Street Address</w:t>
      </w:r>
      <w:r w:rsidRPr="009728D4">
        <w:rPr>
          <w:smallCaps/>
          <w:sz w:val="22"/>
          <w:szCs w:val="22"/>
        </w:rPr>
        <w:tab/>
      </w:r>
      <w:r w:rsidRPr="009728D4">
        <w:rPr>
          <w:smallCaps/>
          <w:sz w:val="20"/>
        </w:rPr>
        <w:t>City</w:t>
      </w:r>
      <w:r w:rsidRPr="009728D4">
        <w:rPr>
          <w:smallCaps/>
          <w:sz w:val="22"/>
          <w:szCs w:val="22"/>
        </w:rPr>
        <w:tab/>
      </w:r>
      <w:r w:rsidRPr="009728D4">
        <w:rPr>
          <w:smallCaps/>
          <w:sz w:val="22"/>
          <w:szCs w:val="22"/>
        </w:rPr>
        <w:tab/>
      </w:r>
      <w:r w:rsidRPr="009728D4">
        <w:rPr>
          <w:smallCaps/>
          <w:sz w:val="22"/>
          <w:szCs w:val="22"/>
        </w:rPr>
        <w:tab/>
      </w:r>
      <w:r w:rsidRPr="009728D4">
        <w:rPr>
          <w:smallCaps/>
          <w:sz w:val="22"/>
          <w:szCs w:val="22"/>
        </w:rPr>
        <w:tab/>
      </w:r>
      <w:r w:rsidRPr="009728D4">
        <w:rPr>
          <w:smallCaps/>
          <w:sz w:val="20"/>
        </w:rPr>
        <w:t>State</w:t>
      </w:r>
      <w:r w:rsidRPr="009728D4">
        <w:rPr>
          <w:smallCaps/>
          <w:sz w:val="20"/>
        </w:rPr>
        <w:tab/>
      </w:r>
      <w:r w:rsidRPr="009728D4">
        <w:rPr>
          <w:smallCaps/>
          <w:sz w:val="20"/>
        </w:rPr>
        <w:tab/>
        <w:t>Zip</w:t>
      </w:r>
      <w:r w:rsidRPr="009728D4">
        <w:rPr>
          <w:smallCaps/>
          <w:sz w:val="22"/>
          <w:szCs w:val="22"/>
        </w:rPr>
        <w:t xml:space="preserve">  </w:t>
      </w:r>
    </w:p>
    <w:p w14:paraId="0C83E40F" w14:textId="77777777" w:rsidR="00783FA9" w:rsidRPr="009728D4" w:rsidRDefault="00783FA9" w:rsidP="00783FA9">
      <w:pPr>
        <w:tabs>
          <w:tab w:val="center" w:pos="4680"/>
        </w:tabs>
        <w:ind w:right="-630"/>
        <w:jc w:val="both"/>
        <w:rPr>
          <w:sz w:val="22"/>
          <w:szCs w:val="22"/>
          <w:u w:val="single"/>
        </w:rPr>
      </w:pPr>
    </w:p>
    <w:p w14:paraId="3AD0D5B0" w14:textId="77777777" w:rsidR="00783FA9" w:rsidRPr="009728D4" w:rsidRDefault="00783FA9" w:rsidP="00783FA9">
      <w:pPr>
        <w:tabs>
          <w:tab w:val="center" w:pos="4680"/>
        </w:tabs>
        <w:ind w:right="-630"/>
        <w:jc w:val="both"/>
        <w:rPr>
          <w:sz w:val="22"/>
          <w:szCs w:val="22"/>
          <w:u w:val="single"/>
        </w:rPr>
      </w:pP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p>
    <w:p w14:paraId="78A28A4A" w14:textId="77777777" w:rsidR="00783FA9" w:rsidRPr="009728D4" w:rsidRDefault="00783FA9" w:rsidP="00783FA9">
      <w:pPr>
        <w:tabs>
          <w:tab w:val="center" w:pos="4680"/>
        </w:tabs>
        <w:ind w:right="-630"/>
        <w:jc w:val="both"/>
        <w:rPr>
          <w:smallCaps/>
          <w:sz w:val="20"/>
        </w:rPr>
      </w:pPr>
      <w:r w:rsidRPr="009728D4">
        <w:rPr>
          <w:smallCaps/>
          <w:sz w:val="22"/>
          <w:szCs w:val="22"/>
        </w:rPr>
        <w:t xml:space="preserve">      </w:t>
      </w:r>
      <w:r w:rsidRPr="009728D4">
        <w:rPr>
          <w:smallCaps/>
          <w:sz w:val="20"/>
        </w:rPr>
        <w:t>Telephone #</w:t>
      </w:r>
      <w:r w:rsidRPr="009728D4">
        <w:rPr>
          <w:smallCaps/>
          <w:sz w:val="20"/>
        </w:rPr>
        <w:tab/>
        <w:t>Fax #</w:t>
      </w:r>
      <w:r w:rsidRPr="009728D4">
        <w:rPr>
          <w:smallCaps/>
          <w:sz w:val="20"/>
        </w:rPr>
        <w:tab/>
      </w:r>
      <w:r w:rsidRPr="009728D4">
        <w:rPr>
          <w:smallCaps/>
          <w:sz w:val="20"/>
        </w:rPr>
        <w:tab/>
      </w:r>
      <w:r w:rsidRPr="009728D4">
        <w:rPr>
          <w:smallCaps/>
          <w:sz w:val="20"/>
        </w:rPr>
        <w:tab/>
      </w:r>
      <w:r w:rsidRPr="009728D4">
        <w:rPr>
          <w:smallCaps/>
          <w:sz w:val="20"/>
        </w:rPr>
        <w:tab/>
        <w:t>Email</w:t>
      </w:r>
    </w:p>
    <w:p w14:paraId="0EA0326B" w14:textId="77777777" w:rsidR="00783FA9" w:rsidRPr="009728D4" w:rsidRDefault="00783FA9" w:rsidP="00783FA9">
      <w:pPr>
        <w:tabs>
          <w:tab w:val="center" w:pos="4680"/>
        </w:tabs>
        <w:jc w:val="both"/>
        <w:rPr>
          <w:sz w:val="22"/>
          <w:szCs w:val="22"/>
        </w:rPr>
      </w:pPr>
    </w:p>
    <w:p w14:paraId="32BAFE53" w14:textId="77777777" w:rsidR="00783FA9" w:rsidRPr="009728D4" w:rsidRDefault="00783FA9" w:rsidP="00783FA9">
      <w:pPr>
        <w:tabs>
          <w:tab w:val="center" w:pos="4680"/>
        </w:tabs>
        <w:jc w:val="both"/>
        <w:rPr>
          <w:sz w:val="22"/>
          <w:szCs w:val="22"/>
        </w:rPr>
      </w:pPr>
      <w:r w:rsidRPr="009728D4">
        <w:rPr>
          <w:sz w:val="22"/>
          <w:szCs w:val="22"/>
        </w:rPr>
        <w:t>Listed below are the names and addresses of all stockholders, partners or individuals who own 10% or more of its stock of any classes, or who own 10% or greater interest therein.</w:t>
      </w:r>
    </w:p>
    <w:p w14:paraId="4ABB8C9F" w14:textId="77777777" w:rsidR="00783FA9" w:rsidRPr="009728D4" w:rsidRDefault="00783FA9" w:rsidP="00783FA9">
      <w:pPr>
        <w:tabs>
          <w:tab w:val="center" w:pos="4680"/>
        </w:tabs>
        <w:ind w:right="-630"/>
        <w:jc w:val="both"/>
        <w:rPr>
          <w:sz w:val="22"/>
          <w:szCs w:val="22"/>
        </w:rPr>
      </w:pPr>
    </w:p>
    <w:p w14:paraId="180E7AC5" w14:textId="77777777" w:rsidR="00783FA9" w:rsidRPr="009728D4" w:rsidRDefault="00783FA9" w:rsidP="00783FA9">
      <w:pPr>
        <w:tabs>
          <w:tab w:val="center" w:pos="4680"/>
        </w:tabs>
        <w:ind w:right="-630"/>
        <w:jc w:val="both"/>
        <w:rPr>
          <w:sz w:val="22"/>
          <w:szCs w:val="22"/>
          <w:u w:val="single"/>
        </w:rPr>
      </w:pP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p>
    <w:p w14:paraId="7E888438" w14:textId="77777777" w:rsidR="00783FA9" w:rsidRPr="009728D4" w:rsidRDefault="00783FA9" w:rsidP="00783FA9">
      <w:pPr>
        <w:tabs>
          <w:tab w:val="center" w:pos="4680"/>
        </w:tabs>
        <w:ind w:right="-630"/>
        <w:jc w:val="both"/>
        <w:rPr>
          <w:smallCaps/>
          <w:sz w:val="20"/>
        </w:rPr>
      </w:pPr>
      <w:r w:rsidRPr="009728D4">
        <w:rPr>
          <w:sz w:val="20"/>
        </w:rPr>
        <w:t xml:space="preserve">     </w:t>
      </w:r>
      <w:r w:rsidRPr="009728D4">
        <w:rPr>
          <w:smallCaps/>
          <w:sz w:val="20"/>
        </w:rPr>
        <w:t>Name</w:t>
      </w:r>
      <w:r w:rsidRPr="009728D4">
        <w:rPr>
          <w:smallCaps/>
          <w:sz w:val="20"/>
        </w:rPr>
        <w:tab/>
        <w:t>Home Address</w:t>
      </w:r>
    </w:p>
    <w:p w14:paraId="56456270" w14:textId="77777777" w:rsidR="00783FA9" w:rsidRPr="009728D4" w:rsidRDefault="00783FA9" w:rsidP="00783FA9">
      <w:pPr>
        <w:tabs>
          <w:tab w:val="center" w:pos="4680"/>
        </w:tabs>
        <w:ind w:right="-630"/>
        <w:jc w:val="both"/>
        <w:rPr>
          <w:smallCaps/>
          <w:sz w:val="22"/>
          <w:szCs w:val="22"/>
        </w:rPr>
      </w:pPr>
    </w:p>
    <w:p w14:paraId="3EDE3389" w14:textId="77777777" w:rsidR="00783FA9" w:rsidRPr="009728D4" w:rsidRDefault="00783FA9" w:rsidP="00783FA9">
      <w:pPr>
        <w:tabs>
          <w:tab w:val="center" w:pos="4680"/>
        </w:tabs>
        <w:ind w:right="-630"/>
        <w:jc w:val="both"/>
        <w:rPr>
          <w:sz w:val="22"/>
          <w:szCs w:val="22"/>
          <w:u w:val="single"/>
        </w:rPr>
      </w:pP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p>
    <w:p w14:paraId="6D6BE83B" w14:textId="77777777" w:rsidR="00783FA9" w:rsidRPr="009728D4" w:rsidRDefault="00783FA9" w:rsidP="00783FA9">
      <w:pPr>
        <w:tabs>
          <w:tab w:val="center" w:pos="4680"/>
        </w:tabs>
        <w:ind w:right="-630"/>
        <w:jc w:val="both"/>
        <w:rPr>
          <w:smallCaps/>
          <w:sz w:val="20"/>
        </w:rPr>
      </w:pPr>
      <w:r w:rsidRPr="009728D4">
        <w:rPr>
          <w:smallCaps/>
          <w:sz w:val="20"/>
        </w:rPr>
        <w:t xml:space="preserve">      Name</w:t>
      </w:r>
      <w:r w:rsidRPr="009728D4">
        <w:rPr>
          <w:smallCaps/>
          <w:sz w:val="20"/>
        </w:rPr>
        <w:tab/>
        <w:t>Home Address</w:t>
      </w:r>
    </w:p>
    <w:p w14:paraId="5FB91AFD" w14:textId="77777777" w:rsidR="00783FA9" w:rsidRPr="009728D4" w:rsidRDefault="00783FA9" w:rsidP="00783FA9">
      <w:pPr>
        <w:tabs>
          <w:tab w:val="center" w:pos="4680"/>
        </w:tabs>
        <w:jc w:val="both"/>
        <w:rPr>
          <w:smallCaps/>
          <w:sz w:val="22"/>
          <w:szCs w:val="22"/>
        </w:rPr>
      </w:pPr>
    </w:p>
    <w:p w14:paraId="5B4D49FA" w14:textId="77777777" w:rsidR="00783FA9" w:rsidRPr="009728D4" w:rsidRDefault="00783FA9" w:rsidP="00783FA9">
      <w:pPr>
        <w:tabs>
          <w:tab w:val="center" w:pos="4680"/>
        </w:tabs>
        <w:jc w:val="both"/>
        <w:rPr>
          <w:smallCaps/>
          <w:sz w:val="22"/>
          <w:szCs w:val="22"/>
        </w:rPr>
      </w:pPr>
    </w:p>
    <w:p w14:paraId="3F1BF581" w14:textId="77777777" w:rsidR="00783FA9" w:rsidRPr="009728D4" w:rsidRDefault="00783FA9" w:rsidP="00783FA9">
      <w:pPr>
        <w:tabs>
          <w:tab w:val="center" w:pos="4680"/>
        </w:tabs>
        <w:jc w:val="both"/>
        <w:rPr>
          <w:sz w:val="22"/>
          <w:szCs w:val="22"/>
        </w:rPr>
      </w:pPr>
      <w:r w:rsidRPr="009728D4">
        <w:rPr>
          <w:smallCaps/>
          <w:sz w:val="22"/>
          <w:szCs w:val="22"/>
        </w:rPr>
        <w:t>Continue on Additional Sheets if Necessary</w:t>
      </w:r>
      <w:r w:rsidRPr="009728D4">
        <w:rPr>
          <w:sz w:val="22"/>
          <w:szCs w:val="22"/>
        </w:rPr>
        <w:t>:</w:t>
      </w:r>
      <w:r w:rsidRPr="009728D4">
        <w:rPr>
          <w:sz w:val="22"/>
          <w:szCs w:val="22"/>
        </w:rPr>
        <w:tab/>
        <w:t xml:space="preserve">Yes </w:t>
      </w:r>
      <w:r w:rsidRPr="009728D4">
        <w:rPr>
          <w:sz w:val="22"/>
          <w:szCs w:val="22"/>
        </w:rPr>
        <w:fldChar w:fldCharType="begin">
          <w:ffData>
            <w:name w:val="Check66"/>
            <w:enabled/>
            <w:calcOnExit w:val="0"/>
            <w:checkBox>
              <w:sizeAuto/>
              <w:default w:val="0"/>
            </w:checkBox>
          </w:ffData>
        </w:fldChar>
      </w:r>
      <w:bookmarkStart w:id="11" w:name="Check66"/>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11"/>
      <w:r w:rsidRPr="009728D4">
        <w:rPr>
          <w:sz w:val="22"/>
          <w:szCs w:val="22"/>
        </w:rPr>
        <w:tab/>
        <w:t xml:space="preserve">  No </w:t>
      </w:r>
      <w:r w:rsidRPr="009728D4">
        <w:rPr>
          <w:sz w:val="22"/>
          <w:szCs w:val="22"/>
        </w:rPr>
        <w:fldChar w:fldCharType="begin">
          <w:ffData>
            <w:name w:val="Check67"/>
            <w:enabled/>
            <w:calcOnExit w:val="0"/>
            <w:checkBox>
              <w:sizeAuto/>
              <w:default w:val="0"/>
            </w:checkBox>
          </w:ffData>
        </w:fldChar>
      </w:r>
      <w:bookmarkStart w:id="12" w:name="Check67"/>
      <w:r w:rsidRPr="009728D4">
        <w:rPr>
          <w:sz w:val="22"/>
          <w:szCs w:val="22"/>
        </w:rPr>
        <w:instrText xml:space="preserve"> FORMCHECKBOX </w:instrText>
      </w:r>
      <w:r w:rsidR="00053B80">
        <w:rPr>
          <w:sz w:val="22"/>
          <w:szCs w:val="22"/>
        </w:rPr>
      </w:r>
      <w:r w:rsidR="00053B80">
        <w:rPr>
          <w:sz w:val="22"/>
          <w:szCs w:val="22"/>
        </w:rPr>
        <w:fldChar w:fldCharType="separate"/>
      </w:r>
      <w:r w:rsidRPr="009728D4">
        <w:rPr>
          <w:sz w:val="22"/>
          <w:szCs w:val="22"/>
        </w:rPr>
        <w:fldChar w:fldCharType="end"/>
      </w:r>
      <w:bookmarkEnd w:id="12"/>
      <w:r w:rsidRPr="009728D4">
        <w:rPr>
          <w:sz w:val="22"/>
          <w:szCs w:val="22"/>
        </w:rPr>
        <w:tab/>
      </w:r>
    </w:p>
    <w:p w14:paraId="2EA62F1B" w14:textId="77777777" w:rsidR="00783FA9" w:rsidRPr="009728D4" w:rsidRDefault="00783FA9" w:rsidP="00783FA9">
      <w:pPr>
        <w:tabs>
          <w:tab w:val="left" w:pos="720"/>
          <w:tab w:val="left" w:pos="864"/>
          <w:tab w:val="left" w:pos="1296"/>
          <w:tab w:val="left" w:pos="1584"/>
          <w:tab w:val="left" w:pos="2304"/>
          <w:tab w:val="left" w:pos="6192"/>
        </w:tabs>
        <w:jc w:val="both"/>
        <w:rPr>
          <w:sz w:val="22"/>
          <w:szCs w:val="22"/>
        </w:rPr>
      </w:pPr>
    </w:p>
    <w:p w14:paraId="3869DF19" w14:textId="77777777" w:rsidR="00783FA9" w:rsidRPr="009728D4" w:rsidRDefault="00783FA9" w:rsidP="00783FA9">
      <w:pPr>
        <w:tabs>
          <w:tab w:val="left" w:pos="720"/>
          <w:tab w:val="left" w:pos="864"/>
          <w:tab w:val="left" w:pos="1296"/>
          <w:tab w:val="left" w:pos="1584"/>
          <w:tab w:val="left" w:pos="2304"/>
          <w:tab w:val="left" w:pos="6192"/>
        </w:tabs>
        <w:ind w:right="-630"/>
        <w:jc w:val="both"/>
        <w:rPr>
          <w:sz w:val="22"/>
          <w:szCs w:val="22"/>
          <w:u w:val="single"/>
        </w:rPr>
      </w:pPr>
      <w:r w:rsidRPr="009728D4">
        <w:rPr>
          <w:sz w:val="22"/>
          <w:szCs w:val="22"/>
        </w:rPr>
        <w:t xml:space="preserve">Signature: </w:t>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rPr>
        <w:t>Date:</w:t>
      </w:r>
      <w:r w:rsidR="008A7FFA" w:rsidRPr="009728D4">
        <w:rPr>
          <w:sz w:val="22"/>
          <w:szCs w:val="22"/>
          <w:u w:val="single"/>
        </w:rPr>
        <w:tab/>
      </w:r>
      <w:r w:rsidR="008A7FFA" w:rsidRPr="009728D4">
        <w:rPr>
          <w:sz w:val="22"/>
          <w:szCs w:val="22"/>
          <w:u w:val="single"/>
        </w:rPr>
        <w:tab/>
      </w:r>
    </w:p>
    <w:p w14:paraId="50A09613" w14:textId="77777777" w:rsidR="008A7FFA" w:rsidRPr="009728D4" w:rsidRDefault="008A7FFA" w:rsidP="00783FA9">
      <w:pPr>
        <w:tabs>
          <w:tab w:val="left" w:pos="720"/>
          <w:tab w:val="left" w:pos="864"/>
          <w:tab w:val="left" w:pos="1296"/>
          <w:tab w:val="left" w:pos="1584"/>
          <w:tab w:val="left" w:pos="2304"/>
          <w:tab w:val="left" w:pos="6192"/>
        </w:tabs>
        <w:ind w:right="-630"/>
        <w:jc w:val="both"/>
        <w:rPr>
          <w:sz w:val="22"/>
          <w:szCs w:val="22"/>
        </w:rPr>
      </w:pPr>
    </w:p>
    <w:p w14:paraId="3BAA487F" w14:textId="77777777" w:rsidR="00783FA9" w:rsidRPr="009728D4" w:rsidRDefault="00783FA9" w:rsidP="00783FA9">
      <w:pPr>
        <w:rPr>
          <w:sz w:val="22"/>
          <w:szCs w:val="22"/>
          <w:u w:val="single"/>
        </w:rPr>
      </w:pPr>
      <w:r w:rsidRPr="009728D4">
        <w:rPr>
          <w:sz w:val="22"/>
          <w:szCs w:val="22"/>
        </w:rPr>
        <w:t>Printed Name and Title:</w:t>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sz w:val="22"/>
          <w:szCs w:val="22"/>
          <w:u w:val="single"/>
        </w:rPr>
        <w:tab/>
      </w:r>
      <w:r w:rsidRPr="009728D4">
        <w:rPr>
          <w:b/>
        </w:rPr>
        <w:br w:type="page"/>
      </w:r>
    </w:p>
    <w:p w14:paraId="0EABF1B4" w14:textId="77777777" w:rsidR="00783FA9" w:rsidRPr="009728D4" w:rsidRDefault="00783FA9" w:rsidP="00783FA9">
      <w:pPr>
        <w:tabs>
          <w:tab w:val="left" w:pos="721"/>
        </w:tabs>
        <w:jc w:val="center"/>
        <w:rPr>
          <w:b/>
        </w:rPr>
      </w:pPr>
      <w:r w:rsidRPr="009728D4">
        <w:rPr>
          <w:b/>
        </w:rPr>
        <w:lastRenderedPageBreak/>
        <w:t xml:space="preserve">COUNTY OF MORRIS </w:t>
      </w:r>
    </w:p>
    <w:p w14:paraId="75643764" w14:textId="77777777" w:rsidR="00783FA9" w:rsidRPr="009728D4" w:rsidRDefault="00783FA9" w:rsidP="00783FA9">
      <w:pPr>
        <w:suppressAutoHyphens/>
        <w:jc w:val="center"/>
        <w:rPr>
          <w:b/>
          <w:spacing w:val="-3"/>
          <w:u w:val="single"/>
        </w:rPr>
      </w:pPr>
    </w:p>
    <w:p w14:paraId="20ADEF97" w14:textId="77777777" w:rsidR="00783FA9" w:rsidRPr="009728D4" w:rsidRDefault="00783FA9" w:rsidP="00783FA9">
      <w:pPr>
        <w:suppressAutoHyphens/>
        <w:jc w:val="center"/>
        <w:rPr>
          <w:b/>
          <w:spacing w:val="-3"/>
        </w:rPr>
      </w:pPr>
      <w:r w:rsidRPr="009728D4">
        <w:rPr>
          <w:b/>
          <w:spacing w:val="-3"/>
          <w:u w:val="single"/>
        </w:rPr>
        <w:t>ACKNOWLEDGMENT OF RECEIPT OF ADDENDA</w:t>
      </w:r>
    </w:p>
    <w:p w14:paraId="4BCD3BDC" w14:textId="77777777" w:rsidR="00783FA9" w:rsidRPr="009728D4" w:rsidRDefault="00783FA9" w:rsidP="00783FA9">
      <w:pPr>
        <w:suppressAutoHyphens/>
        <w:jc w:val="both"/>
        <w:rPr>
          <w:spacing w:val="-3"/>
        </w:rPr>
      </w:pPr>
    </w:p>
    <w:p w14:paraId="1B7E561E" w14:textId="77777777" w:rsidR="00783FA9" w:rsidRPr="009728D4" w:rsidRDefault="00783FA9" w:rsidP="00783FA9">
      <w:pPr>
        <w:suppressAutoHyphens/>
        <w:jc w:val="both"/>
        <w:rPr>
          <w:spacing w:val="-3"/>
        </w:rPr>
      </w:pPr>
    </w:p>
    <w:p w14:paraId="58BA85A7" w14:textId="77777777" w:rsidR="00783FA9" w:rsidRPr="009728D4" w:rsidRDefault="00783FA9" w:rsidP="00B80CA0">
      <w:pPr>
        <w:suppressAutoHyphens/>
        <w:ind w:left="720"/>
        <w:rPr>
          <w:spacing w:val="-3"/>
        </w:rPr>
      </w:pPr>
      <w:r w:rsidRPr="009728D4">
        <w:rPr>
          <w:spacing w:val="-3"/>
        </w:rPr>
        <w:t xml:space="preserve">The undersigned </w:t>
      </w:r>
      <w:r w:rsidR="00E75A2F" w:rsidRPr="009728D4">
        <w:rPr>
          <w:spacing w:val="-3"/>
        </w:rPr>
        <w:t>Provider/</w:t>
      </w:r>
      <w:r w:rsidR="00047D26" w:rsidRPr="009728D4">
        <w:rPr>
          <w:spacing w:val="-3"/>
        </w:rPr>
        <w:t>Respondent</w:t>
      </w:r>
      <w:r w:rsidRPr="009728D4">
        <w:rPr>
          <w:spacing w:val="-3"/>
        </w:rPr>
        <w:t xml:space="preserve"> hereby acknowledges receipt of the following Addenda:</w:t>
      </w:r>
    </w:p>
    <w:p w14:paraId="06A63FD2" w14:textId="77777777" w:rsidR="00783FA9" w:rsidRPr="009728D4" w:rsidRDefault="00783FA9" w:rsidP="00783FA9">
      <w:pPr>
        <w:suppressAutoHyphens/>
        <w:jc w:val="both"/>
        <w:rPr>
          <w:spacing w:val="-3"/>
        </w:rPr>
      </w:pPr>
    </w:p>
    <w:tbl>
      <w:tblPr>
        <w:tblW w:w="0" w:type="auto"/>
        <w:jc w:val="center"/>
        <w:tblLayout w:type="fixed"/>
        <w:tblLook w:val="0000" w:firstRow="0" w:lastRow="0" w:firstColumn="0" w:lastColumn="0" w:noHBand="0" w:noVBand="0"/>
      </w:tblPr>
      <w:tblGrid>
        <w:gridCol w:w="2475"/>
        <w:gridCol w:w="236"/>
        <w:gridCol w:w="1924"/>
        <w:gridCol w:w="236"/>
        <w:gridCol w:w="3567"/>
      </w:tblGrid>
      <w:tr w:rsidR="00783FA9" w:rsidRPr="009728D4" w14:paraId="4E20E6DD" w14:textId="77777777" w:rsidTr="00783FA9">
        <w:trPr>
          <w:jc w:val="center"/>
        </w:trPr>
        <w:tc>
          <w:tcPr>
            <w:tcW w:w="2475" w:type="dxa"/>
            <w:tcBorders>
              <w:bottom w:val="single" w:sz="4" w:space="0" w:color="auto"/>
            </w:tcBorders>
          </w:tcPr>
          <w:p w14:paraId="32EB2133" w14:textId="77777777" w:rsidR="00783FA9" w:rsidRPr="009728D4" w:rsidRDefault="00783FA9" w:rsidP="00783FA9">
            <w:pPr>
              <w:suppressAutoHyphens/>
              <w:jc w:val="center"/>
              <w:rPr>
                <w:b/>
                <w:bCs/>
                <w:spacing w:val="-3"/>
              </w:rPr>
            </w:pPr>
            <w:r w:rsidRPr="009728D4">
              <w:rPr>
                <w:b/>
                <w:bCs/>
                <w:spacing w:val="-3"/>
              </w:rPr>
              <w:t xml:space="preserve">ADDENDUM </w:t>
            </w:r>
          </w:p>
          <w:p w14:paraId="01656711" w14:textId="77777777" w:rsidR="00783FA9" w:rsidRPr="009728D4" w:rsidRDefault="00783FA9" w:rsidP="00783FA9">
            <w:pPr>
              <w:suppressAutoHyphens/>
              <w:jc w:val="center"/>
              <w:rPr>
                <w:b/>
                <w:bCs/>
                <w:spacing w:val="-3"/>
              </w:rPr>
            </w:pPr>
            <w:r w:rsidRPr="009728D4">
              <w:rPr>
                <w:b/>
                <w:bCs/>
                <w:spacing w:val="-3"/>
              </w:rPr>
              <w:t>NUMBER</w:t>
            </w:r>
          </w:p>
        </w:tc>
        <w:tc>
          <w:tcPr>
            <w:tcW w:w="236" w:type="dxa"/>
          </w:tcPr>
          <w:p w14:paraId="2A2F99DF" w14:textId="77777777" w:rsidR="00783FA9" w:rsidRPr="009728D4" w:rsidRDefault="00783FA9" w:rsidP="00783FA9">
            <w:pPr>
              <w:suppressAutoHyphens/>
              <w:jc w:val="both"/>
              <w:rPr>
                <w:spacing w:val="-3"/>
              </w:rPr>
            </w:pPr>
          </w:p>
        </w:tc>
        <w:tc>
          <w:tcPr>
            <w:tcW w:w="1924" w:type="dxa"/>
            <w:tcBorders>
              <w:bottom w:val="single" w:sz="4" w:space="0" w:color="auto"/>
            </w:tcBorders>
          </w:tcPr>
          <w:p w14:paraId="7F2EB74E" w14:textId="77777777" w:rsidR="00783FA9" w:rsidRPr="009728D4" w:rsidRDefault="00783FA9" w:rsidP="00783FA9">
            <w:pPr>
              <w:pStyle w:val="Heading2"/>
              <w:numPr>
                <w:ilvl w:val="0"/>
                <w:numId w:val="0"/>
              </w:numPr>
              <w:rPr>
                <w:bCs/>
                <w:spacing w:val="-3"/>
              </w:rPr>
            </w:pPr>
          </w:p>
          <w:p w14:paraId="3E3B38FD" w14:textId="77777777" w:rsidR="00783FA9" w:rsidRPr="009728D4" w:rsidRDefault="00783FA9" w:rsidP="00783FA9">
            <w:pPr>
              <w:pStyle w:val="Heading2"/>
              <w:numPr>
                <w:ilvl w:val="0"/>
                <w:numId w:val="0"/>
              </w:numPr>
              <w:rPr>
                <w:bCs/>
                <w:spacing w:val="-3"/>
              </w:rPr>
            </w:pPr>
            <w:r w:rsidRPr="009728D4">
              <w:rPr>
                <w:spacing w:val="-3"/>
              </w:rPr>
              <w:t>DATE</w:t>
            </w:r>
          </w:p>
        </w:tc>
        <w:tc>
          <w:tcPr>
            <w:tcW w:w="236" w:type="dxa"/>
          </w:tcPr>
          <w:p w14:paraId="010617B5" w14:textId="77777777" w:rsidR="00783FA9" w:rsidRPr="009728D4" w:rsidRDefault="00783FA9" w:rsidP="00783FA9">
            <w:pPr>
              <w:suppressAutoHyphens/>
              <w:jc w:val="both"/>
              <w:rPr>
                <w:spacing w:val="-3"/>
              </w:rPr>
            </w:pPr>
          </w:p>
        </w:tc>
        <w:tc>
          <w:tcPr>
            <w:tcW w:w="3567" w:type="dxa"/>
            <w:tcBorders>
              <w:bottom w:val="single" w:sz="4" w:space="0" w:color="auto"/>
            </w:tcBorders>
          </w:tcPr>
          <w:p w14:paraId="61C82D67" w14:textId="77777777" w:rsidR="00783FA9" w:rsidRPr="009728D4" w:rsidRDefault="00783FA9" w:rsidP="00783FA9">
            <w:pPr>
              <w:pStyle w:val="Heading2"/>
              <w:numPr>
                <w:ilvl w:val="0"/>
                <w:numId w:val="0"/>
              </w:numPr>
            </w:pPr>
            <w:r w:rsidRPr="009728D4">
              <w:t>ACKNOWLEDGE RECEIPT</w:t>
            </w:r>
          </w:p>
          <w:p w14:paraId="5782C087" w14:textId="77777777" w:rsidR="00783FA9" w:rsidRPr="009728D4" w:rsidRDefault="00783FA9" w:rsidP="00783FA9">
            <w:pPr>
              <w:jc w:val="center"/>
            </w:pPr>
            <w:r w:rsidRPr="009728D4">
              <w:t>(Initial)</w:t>
            </w:r>
          </w:p>
        </w:tc>
      </w:tr>
      <w:tr w:rsidR="00783FA9" w:rsidRPr="009728D4" w14:paraId="0EDD9764" w14:textId="77777777" w:rsidTr="00783FA9">
        <w:trPr>
          <w:jc w:val="center"/>
        </w:trPr>
        <w:tc>
          <w:tcPr>
            <w:tcW w:w="2475" w:type="dxa"/>
            <w:tcBorders>
              <w:top w:val="single" w:sz="4" w:space="0" w:color="auto"/>
            </w:tcBorders>
          </w:tcPr>
          <w:p w14:paraId="5F4594BC" w14:textId="77777777" w:rsidR="00783FA9" w:rsidRPr="009728D4" w:rsidRDefault="00783FA9" w:rsidP="00783FA9">
            <w:pPr>
              <w:suppressAutoHyphens/>
              <w:jc w:val="both"/>
              <w:rPr>
                <w:spacing w:val="-3"/>
              </w:rPr>
            </w:pPr>
          </w:p>
        </w:tc>
        <w:tc>
          <w:tcPr>
            <w:tcW w:w="236" w:type="dxa"/>
          </w:tcPr>
          <w:p w14:paraId="0B67D215" w14:textId="77777777" w:rsidR="00783FA9" w:rsidRPr="009728D4" w:rsidRDefault="00783FA9" w:rsidP="00783FA9">
            <w:pPr>
              <w:suppressAutoHyphens/>
              <w:jc w:val="both"/>
              <w:rPr>
                <w:spacing w:val="-3"/>
              </w:rPr>
            </w:pPr>
          </w:p>
        </w:tc>
        <w:tc>
          <w:tcPr>
            <w:tcW w:w="1924" w:type="dxa"/>
            <w:tcBorders>
              <w:top w:val="single" w:sz="4" w:space="0" w:color="auto"/>
            </w:tcBorders>
          </w:tcPr>
          <w:p w14:paraId="28F324AE" w14:textId="77777777" w:rsidR="00783FA9" w:rsidRPr="009728D4" w:rsidRDefault="00783FA9" w:rsidP="00783FA9">
            <w:pPr>
              <w:suppressAutoHyphens/>
              <w:jc w:val="both"/>
              <w:rPr>
                <w:spacing w:val="-3"/>
              </w:rPr>
            </w:pPr>
          </w:p>
        </w:tc>
        <w:tc>
          <w:tcPr>
            <w:tcW w:w="236" w:type="dxa"/>
          </w:tcPr>
          <w:p w14:paraId="12D2F1C5" w14:textId="77777777" w:rsidR="00783FA9" w:rsidRPr="009728D4" w:rsidRDefault="00783FA9" w:rsidP="00783FA9">
            <w:pPr>
              <w:suppressAutoHyphens/>
              <w:jc w:val="both"/>
              <w:rPr>
                <w:spacing w:val="-3"/>
              </w:rPr>
            </w:pPr>
          </w:p>
        </w:tc>
        <w:tc>
          <w:tcPr>
            <w:tcW w:w="3567" w:type="dxa"/>
            <w:tcBorders>
              <w:top w:val="single" w:sz="4" w:space="0" w:color="auto"/>
            </w:tcBorders>
          </w:tcPr>
          <w:p w14:paraId="4191BBC7" w14:textId="77777777" w:rsidR="00783FA9" w:rsidRPr="009728D4" w:rsidRDefault="00783FA9" w:rsidP="00783FA9">
            <w:pPr>
              <w:suppressAutoHyphens/>
              <w:jc w:val="both"/>
              <w:rPr>
                <w:spacing w:val="-3"/>
              </w:rPr>
            </w:pPr>
          </w:p>
        </w:tc>
      </w:tr>
      <w:tr w:rsidR="00783FA9" w:rsidRPr="009728D4" w14:paraId="30AC1AA0" w14:textId="77777777" w:rsidTr="00783FA9">
        <w:trPr>
          <w:jc w:val="center"/>
        </w:trPr>
        <w:tc>
          <w:tcPr>
            <w:tcW w:w="2475" w:type="dxa"/>
          </w:tcPr>
          <w:p w14:paraId="66057F7D" w14:textId="77777777" w:rsidR="00783FA9" w:rsidRPr="009728D4" w:rsidRDefault="00783FA9" w:rsidP="00783FA9">
            <w:pPr>
              <w:suppressAutoHyphens/>
              <w:jc w:val="both"/>
              <w:rPr>
                <w:spacing w:val="-3"/>
              </w:rPr>
            </w:pPr>
          </w:p>
        </w:tc>
        <w:tc>
          <w:tcPr>
            <w:tcW w:w="236" w:type="dxa"/>
          </w:tcPr>
          <w:p w14:paraId="7BF8C608" w14:textId="77777777" w:rsidR="00783FA9" w:rsidRPr="009728D4" w:rsidRDefault="00783FA9" w:rsidP="00783FA9">
            <w:pPr>
              <w:suppressAutoHyphens/>
              <w:jc w:val="both"/>
              <w:rPr>
                <w:spacing w:val="-3"/>
              </w:rPr>
            </w:pPr>
          </w:p>
        </w:tc>
        <w:tc>
          <w:tcPr>
            <w:tcW w:w="1924" w:type="dxa"/>
          </w:tcPr>
          <w:p w14:paraId="11D22921" w14:textId="77777777" w:rsidR="00783FA9" w:rsidRPr="009728D4" w:rsidRDefault="00783FA9" w:rsidP="00783FA9">
            <w:pPr>
              <w:suppressAutoHyphens/>
              <w:jc w:val="both"/>
              <w:rPr>
                <w:spacing w:val="-3"/>
              </w:rPr>
            </w:pPr>
          </w:p>
        </w:tc>
        <w:tc>
          <w:tcPr>
            <w:tcW w:w="236" w:type="dxa"/>
          </w:tcPr>
          <w:p w14:paraId="46809328" w14:textId="77777777" w:rsidR="00783FA9" w:rsidRPr="009728D4" w:rsidRDefault="00783FA9" w:rsidP="00783FA9">
            <w:pPr>
              <w:suppressAutoHyphens/>
              <w:jc w:val="both"/>
              <w:rPr>
                <w:spacing w:val="-3"/>
              </w:rPr>
            </w:pPr>
          </w:p>
        </w:tc>
        <w:tc>
          <w:tcPr>
            <w:tcW w:w="3567" w:type="dxa"/>
          </w:tcPr>
          <w:p w14:paraId="4D9A39E6" w14:textId="77777777" w:rsidR="00783FA9" w:rsidRPr="009728D4" w:rsidRDefault="00783FA9" w:rsidP="00783FA9">
            <w:pPr>
              <w:suppressAutoHyphens/>
              <w:jc w:val="both"/>
              <w:rPr>
                <w:spacing w:val="-3"/>
              </w:rPr>
            </w:pPr>
          </w:p>
        </w:tc>
      </w:tr>
      <w:tr w:rsidR="00783FA9" w:rsidRPr="009728D4" w14:paraId="502D61D0" w14:textId="77777777" w:rsidTr="00783FA9">
        <w:trPr>
          <w:jc w:val="center"/>
        </w:trPr>
        <w:tc>
          <w:tcPr>
            <w:tcW w:w="2475" w:type="dxa"/>
          </w:tcPr>
          <w:p w14:paraId="55863F72" w14:textId="77777777" w:rsidR="00783FA9" w:rsidRPr="009728D4" w:rsidRDefault="00783FA9" w:rsidP="00783FA9">
            <w:pPr>
              <w:suppressAutoHyphens/>
              <w:jc w:val="center"/>
              <w:rPr>
                <w:spacing w:val="-3"/>
              </w:rPr>
            </w:pPr>
            <w:r w:rsidRPr="009728D4">
              <w:rPr>
                <w:spacing w:val="-3"/>
              </w:rPr>
              <w:t>______________</w:t>
            </w:r>
          </w:p>
        </w:tc>
        <w:tc>
          <w:tcPr>
            <w:tcW w:w="236" w:type="dxa"/>
          </w:tcPr>
          <w:p w14:paraId="1A3CD1A8" w14:textId="77777777" w:rsidR="00783FA9" w:rsidRPr="009728D4" w:rsidRDefault="00783FA9" w:rsidP="00783FA9">
            <w:pPr>
              <w:suppressAutoHyphens/>
              <w:jc w:val="both"/>
              <w:rPr>
                <w:spacing w:val="-3"/>
              </w:rPr>
            </w:pPr>
          </w:p>
        </w:tc>
        <w:tc>
          <w:tcPr>
            <w:tcW w:w="1924" w:type="dxa"/>
          </w:tcPr>
          <w:p w14:paraId="2A43DA52" w14:textId="77777777" w:rsidR="00783FA9" w:rsidRPr="009728D4" w:rsidRDefault="00783FA9" w:rsidP="00783FA9">
            <w:pPr>
              <w:suppressAutoHyphens/>
              <w:jc w:val="center"/>
              <w:rPr>
                <w:spacing w:val="-3"/>
              </w:rPr>
            </w:pPr>
            <w:r w:rsidRPr="009728D4">
              <w:rPr>
                <w:spacing w:val="-3"/>
              </w:rPr>
              <w:t>______________</w:t>
            </w:r>
          </w:p>
        </w:tc>
        <w:tc>
          <w:tcPr>
            <w:tcW w:w="236" w:type="dxa"/>
          </w:tcPr>
          <w:p w14:paraId="081B4FCA" w14:textId="77777777" w:rsidR="00783FA9" w:rsidRPr="009728D4" w:rsidRDefault="00783FA9" w:rsidP="00783FA9">
            <w:pPr>
              <w:suppressAutoHyphens/>
              <w:jc w:val="both"/>
              <w:rPr>
                <w:spacing w:val="-3"/>
              </w:rPr>
            </w:pPr>
          </w:p>
        </w:tc>
        <w:tc>
          <w:tcPr>
            <w:tcW w:w="3567" w:type="dxa"/>
          </w:tcPr>
          <w:p w14:paraId="1AD09D40" w14:textId="77777777" w:rsidR="00783FA9" w:rsidRPr="009728D4" w:rsidRDefault="00783FA9" w:rsidP="00783FA9">
            <w:pPr>
              <w:suppressAutoHyphens/>
              <w:jc w:val="center"/>
              <w:rPr>
                <w:spacing w:val="-3"/>
              </w:rPr>
            </w:pPr>
            <w:r w:rsidRPr="009728D4">
              <w:rPr>
                <w:spacing w:val="-3"/>
              </w:rPr>
              <w:t>______________</w:t>
            </w:r>
          </w:p>
        </w:tc>
      </w:tr>
      <w:tr w:rsidR="00783FA9" w:rsidRPr="009728D4" w14:paraId="7272C2B9" w14:textId="77777777" w:rsidTr="00783FA9">
        <w:trPr>
          <w:jc w:val="center"/>
        </w:trPr>
        <w:tc>
          <w:tcPr>
            <w:tcW w:w="2475" w:type="dxa"/>
          </w:tcPr>
          <w:p w14:paraId="780E3FED" w14:textId="77777777" w:rsidR="00783FA9" w:rsidRPr="009728D4" w:rsidRDefault="00783FA9" w:rsidP="00783FA9">
            <w:pPr>
              <w:suppressAutoHyphens/>
              <w:jc w:val="both"/>
              <w:rPr>
                <w:spacing w:val="-3"/>
              </w:rPr>
            </w:pPr>
          </w:p>
        </w:tc>
        <w:tc>
          <w:tcPr>
            <w:tcW w:w="236" w:type="dxa"/>
          </w:tcPr>
          <w:p w14:paraId="55B75F5B" w14:textId="77777777" w:rsidR="00783FA9" w:rsidRPr="009728D4" w:rsidRDefault="00783FA9" w:rsidP="00783FA9">
            <w:pPr>
              <w:suppressAutoHyphens/>
              <w:jc w:val="both"/>
              <w:rPr>
                <w:spacing w:val="-3"/>
              </w:rPr>
            </w:pPr>
          </w:p>
        </w:tc>
        <w:tc>
          <w:tcPr>
            <w:tcW w:w="1924" w:type="dxa"/>
          </w:tcPr>
          <w:p w14:paraId="76D2146D" w14:textId="77777777" w:rsidR="00783FA9" w:rsidRPr="009728D4" w:rsidRDefault="00783FA9" w:rsidP="00783FA9">
            <w:pPr>
              <w:suppressAutoHyphens/>
              <w:jc w:val="both"/>
              <w:rPr>
                <w:spacing w:val="-3"/>
              </w:rPr>
            </w:pPr>
          </w:p>
        </w:tc>
        <w:tc>
          <w:tcPr>
            <w:tcW w:w="236" w:type="dxa"/>
          </w:tcPr>
          <w:p w14:paraId="746688CA" w14:textId="77777777" w:rsidR="00783FA9" w:rsidRPr="009728D4" w:rsidRDefault="00783FA9" w:rsidP="00783FA9">
            <w:pPr>
              <w:suppressAutoHyphens/>
              <w:jc w:val="both"/>
              <w:rPr>
                <w:spacing w:val="-3"/>
              </w:rPr>
            </w:pPr>
          </w:p>
        </w:tc>
        <w:tc>
          <w:tcPr>
            <w:tcW w:w="3567" w:type="dxa"/>
          </w:tcPr>
          <w:p w14:paraId="1C9A9C81" w14:textId="77777777" w:rsidR="00783FA9" w:rsidRPr="009728D4" w:rsidRDefault="00783FA9" w:rsidP="00783FA9">
            <w:pPr>
              <w:suppressAutoHyphens/>
              <w:jc w:val="both"/>
              <w:rPr>
                <w:spacing w:val="-3"/>
              </w:rPr>
            </w:pPr>
          </w:p>
        </w:tc>
      </w:tr>
      <w:tr w:rsidR="00783FA9" w:rsidRPr="009728D4" w14:paraId="6D922122" w14:textId="77777777" w:rsidTr="00783FA9">
        <w:trPr>
          <w:jc w:val="center"/>
        </w:trPr>
        <w:tc>
          <w:tcPr>
            <w:tcW w:w="2475" w:type="dxa"/>
          </w:tcPr>
          <w:p w14:paraId="37A52673" w14:textId="77777777" w:rsidR="00783FA9" w:rsidRPr="009728D4" w:rsidRDefault="00783FA9" w:rsidP="005177DC">
            <w:pPr>
              <w:suppressAutoHyphens/>
              <w:jc w:val="center"/>
              <w:rPr>
                <w:spacing w:val="-3"/>
              </w:rPr>
            </w:pPr>
            <w:r w:rsidRPr="009728D4">
              <w:rPr>
                <w:spacing w:val="-3"/>
              </w:rPr>
              <w:t>_____________</w:t>
            </w:r>
          </w:p>
        </w:tc>
        <w:tc>
          <w:tcPr>
            <w:tcW w:w="236" w:type="dxa"/>
          </w:tcPr>
          <w:p w14:paraId="55C0CB57" w14:textId="77777777" w:rsidR="00783FA9" w:rsidRPr="009728D4" w:rsidRDefault="00783FA9" w:rsidP="00783FA9">
            <w:pPr>
              <w:suppressAutoHyphens/>
              <w:jc w:val="both"/>
              <w:rPr>
                <w:spacing w:val="-3"/>
              </w:rPr>
            </w:pPr>
          </w:p>
        </w:tc>
        <w:tc>
          <w:tcPr>
            <w:tcW w:w="1924" w:type="dxa"/>
          </w:tcPr>
          <w:p w14:paraId="60459FF8" w14:textId="77777777" w:rsidR="00783FA9" w:rsidRPr="009728D4" w:rsidRDefault="00783FA9" w:rsidP="00783FA9">
            <w:pPr>
              <w:suppressAutoHyphens/>
              <w:jc w:val="center"/>
              <w:rPr>
                <w:spacing w:val="-3"/>
              </w:rPr>
            </w:pPr>
            <w:r w:rsidRPr="009728D4">
              <w:rPr>
                <w:spacing w:val="-3"/>
              </w:rPr>
              <w:t>______________</w:t>
            </w:r>
          </w:p>
        </w:tc>
        <w:tc>
          <w:tcPr>
            <w:tcW w:w="236" w:type="dxa"/>
          </w:tcPr>
          <w:p w14:paraId="6A16E55A" w14:textId="77777777" w:rsidR="00783FA9" w:rsidRPr="009728D4" w:rsidRDefault="00783FA9" w:rsidP="00783FA9">
            <w:pPr>
              <w:suppressAutoHyphens/>
              <w:jc w:val="both"/>
              <w:rPr>
                <w:spacing w:val="-3"/>
              </w:rPr>
            </w:pPr>
          </w:p>
        </w:tc>
        <w:tc>
          <w:tcPr>
            <w:tcW w:w="3567" w:type="dxa"/>
          </w:tcPr>
          <w:p w14:paraId="0B699BFE" w14:textId="77777777" w:rsidR="00783FA9" w:rsidRPr="009728D4" w:rsidRDefault="00783FA9" w:rsidP="00783FA9">
            <w:pPr>
              <w:suppressAutoHyphens/>
              <w:jc w:val="center"/>
              <w:rPr>
                <w:spacing w:val="-3"/>
              </w:rPr>
            </w:pPr>
            <w:r w:rsidRPr="009728D4">
              <w:rPr>
                <w:spacing w:val="-3"/>
              </w:rPr>
              <w:t>______________</w:t>
            </w:r>
          </w:p>
        </w:tc>
      </w:tr>
      <w:tr w:rsidR="00783FA9" w:rsidRPr="009728D4" w14:paraId="28E4A964" w14:textId="77777777" w:rsidTr="00783FA9">
        <w:trPr>
          <w:jc w:val="center"/>
        </w:trPr>
        <w:tc>
          <w:tcPr>
            <w:tcW w:w="2475" w:type="dxa"/>
          </w:tcPr>
          <w:p w14:paraId="1A0E0898" w14:textId="77777777" w:rsidR="00783FA9" w:rsidRPr="009728D4" w:rsidRDefault="00783FA9" w:rsidP="00783FA9">
            <w:pPr>
              <w:suppressAutoHyphens/>
              <w:jc w:val="both"/>
              <w:rPr>
                <w:spacing w:val="-3"/>
              </w:rPr>
            </w:pPr>
          </w:p>
        </w:tc>
        <w:tc>
          <w:tcPr>
            <w:tcW w:w="236" w:type="dxa"/>
          </w:tcPr>
          <w:p w14:paraId="276C70C8" w14:textId="77777777" w:rsidR="00783FA9" w:rsidRPr="009728D4" w:rsidRDefault="00783FA9" w:rsidP="00783FA9">
            <w:pPr>
              <w:suppressAutoHyphens/>
              <w:jc w:val="both"/>
              <w:rPr>
                <w:spacing w:val="-3"/>
              </w:rPr>
            </w:pPr>
          </w:p>
        </w:tc>
        <w:tc>
          <w:tcPr>
            <w:tcW w:w="1924" w:type="dxa"/>
          </w:tcPr>
          <w:p w14:paraId="062F8007" w14:textId="77777777" w:rsidR="00783FA9" w:rsidRPr="009728D4" w:rsidRDefault="00783FA9" w:rsidP="00783FA9">
            <w:pPr>
              <w:suppressAutoHyphens/>
              <w:jc w:val="both"/>
              <w:rPr>
                <w:spacing w:val="-3"/>
              </w:rPr>
            </w:pPr>
          </w:p>
        </w:tc>
        <w:tc>
          <w:tcPr>
            <w:tcW w:w="236" w:type="dxa"/>
          </w:tcPr>
          <w:p w14:paraId="674F3813" w14:textId="77777777" w:rsidR="00783FA9" w:rsidRPr="009728D4" w:rsidRDefault="00783FA9" w:rsidP="00783FA9">
            <w:pPr>
              <w:suppressAutoHyphens/>
              <w:jc w:val="both"/>
              <w:rPr>
                <w:spacing w:val="-3"/>
              </w:rPr>
            </w:pPr>
          </w:p>
        </w:tc>
        <w:tc>
          <w:tcPr>
            <w:tcW w:w="3567" w:type="dxa"/>
          </w:tcPr>
          <w:p w14:paraId="65271F32" w14:textId="77777777" w:rsidR="00783FA9" w:rsidRPr="009728D4" w:rsidRDefault="00783FA9" w:rsidP="00783FA9">
            <w:pPr>
              <w:suppressAutoHyphens/>
              <w:jc w:val="both"/>
              <w:rPr>
                <w:spacing w:val="-3"/>
              </w:rPr>
            </w:pPr>
          </w:p>
        </w:tc>
      </w:tr>
      <w:tr w:rsidR="00783FA9" w:rsidRPr="009728D4" w14:paraId="0B2C3015" w14:textId="77777777" w:rsidTr="00783FA9">
        <w:trPr>
          <w:jc w:val="center"/>
        </w:trPr>
        <w:tc>
          <w:tcPr>
            <w:tcW w:w="2475" w:type="dxa"/>
          </w:tcPr>
          <w:p w14:paraId="67432E34" w14:textId="77777777" w:rsidR="00783FA9" w:rsidRPr="009728D4" w:rsidRDefault="00783FA9" w:rsidP="00783FA9">
            <w:pPr>
              <w:suppressAutoHyphens/>
              <w:jc w:val="center"/>
              <w:rPr>
                <w:spacing w:val="-3"/>
              </w:rPr>
            </w:pPr>
            <w:r w:rsidRPr="009728D4">
              <w:rPr>
                <w:spacing w:val="-3"/>
              </w:rPr>
              <w:t>______________</w:t>
            </w:r>
          </w:p>
        </w:tc>
        <w:tc>
          <w:tcPr>
            <w:tcW w:w="236" w:type="dxa"/>
          </w:tcPr>
          <w:p w14:paraId="175068AB" w14:textId="77777777" w:rsidR="00783FA9" w:rsidRPr="009728D4" w:rsidRDefault="00783FA9" w:rsidP="00783FA9">
            <w:pPr>
              <w:suppressAutoHyphens/>
              <w:jc w:val="both"/>
              <w:rPr>
                <w:spacing w:val="-3"/>
              </w:rPr>
            </w:pPr>
          </w:p>
        </w:tc>
        <w:tc>
          <w:tcPr>
            <w:tcW w:w="1924" w:type="dxa"/>
          </w:tcPr>
          <w:p w14:paraId="02CC318E" w14:textId="77777777" w:rsidR="00783FA9" w:rsidRPr="009728D4" w:rsidRDefault="00783FA9" w:rsidP="00783FA9">
            <w:pPr>
              <w:suppressAutoHyphens/>
              <w:jc w:val="center"/>
              <w:rPr>
                <w:spacing w:val="-3"/>
              </w:rPr>
            </w:pPr>
            <w:r w:rsidRPr="009728D4">
              <w:rPr>
                <w:spacing w:val="-3"/>
              </w:rPr>
              <w:t>______________</w:t>
            </w:r>
          </w:p>
        </w:tc>
        <w:tc>
          <w:tcPr>
            <w:tcW w:w="236" w:type="dxa"/>
          </w:tcPr>
          <w:p w14:paraId="6E95C85C" w14:textId="77777777" w:rsidR="00783FA9" w:rsidRPr="009728D4" w:rsidRDefault="00783FA9" w:rsidP="00783FA9">
            <w:pPr>
              <w:suppressAutoHyphens/>
              <w:jc w:val="both"/>
              <w:rPr>
                <w:spacing w:val="-3"/>
              </w:rPr>
            </w:pPr>
          </w:p>
        </w:tc>
        <w:tc>
          <w:tcPr>
            <w:tcW w:w="3567" w:type="dxa"/>
          </w:tcPr>
          <w:p w14:paraId="03345EF9" w14:textId="77777777" w:rsidR="00783FA9" w:rsidRPr="009728D4" w:rsidRDefault="00783FA9" w:rsidP="00783FA9">
            <w:pPr>
              <w:suppressAutoHyphens/>
              <w:jc w:val="center"/>
              <w:rPr>
                <w:spacing w:val="-3"/>
              </w:rPr>
            </w:pPr>
            <w:r w:rsidRPr="009728D4">
              <w:rPr>
                <w:spacing w:val="-3"/>
              </w:rPr>
              <w:t>______________</w:t>
            </w:r>
          </w:p>
        </w:tc>
      </w:tr>
      <w:tr w:rsidR="00783FA9" w:rsidRPr="009728D4" w14:paraId="5E1DD46D" w14:textId="77777777" w:rsidTr="00783FA9">
        <w:trPr>
          <w:jc w:val="center"/>
        </w:trPr>
        <w:tc>
          <w:tcPr>
            <w:tcW w:w="2475" w:type="dxa"/>
          </w:tcPr>
          <w:p w14:paraId="393D3CE5" w14:textId="77777777" w:rsidR="00783FA9" w:rsidRPr="009728D4" w:rsidRDefault="00783FA9" w:rsidP="00783FA9">
            <w:pPr>
              <w:suppressAutoHyphens/>
              <w:jc w:val="both"/>
              <w:rPr>
                <w:spacing w:val="-3"/>
              </w:rPr>
            </w:pPr>
          </w:p>
        </w:tc>
        <w:tc>
          <w:tcPr>
            <w:tcW w:w="236" w:type="dxa"/>
          </w:tcPr>
          <w:p w14:paraId="7D55EE8D" w14:textId="77777777" w:rsidR="00783FA9" w:rsidRPr="009728D4" w:rsidRDefault="00783FA9" w:rsidP="00783FA9">
            <w:pPr>
              <w:suppressAutoHyphens/>
              <w:jc w:val="both"/>
              <w:rPr>
                <w:spacing w:val="-3"/>
              </w:rPr>
            </w:pPr>
          </w:p>
        </w:tc>
        <w:tc>
          <w:tcPr>
            <w:tcW w:w="1924" w:type="dxa"/>
          </w:tcPr>
          <w:p w14:paraId="64AD922E" w14:textId="77777777" w:rsidR="00783FA9" w:rsidRPr="009728D4" w:rsidRDefault="00783FA9" w:rsidP="00783FA9">
            <w:pPr>
              <w:suppressAutoHyphens/>
              <w:jc w:val="both"/>
              <w:rPr>
                <w:spacing w:val="-3"/>
              </w:rPr>
            </w:pPr>
          </w:p>
        </w:tc>
        <w:tc>
          <w:tcPr>
            <w:tcW w:w="236" w:type="dxa"/>
          </w:tcPr>
          <w:p w14:paraId="71CDCB65" w14:textId="77777777" w:rsidR="00783FA9" w:rsidRPr="009728D4" w:rsidRDefault="00783FA9" w:rsidP="00783FA9">
            <w:pPr>
              <w:suppressAutoHyphens/>
              <w:jc w:val="both"/>
              <w:rPr>
                <w:spacing w:val="-3"/>
              </w:rPr>
            </w:pPr>
          </w:p>
        </w:tc>
        <w:tc>
          <w:tcPr>
            <w:tcW w:w="3567" w:type="dxa"/>
          </w:tcPr>
          <w:p w14:paraId="7F00D5FA" w14:textId="77777777" w:rsidR="00783FA9" w:rsidRPr="009728D4" w:rsidRDefault="00783FA9" w:rsidP="00783FA9">
            <w:pPr>
              <w:suppressAutoHyphens/>
              <w:jc w:val="both"/>
              <w:rPr>
                <w:spacing w:val="-3"/>
              </w:rPr>
            </w:pPr>
          </w:p>
        </w:tc>
      </w:tr>
      <w:tr w:rsidR="00783FA9" w:rsidRPr="009728D4" w14:paraId="53E23C53" w14:textId="77777777" w:rsidTr="00783FA9">
        <w:trPr>
          <w:jc w:val="center"/>
        </w:trPr>
        <w:tc>
          <w:tcPr>
            <w:tcW w:w="2475" w:type="dxa"/>
          </w:tcPr>
          <w:p w14:paraId="396B3623" w14:textId="77777777" w:rsidR="00783FA9" w:rsidRPr="009728D4" w:rsidRDefault="00783FA9" w:rsidP="00783FA9">
            <w:pPr>
              <w:suppressAutoHyphens/>
              <w:jc w:val="center"/>
              <w:rPr>
                <w:spacing w:val="-3"/>
              </w:rPr>
            </w:pPr>
            <w:r w:rsidRPr="009728D4">
              <w:rPr>
                <w:spacing w:val="-3"/>
              </w:rPr>
              <w:t>______________</w:t>
            </w:r>
          </w:p>
        </w:tc>
        <w:tc>
          <w:tcPr>
            <w:tcW w:w="236" w:type="dxa"/>
          </w:tcPr>
          <w:p w14:paraId="61089CB4" w14:textId="77777777" w:rsidR="00783FA9" w:rsidRPr="009728D4" w:rsidRDefault="00783FA9" w:rsidP="00783FA9">
            <w:pPr>
              <w:suppressAutoHyphens/>
              <w:jc w:val="both"/>
              <w:rPr>
                <w:spacing w:val="-3"/>
              </w:rPr>
            </w:pPr>
          </w:p>
        </w:tc>
        <w:tc>
          <w:tcPr>
            <w:tcW w:w="1924" w:type="dxa"/>
          </w:tcPr>
          <w:p w14:paraId="227083E1" w14:textId="77777777" w:rsidR="00783FA9" w:rsidRPr="009728D4" w:rsidRDefault="00783FA9" w:rsidP="00783FA9">
            <w:pPr>
              <w:suppressAutoHyphens/>
              <w:jc w:val="center"/>
              <w:rPr>
                <w:spacing w:val="-3"/>
              </w:rPr>
            </w:pPr>
            <w:r w:rsidRPr="009728D4">
              <w:rPr>
                <w:spacing w:val="-3"/>
              </w:rPr>
              <w:t>______________</w:t>
            </w:r>
          </w:p>
        </w:tc>
        <w:tc>
          <w:tcPr>
            <w:tcW w:w="236" w:type="dxa"/>
          </w:tcPr>
          <w:p w14:paraId="51800416" w14:textId="77777777" w:rsidR="00783FA9" w:rsidRPr="009728D4" w:rsidRDefault="00783FA9" w:rsidP="00783FA9">
            <w:pPr>
              <w:suppressAutoHyphens/>
              <w:jc w:val="both"/>
              <w:rPr>
                <w:spacing w:val="-3"/>
              </w:rPr>
            </w:pPr>
          </w:p>
        </w:tc>
        <w:tc>
          <w:tcPr>
            <w:tcW w:w="3567" w:type="dxa"/>
          </w:tcPr>
          <w:p w14:paraId="3729A66C" w14:textId="77777777" w:rsidR="00783FA9" w:rsidRPr="009728D4" w:rsidRDefault="00783FA9" w:rsidP="00783FA9">
            <w:pPr>
              <w:suppressAutoHyphens/>
              <w:jc w:val="center"/>
              <w:rPr>
                <w:spacing w:val="-3"/>
              </w:rPr>
            </w:pPr>
            <w:r w:rsidRPr="009728D4">
              <w:rPr>
                <w:spacing w:val="-3"/>
              </w:rPr>
              <w:t>______________</w:t>
            </w:r>
          </w:p>
        </w:tc>
      </w:tr>
    </w:tbl>
    <w:p w14:paraId="293113BF" w14:textId="77777777" w:rsidR="00783FA9" w:rsidRPr="009728D4" w:rsidRDefault="00783FA9" w:rsidP="00783FA9">
      <w:pPr>
        <w:suppressAutoHyphens/>
        <w:jc w:val="both"/>
        <w:rPr>
          <w:spacing w:val="-3"/>
        </w:rPr>
      </w:pPr>
      <w:r w:rsidRPr="009728D4">
        <w:rPr>
          <w:spacing w:val="-3"/>
        </w:rPr>
        <w:tab/>
      </w:r>
    </w:p>
    <w:p w14:paraId="5ACF46D3" w14:textId="77777777" w:rsidR="00783FA9" w:rsidRPr="009728D4" w:rsidRDefault="00783FA9" w:rsidP="00783FA9">
      <w:pPr>
        <w:suppressAutoHyphens/>
        <w:jc w:val="both"/>
        <w:rPr>
          <w:spacing w:val="-3"/>
        </w:rPr>
      </w:pPr>
    </w:p>
    <w:tbl>
      <w:tblPr>
        <w:tblpPr w:leftFromText="180" w:rightFromText="180" w:vertAnchor="text" w:horzAnchor="page" w:tblpX="1813" w:tblpY="109"/>
        <w:tblW w:w="0" w:type="auto"/>
        <w:tblLook w:val="0000" w:firstRow="0" w:lastRow="0" w:firstColumn="0" w:lastColumn="0" w:noHBand="0" w:noVBand="0"/>
      </w:tblPr>
      <w:tblGrid>
        <w:gridCol w:w="2088"/>
        <w:gridCol w:w="4320"/>
      </w:tblGrid>
      <w:tr w:rsidR="00783FA9" w:rsidRPr="009728D4" w14:paraId="492737FF" w14:textId="77777777" w:rsidTr="00783FA9">
        <w:tc>
          <w:tcPr>
            <w:tcW w:w="2088" w:type="dxa"/>
          </w:tcPr>
          <w:p w14:paraId="5CDCEE95" w14:textId="77777777" w:rsidR="00783FA9" w:rsidRPr="009728D4" w:rsidRDefault="00783FA9" w:rsidP="00783FA9">
            <w:pPr>
              <w:suppressAutoHyphens/>
              <w:jc w:val="both"/>
              <w:rPr>
                <w:spacing w:val="-3"/>
              </w:rPr>
            </w:pPr>
            <w:r w:rsidRPr="009728D4">
              <w:rPr>
                <w:spacing w:val="-3"/>
              </w:rPr>
              <w:t>Acknowledged for:</w:t>
            </w:r>
          </w:p>
        </w:tc>
        <w:tc>
          <w:tcPr>
            <w:tcW w:w="4320" w:type="dxa"/>
            <w:tcBorders>
              <w:bottom w:val="single" w:sz="4" w:space="0" w:color="auto"/>
            </w:tcBorders>
          </w:tcPr>
          <w:p w14:paraId="22B9B37B" w14:textId="77777777" w:rsidR="00783FA9" w:rsidRPr="009728D4" w:rsidRDefault="00783FA9" w:rsidP="00783FA9">
            <w:pPr>
              <w:suppressAutoHyphens/>
              <w:jc w:val="both"/>
              <w:rPr>
                <w:spacing w:val="-3"/>
              </w:rPr>
            </w:pPr>
          </w:p>
        </w:tc>
      </w:tr>
      <w:tr w:rsidR="00783FA9" w:rsidRPr="009728D4" w14:paraId="41EA198D" w14:textId="77777777" w:rsidTr="00783FA9">
        <w:tc>
          <w:tcPr>
            <w:tcW w:w="2088" w:type="dxa"/>
          </w:tcPr>
          <w:p w14:paraId="009C01F7" w14:textId="77777777" w:rsidR="00783FA9" w:rsidRPr="009728D4" w:rsidRDefault="00783FA9" w:rsidP="00783FA9">
            <w:pPr>
              <w:suppressAutoHyphens/>
              <w:jc w:val="both"/>
              <w:rPr>
                <w:spacing w:val="-3"/>
              </w:rPr>
            </w:pPr>
          </w:p>
        </w:tc>
        <w:tc>
          <w:tcPr>
            <w:tcW w:w="4320" w:type="dxa"/>
            <w:tcBorders>
              <w:top w:val="single" w:sz="4" w:space="0" w:color="auto"/>
            </w:tcBorders>
          </w:tcPr>
          <w:p w14:paraId="7C04096A" w14:textId="77777777" w:rsidR="00783FA9" w:rsidRPr="009728D4" w:rsidRDefault="00783FA9" w:rsidP="00783FA9">
            <w:pPr>
              <w:suppressAutoHyphens/>
              <w:jc w:val="center"/>
              <w:rPr>
                <w:spacing w:val="-3"/>
              </w:rPr>
            </w:pPr>
            <w:r w:rsidRPr="009728D4">
              <w:rPr>
                <w:spacing w:val="-3"/>
              </w:rPr>
              <w:t xml:space="preserve">(Name of </w:t>
            </w:r>
            <w:r w:rsidR="00047D26" w:rsidRPr="009728D4">
              <w:rPr>
                <w:spacing w:val="-3"/>
              </w:rPr>
              <w:t>Respondent</w:t>
            </w:r>
            <w:r w:rsidRPr="009728D4">
              <w:rPr>
                <w:spacing w:val="-3"/>
              </w:rPr>
              <w:t>)</w:t>
            </w:r>
          </w:p>
        </w:tc>
      </w:tr>
    </w:tbl>
    <w:p w14:paraId="4CE306C5" w14:textId="77777777" w:rsidR="00783FA9" w:rsidRPr="009728D4" w:rsidRDefault="00783FA9" w:rsidP="00783FA9">
      <w:pPr>
        <w:suppressAutoHyphens/>
        <w:jc w:val="both"/>
        <w:rPr>
          <w:spacing w:val="-3"/>
        </w:rPr>
      </w:pPr>
    </w:p>
    <w:p w14:paraId="3C879785" w14:textId="77777777" w:rsidR="00783FA9" w:rsidRPr="009728D4" w:rsidRDefault="00783FA9" w:rsidP="00783FA9">
      <w:pPr>
        <w:suppressAutoHyphens/>
        <w:jc w:val="both"/>
        <w:rPr>
          <w:spacing w:val="-3"/>
        </w:rPr>
      </w:pPr>
    </w:p>
    <w:p w14:paraId="38CCAEFF" w14:textId="77777777" w:rsidR="00783FA9" w:rsidRPr="009728D4" w:rsidRDefault="00783FA9" w:rsidP="00783FA9">
      <w:pPr>
        <w:suppressAutoHyphens/>
        <w:jc w:val="both"/>
        <w:rPr>
          <w:spacing w:val="-3"/>
          <w:u w:val="single"/>
        </w:rPr>
      </w:pPr>
    </w:p>
    <w:p w14:paraId="1F6232C6" w14:textId="77777777" w:rsidR="00783FA9" w:rsidRPr="009728D4" w:rsidRDefault="00783FA9" w:rsidP="00783FA9">
      <w:pPr>
        <w:suppressAutoHyphens/>
        <w:jc w:val="both"/>
        <w:rPr>
          <w:spacing w:val="-3"/>
          <w:u w:val="single"/>
        </w:rPr>
      </w:pPr>
    </w:p>
    <w:tbl>
      <w:tblPr>
        <w:tblW w:w="0" w:type="auto"/>
        <w:tblInd w:w="348" w:type="dxa"/>
        <w:tblLook w:val="0000" w:firstRow="0" w:lastRow="0" w:firstColumn="0" w:lastColumn="0" w:noHBand="0" w:noVBand="0"/>
      </w:tblPr>
      <w:tblGrid>
        <w:gridCol w:w="841"/>
        <w:gridCol w:w="3947"/>
        <w:gridCol w:w="1620"/>
      </w:tblGrid>
      <w:tr w:rsidR="00783FA9" w:rsidRPr="009728D4" w14:paraId="254F86A8" w14:textId="77777777" w:rsidTr="00783FA9">
        <w:tc>
          <w:tcPr>
            <w:tcW w:w="493" w:type="dxa"/>
          </w:tcPr>
          <w:p w14:paraId="15428A02" w14:textId="77777777" w:rsidR="00783FA9" w:rsidRPr="009728D4" w:rsidRDefault="00783FA9" w:rsidP="00783FA9">
            <w:pPr>
              <w:suppressAutoHyphens/>
              <w:jc w:val="both"/>
              <w:rPr>
                <w:spacing w:val="-3"/>
              </w:rPr>
            </w:pPr>
            <w:r w:rsidRPr="009728D4">
              <w:rPr>
                <w:spacing w:val="-3"/>
              </w:rPr>
              <w:t>By:</w:t>
            </w:r>
          </w:p>
        </w:tc>
        <w:tc>
          <w:tcPr>
            <w:tcW w:w="5567" w:type="dxa"/>
            <w:gridSpan w:val="2"/>
            <w:tcBorders>
              <w:bottom w:val="single" w:sz="4" w:space="0" w:color="auto"/>
            </w:tcBorders>
          </w:tcPr>
          <w:p w14:paraId="34B52B6B" w14:textId="77777777" w:rsidR="00783FA9" w:rsidRPr="009728D4" w:rsidRDefault="00783FA9" w:rsidP="00783FA9">
            <w:pPr>
              <w:suppressAutoHyphens/>
              <w:jc w:val="both"/>
              <w:rPr>
                <w:spacing w:val="-3"/>
                <w:u w:val="single"/>
              </w:rPr>
            </w:pPr>
          </w:p>
        </w:tc>
      </w:tr>
      <w:tr w:rsidR="00783FA9" w:rsidRPr="009728D4" w14:paraId="78BFA19C" w14:textId="77777777" w:rsidTr="00783FA9">
        <w:tc>
          <w:tcPr>
            <w:tcW w:w="493" w:type="dxa"/>
          </w:tcPr>
          <w:p w14:paraId="76EDAC40" w14:textId="77777777" w:rsidR="00783FA9" w:rsidRPr="009728D4" w:rsidRDefault="00783FA9" w:rsidP="00783FA9">
            <w:pPr>
              <w:suppressAutoHyphens/>
              <w:jc w:val="both"/>
              <w:rPr>
                <w:spacing w:val="-3"/>
                <w:u w:val="single"/>
              </w:rPr>
            </w:pPr>
          </w:p>
        </w:tc>
        <w:tc>
          <w:tcPr>
            <w:tcW w:w="5567" w:type="dxa"/>
            <w:gridSpan w:val="2"/>
          </w:tcPr>
          <w:p w14:paraId="16F60F8F" w14:textId="77777777" w:rsidR="00783FA9" w:rsidRPr="009728D4" w:rsidRDefault="00783FA9" w:rsidP="00783FA9">
            <w:pPr>
              <w:pStyle w:val="Heading1"/>
              <w:jc w:val="center"/>
            </w:pPr>
            <w:r w:rsidRPr="009728D4">
              <w:t>(Signature of Authorized Representative)</w:t>
            </w:r>
          </w:p>
        </w:tc>
      </w:tr>
      <w:tr w:rsidR="00783FA9" w:rsidRPr="009728D4" w14:paraId="14342D29" w14:textId="77777777" w:rsidTr="00783FA9">
        <w:tc>
          <w:tcPr>
            <w:tcW w:w="4440" w:type="dxa"/>
            <w:gridSpan w:val="2"/>
          </w:tcPr>
          <w:p w14:paraId="6AA7D482" w14:textId="77777777" w:rsidR="00783FA9" w:rsidRPr="009728D4" w:rsidRDefault="00783FA9" w:rsidP="00783FA9">
            <w:pPr>
              <w:suppressAutoHyphens/>
              <w:jc w:val="both"/>
              <w:rPr>
                <w:spacing w:val="-3"/>
                <w:u w:val="single"/>
              </w:rPr>
            </w:pPr>
          </w:p>
        </w:tc>
        <w:tc>
          <w:tcPr>
            <w:tcW w:w="1620" w:type="dxa"/>
          </w:tcPr>
          <w:p w14:paraId="43905C5D" w14:textId="77777777" w:rsidR="00783FA9" w:rsidRPr="009728D4" w:rsidRDefault="00783FA9" w:rsidP="00783FA9">
            <w:pPr>
              <w:suppressAutoHyphens/>
              <w:jc w:val="both"/>
              <w:rPr>
                <w:spacing w:val="-3"/>
                <w:u w:val="single"/>
              </w:rPr>
            </w:pPr>
          </w:p>
        </w:tc>
      </w:tr>
      <w:tr w:rsidR="00783FA9" w:rsidRPr="009728D4" w14:paraId="4347E0D0" w14:textId="77777777" w:rsidTr="00783FA9">
        <w:tc>
          <w:tcPr>
            <w:tcW w:w="493" w:type="dxa"/>
          </w:tcPr>
          <w:p w14:paraId="30B53B69" w14:textId="77777777" w:rsidR="00783FA9" w:rsidRPr="009728D4" w:rsidRDefault="00783FA9" w:rsidP="00783FA9">
            <w:pPr>
              <w:suppressAutoHyphens/>
              <w:jc w:val="both"/>
              <w:rPr>
                <w:spacing w:val="-3"/>
              </w:rPr>
            </w:pPr>
            <w:r w:rsidRPr="009728D4">
              <w:rPr>
                <w:spacing w:val="-3"/>
              </w:rPr>
              <w:t>Name:</w:t>
            </w:r>
          </w:p>
        </w:tc>
        <w:tc>
          <w:tcPr>
            <w:tcW w:w="5567" w:type="dxa"/>
            <w:gridSpan w:val="2"/>
            <w:tcBorders>
              <w:bottom w:val="single" w:sz="4" w:space="0" w:color="auto"/>
            </w:tcBorders>
          </w:tcPr>
          <w:p w14:paraId="33B509DB" w14:textId="77777777" w:rsidR="00783FA9" w:rsidRPr="009728D4" w:rsidRDefault="00783FA9" w:rsidP="00783FA9">
            <w:pPr>
              <w:suppressAutoHyphens/>
              <w:jc w:val="both"/>
              <w:rPr>
                <w:spacing w:val="-3"/>
                <w:u w:val="single"/>
              </w:rPr>
            </w:pPr>
          </w:p>
        </w:tc>
      </w:tr>
      <w:tr w:rsidR="00783FA9" w:rsidRPr="009728D4" w14:paraId="1875736B" w14:textId="77777777" w:rsidTr="00783FA9">
        <w:tc>
          <w:tcPr>
            <w:tcW w:w="493" w:type="dxa"/>
          </w:tcPr>
          <w:p w14:paraId="378865A1" w14:textId="77777777" w:rsidR="00783FA9" w:rsidRPr="009728D4" w:rsidRDefault="00783FA9" w:rsidP="00783FA9">
            <w:pPr>
              <w:suppressAutoHyphens/>
              <w:jc w:val="both"/>
              <w:rPr>
                <w:spacing w:val="-3"/>
                <w:u w:val="single"/>
              </w:rPr>
            </w:pPr>
          </w:p>
        </w:tc>
        <w:tc>
          <w:tcPr>
            <w:tcW w:w="5567" w:type="dxa"/>
            <w:gridSpan w:val="2"/>
          </w:tcPr>
          <w:p w14:paraId="06AF91B5" w14:textId="77777777" w:rsidR="00783FA9" w:rsidRPr="009728D4" w:rsidRDefault="00783FA9" w:rsidP="00783FA9">
            <w:pPr>
              <w:suppressAutoHyphens/>
              <w:jc w:val="center"/>
              <w:rPr>
                <w:spacing w:val="-3"/>
              </w:rPr>
            </w:pPr>
            <w:r w:rsidRPr="009728D4">
              <w:rPr>
                <w:spacing w:val="-3"/>
              </w:rPr>
              <w:t>(Print or Type)</w:t>
            </w:r>
          </w:p>
        </w:tc>
      </w:tr>
      <w:tr w:rsidR="00783FA9" w:rsidRPr="009728D4" w14:paraId="5D4E423A" w14:textId="77777777" w:rsidTr="00783FA9">
        <w:tc>
          <w:tcPr>
            <w:tcW w:w="4440" w:type="dxa"/>
            <w:gridSpan w:val="2"/>
          </w:tcPr>
          <w:p w14:paraId="6CD99F38" w14:textId="77777777" w:rsidR="00783FA9" w:rsidRPr="009728D4" w:rsidRDefault="00783FA9" w:rsidP="00783FA9">
            <w:pPr>
              <w:suppressAutoHyphens/>
              <w:jc w:val="both"/>
              <w:rPr>
                <w:spacing w:val="-3"/>
                <w:u w:val="single"/>
              </w:rPr>
            </w:pPr>
          </w:p>
        </w:tc>
        <w:tc>
          <w:tcPr>
            <w:tcW w:w="1620" w:type="dxa"/>
          </w:tcPr>
          <w:p w14:paraId="73BE0EE4" w14:textId="77777777" w:rsidR="00783FA9" w:rsidRPr="009728D4" w:rsidRDefault="00783FA9" w:rsidP="00783FA9">
            <w:pPr>
              <w:suppressAutoHyphens/>
              <w:jc w:val="both"/>
              <w:rPr>
                <w:spacing w:val="-3"/>
                <w:u w:val="single"/>
              </w:rPr>
            </w:pPr>
          </w:p>
        </w:tc>
      </w:tr>
      <w:tr w:rsidR="00783FA9" w:rsidRPr="009728D4" w14:paraId="68262DE4" w14:textId="77777777" w:rsidTr="00783FA9">
        <w:tc>
          <w:tcPr>
            <w:tcW w:w="493" w:type="dxa"/>
          </w:tcPr>
          <w:p w14:paraId="1E4F9F96" w14:textId="77777777" w:rsidR="00783FA9" w:rsidRPr="009728D4" w:rsidRDefault="00783FA9" w:rsidP="00783FA9">
            <w:pPr>
              <w:suppressAutoHyphens/>
              <w:jc w:val="both"/>
              <w:rPr>
                <w:spacing w:val="-3"/>
              </w:rPr>
            </w:pPr>
            <w:r w:rsidRPr="009728D4">
              <w:rPr>
                <w:spacing w:val="-3"/>
              </w:rPr>
              <w:t>Title:</w:t>
            </w:r>
          </w:p>
        </w:tc>
        <w:tc>
          <w:tcPr>
            <w:tcW w:w="5567" w:type="dxa"/>
            <w:gridSpan w:val="2"/>
            <w:tcBorders>
              <w:bottom w:val="single" w:sz="4" w:space="0" w:color="auto"/>
            </w:tcBorders>
          </w:tcPr>
          <w:p w14:paraId="6FAA0246" w14:textId="77777777" w:rsidR="00783FA9" w:rsidRPr="009728D4" w:rsidRDefault="00783FA9" w:rsidP="00783FA9">
            <w:pPr>
              <w:suppressAutoHyphens/>
              <w:jc w:val="both"/>
              <w:rPr>
                <w:spacing w:val="-3"/>
              </w:rPr>
            </w:pPr>
          </w:p>
        </w:tc>
      </w:tr>
      <w:tr w:rsidR="00783FA9" w:rsidRPr="009728D4" w14:paraId="6E6E914B" w14:textId="77777777" w:rsidTr="00783FA9">
        <w:tc>
          <w:tcPr>
            <w:tcW w:w="4440" w:type="dxa"/>
            <w:gridSpan w:val="2"/>
          </w:tcPr>
          <w:p w14:paraId="1BBB646A" w14:textId="77777777" w:rsidR="00783FA9" w:rsidRPr="009728D4" w:rsidRDefault="00783FA9" w:rsidP="00783FA9">
            <w:pPr>
              <w:suppressAutoHyphens/>
              <w:jc w:val="both"/>
              <w:rPr>
                <w:spacing w:val="-3"/>
              </w:rPr>
            </w:pPr>
          </w:p>
        </w:tc>
        <w:tc>
          <w:tcPr>
            <w:tcW w:w="1620" w:type="dxa"/>
          </w:tcPr>
          <w:p w14:paraId="7F07EF26" w14:textId="77777777" w:rsidR="00783FA9" w:rsidRPr="009728D4" w:rsidRDefault="00783FA9" w:rsidP="00783FA9">
            <w:pPr>
              <w:suppressAutoHyphens/>
              <w:jc w:val="both"/>
              <w:rPr>
                <w:spacing w:val="-3"/>
              </w:rPr>
            </w:pPr>
          </w:p>
        </w:tc>
      </w:tr>
      <w:tr w:rsidR="00783FA9" w:rsidRPr="009728D4" w14:paraId="1A120FA8" w14:textId="77777777" w:rsidTr="00783FA9">
        <w:tc>
          <w:tcPr>
            <w:tcW w:w="493" w:type="dxa"/>
          </w:tcPr>
          <w:p w14:paraId="22C8DA44" w14:textId="77777777" w:rsidR="00783FA9" w:rsidRPr="009728D4" w:rsidRDefault="00783FA9" w:rsidP="00783FA9">
            <w:pPr>
              <w:suppressAutoHyphens/>
              <w:jc w:val="both"/>
              <w:rPr>
                <w:spacing w:val="-3"/>
              </w:rPr>
            </w:pPr>
            <w:r w:rsidRPr="009728D4">
              <w:rPr>
                <w:spacing w:val="-3"/>
              </w:rPr>
              <w:t>Date:</w:t>
            </w:r>
          </w:p>
        </w:tc>
        <w:tc>
          <w:tcPr>
            <w:tcW w:w="5567" w:type="dxa"/>
            <w:gridSpan w:val="2"/>
            <w:tcBorders>
              <w:bottom w:val="single" w:sz="4" w:space="0" w:color="auto"/>
            </w:tcBorders>
          </w:tcPr>
          <w:p w14:paraId="0E6A2B76" w14:textId="77777777" w:rsidR="00783FA9" w:rsidRPr="009728D4" w:rsidRDefault="00783FA9" w:rsidP="00783FA9">
            <w:pPr>
              <w:suppressAutoHyphens/>
              <w:jc w:val="both"/>
              <w:rPr>
                <w:spacing w:val="-3"/>
              </w:rPr>
            </w:pPr>
          </w:p>
        </w:tc>
      </w:tr>
    </w:tbl>
    <w:p w14:paraId="41EF65F1" w14:textId="77777777" w:rsidR="00783FA9" w:rsidRPr="009728D4" w:rsidRDefault="00783FA9" w:rsidP="00783FA9">
      <w:pPr>
        <w:suppressAutoHyphens/>
        <w:jc w:val="both"/>
        <w:rPr>
          <w:spacing w:val="-3"/>
          <w:u w:val="single"/>
        </w:rPr>
      </w:pPr>
    </w:p>
    <w:p w14:paraId="18269416" w14:textId="77777777" w:rsidR="00783FA9" w:rsidRPr="009728D4" w:rsidRDefault="00783FA9" w:rsidP="00783FA9">
      <w:pPr>
        <w:suppressAutoHyphens/>
        <w:jc w:val="both"/>
        <w:rPr>
          <w:spacing w:val="-3"/>
          <w:u w:val="single"/>
        </w:rPr>
      </w:pPr>
    </w:p>
    <w:p w14:paraId="1B0BD90D" w14:textId="77777777" w:rsidR="00783FA9" w:rsidRPr="009728D4" w:rsidRDefault="00783FA9" w:rsidP="00783FA9">
      <w:pPr>
        <w:suppressAutoHyphens/>
        <w:jc w:val="both"/>
        <w:rPr>
          <w:spacing w:val="-3"/>
          <w:u w:val="single"/>
        </w:rPr>
      </w:pPr>
    </w:p>
    <w:p w14:paraId="30927F05" w14:textId="77777777" w:rsidR="00783FA9" w:rsidRPr="009728D4" w:rsidRDefault="00783FA9" w:rsidP="00783FA9">
      <w:pPr>
        <w:suppressAutoHyphens/>
        <w:jc w:val="both"/>
        <w:rPr>
          <w:spacing w:val="-3"/>
          <w:sz w:val="32"/>
          <w:szCs w:val="32"/>
          <w:u w:val="single"/>
        </w:rPr>
      </w:pPr>
    </w:p>
    <w:p w14:paraId="5167503A" w14:textId="4800D151" w:rsidR="00E75A2F" w:rsidRDefault="00E75A2F" w:rsidP="00783FA9">
      <w:pPr>
        <w:rPr>
          <w:b/>
          <w:spacing w:val="-3"/>
          <w:sz w:val="32"/>
          <w:szCs w:val="32"/>
        </w:rPr>
      </w:pPr>
    </w:p>
    <w:p w14:paraId="626AECF6" w14:textId="3B117FB8" w:rsidR="00187285" w:rsidRDefault="00187285" w:rsidP="00783FA9">
      <w:pPr>
        <w:rPr>
          <w:b/>
          <w:spacing w:val="-3"/>
          <w:sz w:val="32"/>
          <w:szCs w:val="32"/>
        </w:rPr>
      </w:pPr>
    </w:p>
    <w:p w14:paraId="295D9454" w14:textId="77777777" w:rsidR="00187285" w:rsidRPr="009728D4" w:rsidRDefault="00187285" w:rsidP="00783FA9">
      <w:pPr>
        <w:rPr>
          <w:b/>
          <w:sz w:val="28"/>
          <w:szCs w:val="28"/>
        </w:rPr>
      </w:pPr>
    </w:p>
    <w:p w14:paraId="037DAB53" w14:textId="77777777" w:rsidR="00E75A2F" w:rsidRPr="009728D4" w:rsidRDefault="00E75A2F" w:rsidP="00783FA9">
      <w:pPr>
        <w:rPr>
          <w:b/>
          <w:szCs w:val="24"/>
        </w:rPr>
      </w:pPr>
    </w:p>
    <w:p w14:paraId="072231FF" w14:textId="77777777" w:rsidR="00E75A2F" w:rsidRPr="009728D4" w:rsidRDefault="00E75A2F" w:rsidP="00783FA9">
      <w:pPr>
        <w:rPr>
          <w:b/>
          <w:sz w:val="28"/>
          <w:szCs w:val="28"/>
        </w:rPr>
      </w:pPr>
    </w:p>
    <w:p w14:paraId="45E4C8DF" w14:textId="77777777" w:rsidR="00E75A2F" w:rsidRPr="009728D4" w:rsidRDefault="00E75A2F" w:rsidP="00783FA9">
      <w:pPr>
        <w:rPr>
          <w:b/>
          <w:sz w:val="28"/>
          <w:szCs w:val="28"/>
        </w:rPr>
      </w:pPr>
    </w:p>
    <w:p w14:paraId="74FAE68E" w14:textId="77777777" w:rsidR="00E75A2F" w:rsidRPr="009728D4" w:rsidRDefault="00E75A2F" w:rsidP="00783FA9">
      <w:pPr>
        <w:rPr>
          <w:b/>
          <w:sz w:val="28"/>
          <w:szCs w:val="28"/>
        </w:rPr>
      </w:pPr>
    </w:p>
    <w:p w14:paraId="586BC3BB" w14:textId="77777777" w:rsidR="00E75A2F" w:rsidRPr="009728D4" w:rsidRDefault="00E75A2F" w:rsidP="00783FA9">
      <w:pPr>
        <w:rPr>
          <w:b/>
          <w:sz w:val="28"/>
          <w:szCs w:val="28"/>
        </w:rPr>
      </w:pPr>
    </w:p>
    <w:p w14:paraId="3940B75F" w14:textId="77777777" w:rsidR="00E75A2F" w:rsidRPr="009728D4" w:rsidRDefault="00E75A2F" w:rsidP="00783FA9">
      <w:pPr>
        <w:rPr>
          <w:b/>
          <w:sz w:val="28"/>
          <w:szCs w:val="28"/>
        </w:rPr>
      </w:pPr>
    </w:p>
    <w:p w14:paraId="02C79A92" w14:textId="77777777" w:rsidR="00E75A2F" w:rsidRPr="009728D4" w:rsidRDefault="00E75A2F" w:rsidP="00783FA9">
      <w:pPr>
        <w:rPr>
          <w:b/>
          <w:sz w:val="28"/>
          <w:szCs w:val="28"/>
        </w:rPr>
      </w:pPr>
    </w:p>
    <w:p w14:paraId="3E818B76" w14:textId="77777777" w:rsidR="00B80CA0" w:rsidRPr="009728D4" w:rsidRDefault="00B80CA0" w:rsidP="00783FA9">
      <w:pPr>
        <w:rPr>
          <w:b/>
          <w:sz w:val="28"/>
          <w:szCs w:val="28"/>
        </w:rPr>
      </w:pPr>
    </w:p>
    <w:p w14:paraId="0ACFFF18" w14:textId="77777777" w:rsidR="00783FA9" w:rsidRPr="009728D4" w:rsidRDefault="00783FA9" w:rsidP="00E75A2F">
      <w:pPr>
        <w:jc w:val="center"/>
        <w:rPr>
          <w:b/>
        </w:rPr>
      </w:pPr>
      <w:r w:rsidRPr="009728D4">
        <w:rPr>
          <w:b/>
        </w:rPr>
        <w:lastRenderedPageBreak/>
        <w:t>COUNTY OF MORRIS</w:t>
      </w:r>
    </w:p>
    <w:p w14:paraId="687A024D" w14:textId="77777777" w:rsidR="00783FA9" w:rsidRPr="009728D4" w:rsidRDefault="00783FA9" w:rsidP="00E75A2F">
      <w:pPr>
        <w:jc w:val="center"/>
        <w:rPr>
          <w:b/>
        </w:rPr>
      </w:pPr>
      <w:r w:rsidRPr="009728D4">
        <w:rPr>
          <w:b/>
        </w:rPr>
        <w:t>Disclosure of Investment Activities in Iran</w:t>
      </w:r>
    </w:p>
    <w:p w14:paraId="2BB721DC" w14:textId="77777777" w:rsidR="00E75A2F" w:rsidRPr="009728D4" w:rsidRDefault="00E75A2F" w:rsidP="00E75A2F">
      <w:pPr>
        <w:jc w:val="center"/>
        <w:rPr>
          <w:b/>
        </w:rPr>
      </w:pPr>
    </w:p>
    <w:p w14:paraId="2B9ABF41" w14:textId="77777777" w:rsidR="00783FA9" w:rsidRPr="009728D4" w:rsidRDefault="00047D26" w:rsidP="00E75A2F">
      <w:pPr>
        <w:spacing w:before="111"/>
        <w:ind w:left="103"/>
        <w:rPr>
          <w:b/>
        </w:rPr>
      </w:pPr>
      <w:r w:rsidRPr="009728D4">
        <w:rPr>
          <w:b/>
        </w:rPr>
        <w:t>Respondent</w:t>
      </w:r>
      <w:r w:rsidR="00783FA9" w:rsidRPr="009728D4">
        <w:rPr>
          <w:b/>
        </w:rPr>
        <w:t xml:space="preserve"> </w:t>
      </w:r>
      <w:r w:rsidR="00AB1057" w:rsidRPr="009728D4">
        <w:rPr>
          <w:b/>
        </w:rPr>
        <w:t>Name: _</w:t>
      </w:r>
      <w:r w:rsidR="00783FA9" w:rsidRPr="009728D4">
        <w:rPr>
          <w:b/>
        </w:rPr>
        <w:t>_________________________________________________________</w:t>
      </w:r>
    </w:p>
    <w:p w14:paraId="6AA7DB48" w14:textId="77777777" w:rsidR="00783FA9" w:rsidRPr="009728D4" w:rsidRDefault="00783FA9" w:rsidP="00783FA9">
      <w:pPr>
        <w:jc w:val="center"/>
        <w:rPr>
          <w:b/>
          <w:sz w:val="22"/>
        </w:rPr>
      </w:pPr>
      <w:r w:rsidRPr="009728D4">
        <w:rPr>
          <w:b/>
          <w:sz w:val="22"/>
        </w:rPr>
        <w:t>Part 1: Certification</w:t>
      </w:r>
    </w:p>
    <w:p w14:paraId="44943B9D" w14:textId="77777777" w:rsidR="00783FA9" w:rsidRPr="009728D4" w:rsidRDefault="00047D26" w:rsidP="00783FA9">
      <w:pPr>
        <w:jc w:val="center"/>
        <w:rPr>
          <w:sz w:val="22"/>
        </w:rPr>
      </w:pPr>
      <w:r w:rsidRPr="009728D4">
        <w:rPr>
          <w:sz w:val="22"/>
        </w:rPr>
        <w:t>RESPONDENT</w:t>
      </w:r>
      <w:r w:rsidR="00783FA9" w:rsidRPr="009728D4">
        <w:rPr>
          <w:sz w:val="22"/>
        </w:rPr>
        <w:t xml:space="preserve">S ARE TO COMPLETE PART 1 BY CHECKING </w:t>
      </w:r>
      <w:r w:rsidR="00783FA9" w:rsidRPr="009728D4">
        <w:rPr>
          <w:b/>
          <w:sz w:val="22"/>
          <w:u w:val="single"/>
        </w:rPr>
        <w:t>EITHER BOX</w:t>
      </w:r>
      <w:r w:rsidR="00783FA9" w:rsidRPr="009728D4">
        <w:rPr>
          <w:sz w:val="22"/>
        </w:rPr>
        <w:t>.</w:t>
      </w:r>
    </w:p>
    <w:p w14:paraId="05BFC371" w14:textId="77777777" w:rsidR="00783FA9" w:rsidRPr="009728D4" w:rsidRDefault="00783FA9" w:rsidP="00783FA9">
      <w:pPr>
        <w:rPr>
          <w:sz w:val="22"/>
        </w:rPr>
      </w:pPr>
    </w:p>
    <w:p w14:paraId="28B96B84" w14:textId="77777777" w:rsidR="00783FA9" w:rsidRPr="009728D4" w:rsidRDefault="00783FA9" w:rsidP="00783FA9">
      <w:pPr>
        <w:rPr>
          <w:sz w:val="22"/>
        </w:rPr>
      </w:pPr>
      <w:r w:rsidRPr="009728D4">
        <w:rPr>
          <w:sz w:val="22"/>
        </w:rPr>
        <w:t xml:space="preserve">Pursuant to Public Law 2012, c. 25, any person or entity that submits a </w:t>
      </w:r>
      <w:r w:rsidR="00B365AB" w:rsidRPr="009728D4">
        <w:rPr>
          <w:sz w:val="22"/>
        </w:rPr>
        <w:t>bid</w:t>
      </w:r>
      <w:r w:rsidRPr="009728D4">
        <w:rPr>
          <w:sz w:val="22"/>
        </w:rPr>
        <w:t xml:space="preserve"> or proposal or otherwise proposes to enter into or renew a contract must complete the certification below to attest, under penalty of perjury, that neither the person or entity, nor any of its parents, subsidiaries, or affiliates, is identified on the Department of Treasury's Chapter 25 list as a person or entity engaging in investment activities in Iran. The Chapter 25 list is found on the Division's website at </w:t>
      </w:r>
      <w:hyperlink r:id="rId22" w:history="1">
        <w:r w:rsidRPr="009728D4">
          <w:rPr>
            <w:rStyle w:val="Hyperlink"/>
            <w:sz w:val="22"/>
          </w:rPr>
          <w:t>www.state.nj.us/treasury/purchase/pdf/Chapter25List.pdf</w:t>
        </w:r>
      </w:hyperlink>
      <w:r w:rsidRPr="009728D4">
        <w:rPr>
          <w:sz w:val="22"/>
        </w:rPr>
        <w:t xml:space="preserve">.  </w:t>
      </w:r>
      <w:r w:rsidR="00047D26" w:rsidRPr="009728D4">
        <w:rPr>
          <w:sz w:val="22"/>
        </w:rPr>
        <w:t>Respondent</w:t>
      </w:r>
      <w:r w:rsidRPr="009728D4">
        <w:rPr>
          <w:sz w:val="22"/>
        </w:rPr>
        <w:t xml:space="preserve">s must review this list prior to completing the below certification. Failure to complete the certification may render a </w:t>
      </w:r>
      <w:r w:rsidR="00047D26" w:rsidRPr="009728D4">
        <w:rPr>
          <w:sz w:val="22"/>
        </w:rPr>
        <w:t>Respondent</w:t>
      </w:r>
      <w:r w:rsidRPr="009728D4">
        <w:rPr>
          <w:sz w:val="22"/>
        </w:rPr>
        <w:t xml:space="preserve">'s </w:t>
      </w:r>
      <w:r w:rsidR="00B365AB" w:rsidRPr="009728D4">
        <w:rPr>
          <w:sz w:val="22"/>
        </w:rPr>
        <w:t>application</w:t>
      </w:r>
      <w:r w:rsidRPr="009728D4">
        <w:rPr>
          <w:sz w:val="22"/>
        </w:rPr>
        <w:t xml:space="preserve"> non- responsive. If the Director finds a person or entity to be in violation of law, s/he shall take action as may be appropriate and provided by law, rule or contract, including but not limited to, imposing sanctions, seeking compliance, recovering damages, declaring the party in default and seeking debarment or suspension of the party.</w:t>
      </w:r>
    </w:p>
    <w:p w14:paraId="6C5E79E5" w14:textId="77777777" w:rsidR="001F0260" w:rsidRPr="009728D4" w:rsidRDefault="001F0260" w:rsidP="00783FA9">
      <w:pPr>
        <w:rPr>
          <w:sz w:val="22"/>
        </w:rPr>
      </w:pPr>
    </w:p>
    <w:p w14:paraId="7F774950" w14:textId="77777777" w:rsidR="00783FA9" w:rsidRPr="009728D4" w:rsidRDefault="00783FA9" w:rsidP="00783FA9">
      <w:pPr>
        <w:jc w:val="center"/>
        <w:rPr>
          <w:sz w:val="22"/>
        </w:rPr>
      </w:pPr>
      <w:r w:rsidRPr="009728D4">
        <w:rPr>
          <w:sz w:val="22"/>
          <w:u w:val="single"/>
        </w:rPr>
        <w:t>CHECK THE APPROPRIATE BOX</w:t>
      </w:r>
      <w:r w:rsidRPr="009728D4">
        <w:rPr>
          <w:sz w:val="22"/>
        </w:rPr>
        <w:t>:</w:t>
      </w:r>
    </w:p>
    <w:p w14:paraId="1E447D79" w14:textId="77777777" w:rsidR="00783FA9" w:rsidRPr="009728D4" w:rsidRDefault="00196C05" w:rsidP="001F0260">
      <w:pPr>
        <w:ind w:left="720"/>
        <w:rPr>
          <w:sz w:val="22"/>
        </w:rPr>
      </w:pPr>
      <w:r w:rsidRPr="009728D4">
        <w:rPr>
          <w:noProof/>
        </w:rPr>
        <mc:AlternateContent>
          <mc:Choice Requires="wps">
            <w:drawing>
              <wp:anchor distT="0" distB="0" distL="114300" distR="114300" simplePos="0" relativeHeight="251653120" behindDoc="0" locked="0" layoutInCell="1" allowOverlap="1" wp14:anchorId="00D21F90" wp14:editId="18117C7B">
                <wp:simplePos x="0" y="0"/>
                <wp:positionH relativeFrom="column">
                  <wp:posOffset>-28575</wp:posOffset>
                </wp:positionH>
                <wp:positionV relativeFrom="paragraph">
                  <wp:posOffset>57150</wp:posOffset>
                </wp:positionV>
                <wp:extent cx="409575" cy="695325"/>
                <wp:effectExtent l="0" t="0" r="9525"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6953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BEFFA" id="Rectangle 14" o:spid="_x0000_s1026" style="position:absolute;margin-left:-2.25pt;margin-top:4.5pt;width:32.25pt;height:5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" fillcolor="window" strokecolor="windowText" strokeweight="1pt">
                <v:path arrowok="t"/>
              </v:rect>
            </w:pict>
          </mc:Fallback>
        </mc:AlternateContent>
      </w:r>
      <w:r w:rsidR="00783FA9" w:rsidRPr="009728D4">
        <w:rPr>
          <w:sz w:val="22"/>
        </w:rPr>
        <w:t xml:space="preserve">I certify, pursuant to Public Law 2012, c. 25, that neither the </w:t>
      </w:r>
      <w:r w:rsidR="00047D26" w:rsidRPr="009728D4">
        <w:rPr>
          <w:sz w:val="22"/>
        </w:rPr>
        <w:t>Respondent</w:t>
      </w:r>
      <w:r w:rsidR="00783FA9" w:rsidRPr="009728D4">
        <w:rPr>
          <w:sz w:val="22"/>
        </w:rPr>
        <w:t xml:space="preserve"> listed above nor any of the </w:t>
      </w:r>
      <w:r w:rsidR="00047D26" w:rsidRPr="009728D4">
        <w:rPr>
          <w:sz w:val="22"/>
        </w:rPr>
        <w:t>Respondent</w:t>
      </w:r>
      <w:r w:rsidR="00783FA9" w:rsidRPr="009728D4">
        <w:rPr>
          <w:sz w:val="22"/>
        </w:rPr>
        <w:t>'s parents, subsidiaries, or affiliates is listed on the N.J. Department of the Treasury’s list of entities determined to be engaged in prohibited activities in Iran pursuant to P.L. 2012, c. 25 ("Chapter 25 List"). I further certify that I am the person listed above, or I am an officer or representative of the entity listed above and am authorized to make this certification on its behalf. I will skip Part 2 and sign and complete the Certification below.</w:t>
      </w:r>
    </w:p>
    <w:p w14:paraId="448E44BA" w14:textId="77777777" w:rsidR="00783FA9" w:rsidRPr="009728D4" w:rsidRDefault="00783FA9" w:rsidP="00783FA9">
      <w:pPr>
        <w:spacing w:after="240"/>
        <w:rPr>
          <w:b/>
          <w:sz w:val="22"/>
        </w:rPr>
      </w:pPr>
      <w:r w:rsidRPr="009728D4">
        <w:rPr>
          <w:b/>
          <w:sz w:val="22"/>
        </w:rPr>
        <w:t>OR</w:t>
      </w:r>
    </w:p>
    <w:p w14:paraId="20EF6F23" w14:textId="77777777" w:rsidR="00783FA9" w:rsidRPr="009728D4" w:rsidRDefault="00196C05" w:rsidP="00783FA9">
      <w:pPr>
        <w:ind w:left="720"/>
        <w:rPr>
          <w:sz w:val="22"/>
          <w:u w:val="single"/>
        </w:rPr>
      </w:pPr>
      <w:r w:rsidRPr="009728D4">
        <w:rPr>
          <w:noProof/>
        </w:rPr>
        <mc:AlternateContent>
          <mc:Choice Requires="wps">
            <w:drawing>
              <wp:anchor distT="0" distB="0" distL="114300" distR="114300" simplePos="0" relativeHeight="251654144" behindDoc="0" locked="0" layoutInCell="1" allowOverlap="1" wp14:anchorId="71E131C1" wp14:editId="673EB1DC">
                <wp:simplePos x="0" y="0"/>
                <wp:positionH relativeFrom="column">
                  <wp:posOffset>-28575</wp:posOffset>
                </wp:positionH>
                <wp:positionV relativeFrom="paragraph">
                  <wp:posOffset>70485</wp:posOffset>
                </wp:positionV>
                <wp:extent cx="409575" cy="676275"/>
                <wp:effectExtent l="0" t="0" r="9525" b="952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676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353A15BD" id="Rectangle 26" o:spid="_x0000_s1026" style="position:absolute;margin-left:-2.25pt;margin-top:5.55pt;width:32.2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" fillcolor="window" strokecolor="windowText" strokeweight="1pt">
                <v:path arrowok="t"/>
              </v:rect>
            </w:pict>
          </mc:Fallback>
        </mc:AlternateContent>
      </w:r>
      <w:r w:rsidR="00783FA9" w:rsidRPr="009728D4">
        <w:rPr>
          <w:sz w:val="22"/>
        </w:rPr>
        <w:t xml:space="preserve">I am unable to certify as above because the </w:t>
      </w:r>
      <w:r w:rsidR="00047D26" w:rsidRPr="009728D4">
        <w:rPr>
          <w:sz w:val="22"/>
        </w:rPr>
        <w:t>Respondent</w:t>
      </w:r>
      <w:r w:rsidR="00783FA9" w:rsidRPr="009728D4">
        <w:rPr>
          <w:sz w:val="22"/>
        </w:rPr>
        <w:t xml:space="preserve"> and/or one or more of its parents, subsidiaries, or affiliates is listed on the Department's Chapter 25 list. I will provide a detailed, accurate and precise description of the activities in Part 2 below sign and complete the Certification below. </w:t>
      </w:r>
      <w:r w:rsidR="00783FA9" w:rsidRPr="009728D4">
        <w:rPr>
          <w:sz w:val="22"/>
          <w:u w:val="single"/>
        </w:rPr>
        <w:t>Failure to provide such will result in the proposal being rendered as nonresponsive and appropriate penalties, fines and/or sanctions will be assessed as provided by law.</w:t>
      </w:r>
    </w:p>
    <w:p w14:paraId="1C8743D8" w14:textId="77777777" w:rsidR="00783FA9" w:rsidRPr="009728D4" w:rsidRDefault="00783FA9" w:rsidP="00783FA9">
      <w:pPr>
        <w:spacing w:before="5"/>
        <w:rPr>
          <w:rFonts w:eastAsia="Calibri"/>
          <w:sz w:val="16"/>
          <w:szCs w:val="16"/>
        </w:rPr>
      </w:pPr>
    </w:p>
    <w:p w14:paraId="0C427CCE" w14:textId="77777777" w:rsidR="00783FA9" w:rsidRPr="009728D4" w:rsidRDefault="00783FA9" w:rsidP="00783FA9">
      <w:pPr>
        <w:jc w:val="center"/>
        <w:rPr>
          <w:b/>
          <w:sz w:val="22"/>
        </w:rPr>
      </w:pPr>
      <w:r w:rsidRPr="009728D4">
        <w:rPr>
          <w:b/>
          <w:sz w:val="22"/>
        </w:rPr>
        <w:t>Part 2: Additional Information</w:t>
      </w:r>
    </w:p>
    <w:p w14:paraId="6DBA9B50" w14:textId="77777777" w:rsidR="00783FA9" w:rsidRPr="009728D4" w:rsidRDefault="00783FA9" w:rsidP="00783FA9">
      <w:pPr>
        <w:rPr>
          <w:b/>
          <w:sz w:val="22"/>
        </w:rPr>
      </w:pPr>
      <w:r w:rsidRPr="009728D4">
        <w:rPr>
          <w:sz w:val="22"/>
        </w:rPr>
        <w:t xml:space="preserve">PLEASE PROVIDE FURTHER INFORMATION RELATED TO INVESTMENT ACTIVITIES IN IRAN. You must provide a detailed, accurate and precise description of the activities of the </w:t>
      </w:r>
      <w:r w:rsidR="00B365AB" w:rsidRPr="009728D4">
        <w:rPr>
          <w:sz w:val="22"/>
        </w:rPr>
        <w:t>bidding</w:t>
      </w:r>
      <w:r w:rsidRPr="009728D4">
        <w:rPr>
          <w:sz w:val="22"/>
        </w:rPr>
        <w:t xml:space="preserve"> person/entity, or one of its parents, subsidiaries or affiliates, engaging in the investment activates in Iran on additional sheets provided by you.</w:t>
      </w:r>
      <w:r w:rsidRPr="009728D4">
        <w:rPr>
          <w:b/>
          <w:sz w:val="22"/>
        </w:rPr>
        <w:t xml:space="preserve"> _____________________________________________________________________________________</w:t>
      </w:r>
    </w:p>
    <w:p w14:paraId="2AE539E9" w14:textId="77777777" w:rsidR="00783FA9" w:rsidRPr="009728D4" w:rsidRDefault="00783FA9" w:rsidP="00783FA9">
      <w:pPr>
        <w:jc w:val="center"/>
        <w:rPr>
          <w:b/>
          <w:sz w:val="22"/>
        </w:rPr>
      </w:pPr>
      <w:r w:rsidRPr="009728D4">
        <w:rPr>
          <w:b/>
          <w:sz w:val="22"/>
        </w:rPr>
        <w:t>Part 3: Certification</w:t>
      </w:r>
    </w:p>
    <w:p w14:paraId="36EB5E36" w14:textId="77777777" w:rsidR="00783FA9" w:rsidRPr="009728D4" w:rsidRDefault="00783FA9" w:rsidP="00783FA9">
      <w:pPr>
        <w:rPr>
          <w:sz w:val="22"/>
        </w:rPr>
      </w:pPr>
      <w:r w:rsidRPr="009728D4">
        <w:rPr>
          <w:sz w:val="22"/>
        </w:rPr>
        <w:t>I, being duly sworn upon my oath, hereby represent and state that the foregoing information and any attachments there to the best of my knowledge are true and complete. I attest that I am authorized to execute this certification on behalf of the above-referenced person or entity. I acknowledge that the County of Morris is relying on the information contained herein and thereby acknowledge that I am under a continuing obligation from the date of this certification through the completion of any contracts with the County of Morris to notify the County of Morris in writing of any changes to the answers of information contained herein. I acknowledge that I am aware that it is a criminal offense to make a false statement or misrepresentation in this certification, and if I do so, I recognize that I am subject to criminal prosecution under the law and that it will also constitute a material breach of my agreement(s) with the County of Morris and that the County of Morris at its option may declare any contract(s) resulting from this certification void and unenforceable.</w:t>
      </w:r>
    </w:p>
    <w:p w14:paraId="7E8A0ACA" w14:textId="77777777" w:rsidR="00783FA9" w:rsidRPr="009728D4" w:rsidRDefault="00783FA9" w:rsidP="00783FA9">
      <w:pPr>
        <w:rPr>
          <w:sz w:val="22"/>
        </w:rPr>
      </w:pPr>
    </w:p>
    <w:p w14:paraId="10CCEB09" w14:textId="77777777" w:rsidR="00783FA9" w:rsidRPr="009728D4" w:rsidRDefault="00783FA9" w:rsidP="00783FA9">
      <w:pPr>
        <w:rPr>
          <w:sz w:val="22"/>
        </w:rPr>
      </w:pPr>
      <w:r w:rsidRPr="009728D4">
        <w:rPr>
          <w:sz w:val="22"/>
        </w:rPr>
        <w:t>Full Name (Print): ________________________________________________ Title: ______________________</w:t>
      </w:r>
    </w:p>
    <w:p w14:paraId="2061714B" w14:textId="77777777" w:rsidR="00783FA9" w:rsidRPr="009728D4" w:rsidRDefault="00783FA9" w:rsidP="00783FA9">
      <w:pPr>
        <w:rPr>
          <w:sz w:val="22"/>
        </w:rPr>
      </w:pPr>
    </w:p>
    <w:p w14:paraId="5544067D" w14:textId="77777777" w:rsidR="00783FA9" w:rsidRPr="009728D4" w:rsidRDefault="00783FA9" w:rsidP="00783FA9">
      <w:pPr>
        <w:rPr>
          <w:sz w:val="22"/>
        </w:rPr>
      </w:pPr>
      <w:r w:rsidRPr="009728D4">
        <w:rPr>
          <w:sz w:val="22"/>
        </w:rPr>
        <w:t>Signature: ______________________________________________________ Date: ______________________</w:t>
      </w:r>
    </w:p>
    <w:p w14:paraId="2DB9C4C0" w14:textId="77777777" w:rsidR="00E75A2F" w:rsidRPr="009728D4" w:rsidRDefault="00E75A2F" w:rsidP="00783FA9">
      <w:pPr>
        <w:tabs>
          <w:tab w:val="left" w:pos="721"/>
        </w:tabs>
        <w:jc w:val="center"/>
        <w:rPr>
          <w:b/>
        </w:rPr>
      </w:pPr>
      <w:bookmarkStart w:id="13" w:name="OLE_LINK1"/>
      <w:bookmarkStart w:id="14" w:name="OLE_LINK2"/>
    </w:p>
    <w:p w14:paraId="36FD3580" w14:textId="77777777" w:rsidR="00187285" w:rsidRDefault="00187285" w:rsidP="00783FA9">
      <w:pPr>
        <w:tabs>
          <w:tab w:val="left" w:pos="721"/>
        </w:tabs>
        <w:jc w:val="center"/>
        <w:rPr>
          <w:b/>
        </w:rPr>
      </w:pPr>
    </w:p>
    <w:p w14:paraId="4ABDBD56" w14:textId="0610363B" w:rsidR="00783FA9" w:rsidRPr="009728D4" w:rsidRDefault="00783FA9" w:rsidP="00783FA9">
      <w:pPr>
        <w:tabs>
          <w:tab w:val="left" w:pos="721"/>
        </w:tabs>
        <w:jc w:val="center"/>
        <w:rPr>
          <w:b/>
        </w:rPr>
      </w:pPr>
      <w:r w:rsidRPr="009728D4">
        <w:rPr>
          <w:b/>
        </w:rPr>
        <w:lastRenderedPageBreak/>
        <w:t xml:space="preserve">COUNTY OF MORRIS </w:t>
      </w:r>
    </w:p>
    <w:p w14:paraId="6C155FEF" w14:textId="77777777" w:rsidR="00783FA9" w:rsidRPr="009728D4" w:rsidRDefault="00783FA9" w:rsidP="00783FA9">
      <w:pPr>
        <w:jc w:val="center"/>
        <w:rPr>
          <w:b/>
        </w:rPr>
      </w:pPr>
      <w:r w:rsidRPr="009728D4">
        <w:rPr>
          <w:b/>
        </w:rPr>
        <w:t>NON-COLLUSION AFFIDAVIT</w:t>
      </w:r>
    </w:p>
    <w:p w14:paraId="0B0E4FE9" w14:textId="77777777" w:rsidR="00783FA9" w:rsidRPr="009728D4" w:rsidRDefault="00783FA9" w:rsidP="00783FA9">
      <w:pPr>
        <w:rPr>
          <w:b/>
        </w:rPr>
      </w:pPr>
    </w:p>
    <w:p w14:paraId="3F1C4954" w14:textId="77777777" w:rsidR="00783FA9" w:rsidRPr="009728D4" w:rsidRDefault="00783FA9" w:rsidP="00783FA9">
      <w:r w:rsidRPr="009728D4">
        <w:t>State of New Jersey</w:t>
      </w:r>
    </w:p>
    <w:p w14:paraId="3B35F162" w14:textId="77777777" w:rsidR="00783FA9" w:rsidRPr="009728D4" w:rsidRDefault="00783FA9" w:rsidP="00783FA9">
      <w:r w:rsidRPr="009728D4">
        <w:t>County of________________</w:t>
      </w:r>
      <w:r w:rsidRPr="009728D4">
        <w:tab/>
      </w:r>
      <w:r w:rsidRPr="009728D4">
        <w:tab/>
      </w:r>
      <w:r w:rsidRPr="009728D4">
        <w:tab/>
      </w:r>
      <w:r w:rsidRPr="009728D4">
        <w:tab/>
        <w:t>ss:</w:t>
      </w:r>
    </w:p>
    <w:p w14:paraId="1F7A1C96" w14:textId="77777777" w:rsidR="00783FA9" w:rsidRPr="009728D4" w:rsidRDefault="00783FA9" w:rsidP="00783FA9">
      <w:pPr>
        <w:spacing w:before="8"/>
        <w:rPr>
          <w:sz w:val="19"/>
          <w:szCs w:val="19"/>
        </w:rPr>
      </w:pPr>
    </w:p>
    <w:p w14:paraId="2AA7741F" w14:textId="77777777" w:rsidR="00783FA9" w:rsidRPr="009728D4" w:rsidRDefault="00783FA9" w:rsidP="00783FA9">
      <w:pPr>
        <w:tabs>
          <w:tab w:val="left" w:pos="4046"/>
          <w:tab w:val="left" w:pos="8588"/>
        </w:tabs>
        <w:spacing w:before="70"/>
        <w:ind w:left="120" w:right="216"/>
        <w:rPr>
          <w:sz w:val="23"/>
          <w:szCs w:val="23"/>
        </w:rPr>
      </w:pPr>
      <w:r w:rsidRPr="009728D4">
        <w:rPr>
          <w:spacing w:val="-2"/>
          <w:sz w:val="23"/>
        </w:rPr>
        <w:t>I,</w:t>
      </w:r>
      <w:r w:rsidRPr="009728D4">
        <w:rPr>
          <w:spacing w:val="-2"/>
          <w:sz w:val="23"/>
          <w:u w:val="single" w:color="000000"/>
        </w:rPr>
        <w:tab/>
      </w:r>
      <w:r w:rsidRPr="009728D4">
        <w:rPr>
          <w:spacing w:val="-1"/>
          <w:sz w:val="23"/>
        </w:rPr>
        <w:t>residing</w:t>
      </w:r>
      <w:r w:rsidRPr="009728D4">
        <w:rPr>
          <w:spacing w:val="2"/>
          <w:sz w:val="23"/>
        </w:rPr>
        <w:t xml:space="preserve"> </w:t>
      </w:r>
      <w:r w:rsidRPr="009728D4">
        <w:rPr>
          <w:spacing w:val="-1"/>
          <w:sz w:val="23"/>
        </w:rPr>
        <w:t>in</w:t>
      </w:r>
      <w:r w:rsidRPr="009728D4">
        <w:rPr>
          <w:spacing w:val="1"/>
          <w:sz w:val="23"/>
        </w:rPr>
        <w:t xml:space="preserve"> </w:t>
      </w:r>
      <w:r w:rsidRPr="009728D4">
        <w:rPr>
          <w:sz w:val="23"/>
          <w:u w:val="single" w:color="000000"/>
        </w:rPr>
        <w:t xml:space="preserve"> </w:t>
      </w:r>
      <w:r w:rsidRPr="009728D4">
        <w:rPr>
          <w:sz w:val="23"/>
          <w:u w:val="single" w:color="000000"/>
        </w:rPr>
        <w:tab/>
      </w:r>
    </w:p>
    <w:p w14:paraId="751E83A1" w14:textId="77777777" w:rsidR="00783FA9" w:rsidRPr="009728D4" w:rsidRDefault="00783FA9" w:rsidP="00783FA9">
      <w:pPr>
        <w:tabs>
          <w:tab w:val="left" w:pos="6128"/>
        </w:tabs>
        <w:ind w:left="1510" w:right="1816"/>
        <w:rPr>
          <w:sz w:val="15"/>
          <w:szCs w:val="15"/>
        </w:rPr>
      </w:pPr>
      <w:r w:rsidRPr="009728D4">
        <w:rPr>
          <w:sz w:val="15"/>
        </w:rPr>
        <w:t>(name of</w:t>
      </w:r>
      <w:r w:rsidRPr="009728D4">
        <w:rPr>
          <w:spacing w:val="-5"/>
          <w:sz w:val="15"/>
        </w:rPr>
        <w:t xml:space="preserve"> </w:t>
      </w:r>
      <w:r w:rsidRPr="009728D4">
        <w:rPr>
          <w:sz w:val="15"/>
        </w:rPr>
        <w:t>affiant)</w:t>
      </w:r>
      <w:r w:rsidRPr="009728D4">
        <w:rPr>
          <w:sz w:val="15"/>
        </w:rPr>
        <w:tab/>
        <w:t>(name of</w:t>
      </w:r>
      <w:r w:rsidRPr="009728D4">
        <w:rPr>
          <w:spacing w:val="-16"/>
          <w:sz w:val="15"/>
        </w:rPr>
        <w:t xml:space="preserve"> </w:t>
      </w:r>
      <w:r w:rsidRPr="009728D4">
        <w:rPr>
          <w:sz w:val="15"/>
        </w:rPr>
        <w:t>municipality)</w:t>
      </w:r>
    </w:p>
    <w:p w14:paraId="2EACA46F" w14:textId="77777777" w:rsidR="00783FA9" w:rsidRPr="009728D4" w:rsidRDefault="00783FA9" w:rsidP="00783FA9">
      <w:pPr>
        <w:tabs>
          <w:tab w:val="left" w:pos="4723"/>
          <w:tab w:val="left" w:pos="8300"/>
        </w:tabs>
        <w:spacing w:before="120" w:line="362" w:lineRule="auto"/>
        <w:ind w:left="120" w:right="161"/>
        <w:rPr>
          <w:sz w:val="23"/>
          <w:szCs w:val="23"/>
        </w:rPr>
      </w:pPr>
      <w:r w:rsidRPr="009728D4">
        <w:rPr>
          <w:sz w:val="23"/>
        </w:rPr>
        <w:t>in the County</w:t>
      </w:r>
      <w:r w:rsidRPr="009728D4">
        <w:rPr>
          <w:spacing w:val="-3"/>
          <w:sz w:val="23"/>
        </w:rPr>
        <w:t xml:space="preserve"> </w:t>
      </w:r>
      <w:r w:rsidRPr="009728D4">
        <w:rPr>
          <w:sz w:val="23"/>
        </w:rPr>
        <w:t>of</w:t>
      </w:r>
      <w:r w:rsidRPr="009728D4">
        <w:rPr>
          <w:sz w:val="23"/>
          <w:u w:val="single" w:color="000000"/>
        </w:rPr>
        <w:tab/>
      </w:r>
      <w:r w:rsidRPr="009728D4">
        <w:rPr>
          <w:sz w:val="23"/>
        </w:rPr>
        <w:t>and State</w:t>
      </w:r>
      <w:r w:rsidRPr="009728D4">
        <w:rPr>
          <w:spacing w:val="-4"/>
          <w:sz w:val="23"/>
        </w:rPr>
        <w:t xml:space="preserve"> </w:t>
      </w:r>
      <w:r w:rsidRPr="009728D4">
        <w:rPr>
          <w:sz w:val="23"/>
        </w:rPr>
        <w:t>of</w:t>
      </w:r>
      <w:r w:rsidRPr="009728D4">
        <w:rPr>
          <w:sz w:val="23"/>
          <w:u w:val="single" w:color="000000"/>
        </w:rPr>
        <w:tab/>
      </w:r>
      <w:r w:rsidRPr="009728D4">
        <w:rPr>
          <w:sz w:val="23"/>
        </w:rPr>
        <w:t>, of full</w:t>
      </w:r>
      <w:r w:rsidRPr="009728D4">
        <w:rPr>
          <w:spacing w:val="-8"/>
          <w:sz w:val="23"/>
        </w:rPr>
        <w:t xml:space="preserve"> </w:t>
      </w:r>
      <w:r w:rsidRPr="009728D4">
        <w:rPr>
          <w:sz w:val="23"/>
        </w:rPr>
        <w:t>age, being duly sworn according to law on my oath depose and say</w:t>
      </w:r>
      <w:r w:rsidRPr="009728D4">
        <w:rPr>
          <w:spacing w:val="-21"/>
          <w:sz w:val="23"/>
        </w:rPr>
        <w:t xml:space="preserve"> </w:t>
      </w:r>
      <w:r w:rsidRPr="009728D4">
        <w:rPr>
          <w:sz w:val="23"/>
        </w:rPr>
        <w:t>that:</w:t>
      </w:r>
    </w:p>
    <w:p w14:paraId="302D145C" w14:textId="77777777" w:rsidR="00783FA9" w:rsidRPr="009728D4" w:rsidRDefault="00783FA9" w:rsidP="00783FA9">
      <w:pPr>
        <w:tabs>
          <w:tab w:val="left" w:pos="4215"/>
          <w:tab w:val="left" w:pos="8667"/>
        </w:tabs>
        <w:spacing w:before="121"/>
        <w:ind w:left="120" w:right="216"/>
        <w:rPr>
          <w:sz w:val="23"/>
          <w:szCs w:val="23"/>
        </w:rPr>
      </w:pPr>
      <w:r w:rsidRPr="009728D4">
        <w:rPr>
          <w:sz w:val="23"/>
        </w:rPr>
        <w:t>I</w:t>
      </w:r>
      <w:r w:rsidRPr="009728D4">
        <w:rPr>
          <w:spacing w:val="-3"/>
          <w:sz w:val="23"/>
        </w:rPr>
        <w:t xml:space="preserve"> </w:t>
      </w:r>
      <w:r w:rsidRPr="009728D4">
        <w:rPr>
          <w:sz w:val="23"/>
        </w:rPr>
        <w:t>am</w:t>
      </w:r>
      <w:r w:rsidRPr="009728D4">
        <w:rPr>
          <w:sz w:val="23"/>
          <w:u w:val="single" w:color="000000"/>
        </w:rPr>
        <w:tab/>
      </w:r>
      <w:r w:rsidRPr="009728D4">
        <w:rPr>
          <w:sz w:val="23"/>
        </w:rPr>
        <w:t>of the firm</w:t>
      </w:r>
      <w:r w:rsidRPr="009728D4">
        <w:rPr>
          <w:spacing w:val="-7"/>
          <w:sz w:val="23"/>
        </w:rPr>
        <w:t xml:space="preserve"> </w:t>
      </w:r>
      <w:r w:rsidRPr="009728D4">
        <w:rPr>
          <w:sz w:val="23"/>
        </w:rPr>
        <w:t>of</w:t>
      </w:r>
      <w:r w:rsidRPr="009728D4">
        <w:rPr>
          <w:spacing w:val="-3"/>
          <w:sz w:val="23"/>
        </w:rPr>
        <w:t xml:space="preserve"> </w:t>
      </w:r>
      <w:r w:rsidRPr="009728D4">
        <w:rPr>
          <w:sz w:val="23"/>
          <w:u w:val="single" w:color="000000"/>
        </w:rPr>
        <w:t xml:space="preserve"> </w:t>
      </w:r>
      <w:r w:rsidRPr="009728D4">
        <w:rPr>
          <w:sz w:val="23"/>
          <w:u w:val="single" w:color="000000"/>
        </w:rPr>
        <w:tab/>
      </w:r>
    </w:p>
    <w:p w14:paraId="4C72E5B0" w14:textId="77777777" w:rsidR="00783FA9" w:rsidRPr="009728D4" w:rsidRDefault="00783FA9" w:rsidP="00783FA9">
      <w:pPr>
        <w:tabs>
          <w:tab w:val="left" w:pos="6964"/>
        </w:tabs>
        <w:ind w:left="1723" w:right="216"/>
        <w:rPr>
          <w:sz w:val="16"/>
          <w:szCs w:val="16"/>
        </w:rPr>
      </w:pPr>
      <w:r w:rsidRPr="009728D4">
        <w:rPr>
          <w:sz w:val="16"/>
        </w:rPr>
        <w:t>(title or</w:t>
      </w:r>
      <w:r w:rsidRPr="009728D4">
        <w:rPr>
          <w:spacing w:val="-14"/>
          <w:sz w:val="16"/>
        </w:rPr>
        <w:t xml:space="preserve"> </w:t>
      </w:r>
      <w:r w:rsidRPr="009728D4">
        <w:rPr>
          <w:sz w:val="16"/>
        </w:rPr>
        <w:t>position)</w:t>
      </w:r>
      <w:r w:rsidRPr="009728D4">
        <w:rPr>
          <w:sz w:val="16"/>
        </w:rPr>
        <w:tab/>
        <w:t>(name of</w:t>
      </w:r>
      <w:r w:rsidRPr="009728D4">
        <w:rPr>
          <w:spacing w:val="-6"/>
          <w:sz w:val="16"/>
        </w:rPr>
        <w:t xml:space="preserve"> </w:t>
      </w:r>
      <w:r w:rsidRPr="009728D4">
        <w:rPr>
          <w:sz w:val="16"/>
        </w:rPr>
        <w:t>firm)</w:t>
      </w:r>
    </w:p>
    <w:p w14:paraId="6EE269BA" w14:textId="77777777" w:rsidR="00783FA9" w:rsidRPr="009728D4" w:rsidRDefault="00783FA9" w:rsidP="00783FA9">
      <w:pPr>
        <w:tabs>
          <w:tab w:val="left" w:pos="4430"/>
        </w:tabs>
        <w:spacing w:before="121"/>
        <w:ind w:left="120" w:right="216"/>
        <w:rPr>
          <w:sz w:val="23"/>
          <w:szCs w:val="23"/>
        </w:rPr>
      </w:pPr>
      <w:r w:rsidRPr="009728D4">
        <w:rPr>
          <w:sz w:val="23"/>
          <w:u w:val="single" w:color="000000"/>
        </w:rPr>
        <w:t xml:space="preserve"> </w:t>
      </w:r>
      <w:r w:rsidRPr="009728D4">
        <w:rPr>
          <w:sz w:val="23"/>
          <w:u w:val="single" w:color="000000"/>
        </w:rPr>
        <w:tab/>
      </w:r>
      <w:r w:rsidRPr="009728D4">
        <w:rPr>
          <w:sz w:val="23"/>
        </w:rPr>
        <w:t xml:space="preserve">the </w:t>
      </w:r>
      <w:r w:rsidR="00047D26" w:rsidRPr="009728D4">
        <w:rPr>
          <w:sz w:val="23"/>
        </w:rPr>
        <w:t>Respondent</w:t>
      </w:r>
      <w:r w:rsidRPr="009728D4">
        <w:rPr>
          <w:sz w:val="23"/>
        </w:rPr>
        <w:t xml:space="preserve"> making this </w:t>
      </w:r>
      <w:r w:rsidR="00E75A2F" w:rsidRPr="009728D4">
        <w:rPr>
          <w:sz w:val="23"/>
        </w:rPr>
        <w:t>Application</w:t>
      </w:r>
      <w:r w:rsidRPr="009728D4">
        <w:rPr>
          <w:sz w:val="23"/>
        </w:rPr>
        <w:t xml:space="preserve"> for the</w:t>
      </w:r>
      <w:r w:rsidRPr="009728D4">
        <w:rPr>
          <w:spacing w:val="-12"/>
          <w:sz w:val="23"/>
        </w:rPr>
        <w:t xml:space="preserve"> </w:t>
      </w:r>
      <w:r w:rsidR="00B365AB" w:rsidRPr="009728D4">
        <w:rPr>
          <w:spacing w:val="-12"/>
          <w:sz w:val="23"/>
        </w:rPr>
        <w:t>program</w:t>
      </w:r>
    </w:p>
    <w:p w14:paraId="7EFEE7C6" w14:textId="77777777" w:rsidR="00783FA9" w:rsidRPr="009728D4" w:rsidRDefault="00783FA9" w:rsidP="00783FA9">
      <w:pPr>
        <w:spacing w:before="11"/>
      </w:pPr>
    </w:p>
    <w:p w14:paraId="140E83A7" w14:textId="77777777" w:rsidR="00783FA9" w:rsidRPr="009728D4" w:rsidRDefault="00783FA9" w:rsidP="00783FA9">
      <w:pPr>
        <w:tabs>
          <w:tab w:val="left" w:pos="4551"/>
        </w:tabs>
        <w:ind w:left="120" w:right="216"/>
        <w:rPr>
          <w:sz w:val="23"/>
          <w:szCs w:val="23"/>
        </w:rPr>
      </w:pPr>
      <w:r w:rsidRPr="009728D4">
        <w:rPr>
          <w:spacing w:val="-1"/>
          <w:sz w:val="23"/>
        </w:rPr>
        <w:t>entitled</w:t>
      </w:r>
      <w:r w:rsidRPr="009728D4">
        <w:rPr>
          <w:spacing w:val="-1"/>
          <w:sz w:val="23"/>
          <w:u w:val="single" w:color="000000"/>
        </w:rPr>
        <w:tab/>
      </w:r>
      <w:r w:rsidRPr="009728D4">
        <w:rPr>
          <w:sz w:val="23"/>
        </w:rPr>
        <w:t xml:space="preserve">, </w:t>
      </w:r>
      <w:r w:rsidRPr="009728D4">
        <w:rPr>
          <w:spacing w:val="-1"/>
          <w:sz w:val="23"/>
        </w:rPr>
        <w:t>and</w:t>
      </w:r>
      <w:r w:rsidRPr="009728D4">
        <w:rPr>
          <w:sz w:val="23"/>
        </w:rPr>
        <w:t xml:space="preserve"> that I </w:t>
      </w:r>
      <w:r w:rsidRPr="009728D4">
        <w:rPr>
          <w:spacing w:val="-1"/>
          <w:sz w:val="23"/>
        </w:rPr>
        <w:t>executed</w:t>
      </w:r>
      <w:r w:rsidRPr="009728D4">
        <w:rPr>
          <w:sz w:val="23"/>
        </w:rPr>
        <w:t xml:space="preserve"> </w:t>
      </w:r>
      <w:r w:rsidRPr="009728D4">
        <w:rPr>
          <w:spacing w:val="-1"/>
          <w:sz w:val="23"/>
        </w:rPr>
        <w:t>the</w:t>
      </w:r>
      <w:r w:rsidRPr="009728D4">
        <w:rPr>
          <w:sz w:val="23"/>
        </w:rPr>
        <w:t xml:space="preserve"> </w:t>
      </w:r>
      <w:r w:rsidRPr="009728D4">
        <w:rPr>
          <w:spacing w:val="-1"/>
          <w:sz w:val="23"/>
        </w:rPr>
        <w:t>said</w:t>
      </w:r>
      <w:r w:rsidRPr="009728D4">
        <w:rPr>
          <w:sz w:val="23"/>
        </w:rPr>
        <w:t xml:space="preserve"> </w:t>
      </w:r>
      <w:r w:rsidR="00E75A2F" w:rsidRPr="009728D4">
        <w:rPr>
          <w:spacing w:val="-1"/>
          <w:sz w:val="23"/>
        </w:rPr>
        <w:t>application</w:t>
      </w:r>
      <w:r w:rsidRPr="009728D4">
        <w:rPr>
          <w:spacing w:val="10"/>
          <w:sz w:val="23"/>
        </w:rPr>
        <w:t xml:space="preserve"> </w:t>
      </w:r>
      <w:r w:rsidRPr="009728D4">
        <w:rPr>
          <w:spacing w:val="-1"/>
          <w:sz w:val="23"/>
        </w:rPr>
        <w:t>with</w:t>
      </w:r>
    </w:p>
    <w:p w14:paraId="0BDD66BA" w14:textId="77777777" w:rsidR="00783FA9" w:rsidRPr="009728D4" w:rsidRDefault="00783FA9" w:rsidP="00783FA9">
      <w:pPr>
        <w:ind w:left="1800" w:right="1816"/>
        <w:rPr>
          <w:sz w:val="16"/>
          <w:szCs w:val="16"/>
        </w:rPr>
      </w:pPr>
      <w:r w:rsidRPr="009728D4">
        <w:rPr>
          <w:b/>
          <w:sz w:val="16"/>
        </w:rPr>
        <w:t>(</w:t>
      </w:r>
      <w:r w:rsidRPr="009728D4">
        <w:rPr>
          <w:sz w:val="16"/>
        </w:rPr>
        <w:t xml:space="preserve">title of </w:t>
      </w:r>
      <w:r w:rsidR="00B365AB" w:rsidRPr="009728D4">
        <w:rPr>
          <w:sz w:val="16"/>
        </w:rPr>
        <w:t>proposed program</w:t>
      </w:r>
      <w:r w:rsidRPr="009728D4">
        <w:rPr>
          <w:sz w:val="16"/>
        </w:rPr>
        <w:t>)</w:t>
      </w:r>
    </w:p>
    <w:p w14:paraId="47BAA4DE" w14:textId="77777777" w:rsidR="00783FA9" w:rsidRPr="009728D4" w:rsidRDefault="00783FA9" w:rsidP="00783FA9">
      <w:pPr>
        <w:spacing w:before="120"/>
        <w:ind w:left="120" w:right="121"/>
        <w:rPr>
          <w:sz w:val="23"/>
          <w:szCs w:val="23"/>
        </w:rPr>
      </w:pPr>
      <w:r w:rsidRPr="009728D4">
        <w:rPr>
          <w:sz w:val="23"/>
        </w:rPr>
        <w:t xml:space="preserve">full authority to do so; that said </w:t>
      </w:r>
      <w:r w:rsidR="00047D26" w:rsidRPr="009728D4">
        <w:rPr>
          <w:sz w:val="23"/>
        </w:rPr>
        <w:t>Respondent</w:t>
      </w:r>
      <w:r w:rsidRPr="009728D4">
        <w:rPr>
          <w:sz w:val="23"/>
        </w:rPr>
        <w:t xml:space="preserve"> has not, directly or indirectly entered into any</w:t>
      </w:r>
      <w:r w:rsidRPr="009728D4">
        <w:rPr>
          <w:spacing w:val="-31"/>
          <w:sz w:val="23"/>
        </w:rPr>
        <w:t xml:space="preserve"> </w:t>
      </w:r>
      <w:r w:rsidRPr="009728D4">
        <w:rPr>
          <w:sz w:val="23"/>
        </w:rPr>
        <w:t>agreement, participated</w:t>
      </w:r>
      <w:r w:rsidRPr="009728D4">
        <w:rPr>
          <w:spacing w:val="-2"/>
          <w:sz w:val="23"/>
        </w:rPr>
        <w:t xml:space="preserve"> </w:t>
      </w:r>
      <w:r w:rsidRPr="009728D4">
        <w:rPr>
          <w:sz w:val="23"/>
        </w:rPr>
        <w:t>in</w:t>
      </w:r>
      <w:r w:rsidRPr="009728D4">
        <w:rPr>
          <w:spacing w:val="-5"/>
          <w:sz w:val="23"/>
        </w:rPr>
        <w:t xml:space="preserve"> </w:t>
      </w:r>
      <w:r w:rsidRPr="009728D4">
        <w:rPr>
          <w:sz w:val="23"/>
        </w:rPr>
        <w:t>any</w:t>
      </w:r>
      <w:r w:rsidRPr="009728D4">
        <w:rPr>
          <w:spacing w:val="-7"/>
          <w:sz w:val="23"/>
        </w:rPr>
        <w:t xml:space="preserve"> </w:t>
      </w:r>
      <w:r w:rsidRPr="009728D4">
        <w:rPr>
          <w:sz w:val="23"/>
        </w:rPr>
        <w:t>collusion,</w:t>
      </w:r>
      <w:r w:rsidRPr="009728D4">
        <w:rPr>
          <w:spacing w:val="-2"/>
          <w:sz w:val="23"/>
        </w:rPr>
        <w:t xml:space="preserve"> </w:t>
      </w:r>
      <w:r w:rsidRPr="009728D4">
        <w:rPr>
          <w:sz w:val="23"/>
        </w:rPr>
        <w:t>or</w:t>
      </w:r>
      <w:r w:rsidRPr="009728D4">
        <w:rPr>
          <w:spacing w:val="-2"/>
          <w:sz w:val="23"/>
        </w:rPr>
        <w:t xml:space="preserve"> </w:t>
      </w:r>
      <w:r w:rsidRPr="009728D4">
        <w:rPr>
          <w:sz w:val="23"/>
        </w:rPr>
        <w:t>otherwise</w:t>
      </w:r>
      <w:r w:rsidRPr="009728D4">
        <w:rPr>
          <w:spacing w:val="-2"/>
          <w:sz w:val="23"/>
        </w:rPr>
        <w:t xml:space="preserve"> </w:t>
      </w:r>
      <w:r w:rsidRPr="009728D4">
        <w:rPr>
          <w:sz w:val="23"/>
        </w:rPr>
        <w:t>taken</w:t>
      </w:r>
      <w:r w:rsidRPr="009728D4">
        <w:rPr>
          <w:spacing w:val="-5"/>
          <w:sz w:val="23"/>
        </w:rPr>
        <w:t xml:space="preserve"> </w:t>
      </w:r>
      <w:r w:rsidRPr="009728D4">
        <w:rPr>
          <w:sz w:val="23"/>
        </w:rPr>
        <w:t>any</w:t>
      </w:r>
      <w:r w:rsidRPr="009728D4">
        <w:rPr>
          <w:spacing w:val="-5"/>
          <w:sz w:val="23"/>
        </w:rPr>
        <w:t xml:space="preserve"> </w:t>
      </w:r>
      <w:r w:rsidRPr="009728D4">
        <w:rPr>
          <w:sz w:val="23"/>
        </w:rPr>
        <w:t>action</w:t>
      </w:r>
      <w:r w:rsidRPr="009728D4">
        <w:rPr>
          <w:spacing w:val="-2"/>
          <w:sz w:val="23"/>
        </w:rPr>
        <w:t xml:space="preserve"> </w:t>
      </w:r>
      <w:r w:rsidRPr="009728D4">
        <w:rPr>
          <w:sz w:val="23"/>
        </w:rPr>
        <w:t>in</w:t>
      </w:r>
      <w:r w:rsidRPr="009728D4">
        <w:rPr>
          <w:spacing w:val="-2"/>
          <w:sz w:val="23"/>
        </w:rPr>
        <w:t xml:space="preserve"> </w:t>
      </w:r>
      <w:r w:rsidRPr="009728D4">
        <w:rPr>
          <w:sz w:val="23"/>
        </w:rPr>
        <w:t>restraint</w:t>
      </w:r>
      <w:r w:rsidRPr="009728D4">
        <w:rPr>
          <w:spacing w:val="-4"/>
          <w:sz w:val="23"/>
        </w:rPr>
        <w:t xml:space="preserve"> </w:t>
      </w:r>
      <w:r w:rsidRPr="009728D4">
        <w:rPr>
          <w:sz w:val="23"/>
        </w:rPr>
        <w:t>of</w:t>
      </w:r>
      <w:r w:rsidRPr="009728D4">
        <w:rPr>
          <w:spacing w:val="-5"/>
          <w:sz w:val="23"/>
        </w:rPr>
        <w:t xml:space="preserve"> </w:t>
      </w:r>
      <w:r w:rsidRPr="009728D4">
        <w:rPr>
          <w:sz w:val="23"/>
        </w:rPr>
        <w:t>free,</w:t>
      </w:r>
      <w:r w:rsidRPr="009728D4">
        <w:rPr>
          <w:spacing w:val="-2"/>
          <w:sz w:val="23"/>
        </w:rPr>
        <w:t xml:space="preserve"> </w:t>
      </w:r>
      <w:r w:rsidRPr="009728D4">
        <w:rPr>
          <w:sz w:val="23"/>
        </w:rPr>
        <w:t>competitive</w:t>
      </w:r>
      <w:r w:rsidRPr="009728D4">
        <w:rPr>
          <w:spacing w:val="-2"/>
          <w:sz w:val="23"/>
        </w:rPr>
        <w:t xml:space="preserve"> </w:t>
      </w:r>
      <w:r w:rsidR="00E75A2F" w:rsidRPr="009728D4">
        <w:rPr>
          <w:sz w:val="23"/>
        </w:rPr>
        <w:t>application</w:t>
      </w:r>
      <w:r w:rsidRPr="009728D4">
        <w:rPr>
          <w:spacing w:val="-5"/>
          <w:sz w:val="23"/>
        </w:rPr>
        <w:t xml:space="preserve"> </w:t>
      </w:r>
      <w:r w:rsidRPr="009728D4">
        <w:rPr>
          <w:sz w:val="23"/>
        </w:rPr>
        <w:t xml:space="preserve">in connection with the above named project; and that all statements contained in said </w:t>
      </w:r>
      <w:r w:rsidR="00E75A2F" w:rsidRPr="009728D4">
        <w:rPr>
          <w:sz w:val="23"/>
        </w:rPr>
        <w:t>application</w:t>
      </w:r>
      <w:r w:rsidRPr="009728D4">
        <w:rPr>
          <w:sz w:val="23"/>
        </w:rPr>
        <w:t xml:space="preserve"> and</w:t>
      </w:r>
      <w:r w:rsidRPr="009728D4">
        <w:rPr>
          <w:spacing w:val="-27"/>
          <w:sz w:val="23"/>
        </w:rPr>
        <w:t xml:space="preserve"> </w:t>
      </w:r>
      <w:r w:rsidRPr="009728D4">
        <w:rPr>
          <w:sz w:val="23"/>
        </w:rPr>
        <w:t>in this affidavit are true and correct, and made with</w:t>
      </w:r>
      <w:r w:rsidRPr="009728D4">
        <w:rPr>
          <w:spacing w:val="-24"/>
          <w:sz w:val="23"/>
        </w:rPr>
        <w:t xml:space="preserve"> </w:t>
      </w:r>
      <w:r w:rsidRPr="009728D4">
        <w:rPr>
          <w:sz w:val="23"/>
        </w:rPr>
        <w:t>full</w:t>
      </w:r>
    </w:p>
    <w:p w14:paraId="5E53B46F" w14:textId="77777777" w:rsidR="00783FA9" w:rsidRPr="009728D4" w:rsidRDefault="00783FA9" w:rsidP="00783FA9">
      <w:pPr>
        <w:tabs>
          <w:tab w:val="left" w:pos="6416"/>
        </w:tabs>
        <w:spacing w:before="119"/>
        <w:ind w:left="120" w:right="216"/>
        <w:rPr>
          <w:sz w:val="23"/>
          <w:szCs w:val="23"/>
        </w:rPr>
      </w:pPr>
      <w:r w:rsidRPr="009728D4">
        <w:rPr>
          <w:sz w:val="23"/>
        </w:rPr>
        <w:t>knowledge that</w:t>
      </w:r>
      <w:r w:rsidRPr="009728D4">
        <w:rPr>
          <w:spacing w:val="-7"/>
          <w:sz w:val="23"/>
        </w:rPr>
        <w:t xml:space="preserve"> </w:t>
      </w:r>
      <w:r w:rsidRPr="009728D4">
        <w:rPr>
          <w:sz w:val="23"/>
        </w:rPr>
        <w:t>the</w:t>
      </w:r>
      <w:r w:rsidRPr="009728D4">
        <w:rPr>
          <w:sz w:val="23"/>
          <w:u w:val="single" w:color="000000"/>
        </w:rPr>
        <w:tab/>
      </w:r>
      <w:r w:rsidRPr="009728D4">
        <w:rPr>
          <w:sz w:val="23"/>
        </w:rPr>
        <w:t>relies upon the truth</w:t>
      </w:r>
      <w:r w:rsidRPr="009728D4">
        <w:rPr>
          <w:spacing w:val="-8"/>
          <w:sz w:val="23"/>
        </w:rPr>
        <w:t xml:space="preserve"> </w:t>
      </w:r>
      <w:r w:rsidRPr="009728D4">
        <w:rPr>
          <w:sz w:val="23"/>
        </w:rPr>
        <w:t>of</w:t>
      </w:r>
    </w:p>
    <w:p w14:paraId="4C3DF3B8" w14:textId="77777777" w:rsidR="00783FA9" w:rsidRPr="009728D4" w:rsidRDefault="00783FA9" w:rsidP="00783FA9">
      <w:pPr>
        <w:ind w:left="812" w:right="1968"/>
        <w:jc w:val="center"/>
        <w:rPr>
          <w:sz w:val="16"/>
          <w:szCs w:val="16"/>
        </w:rPr>
      </w:pPr>
      <w:r w:rsidRPr="009728D4">
        <w:rPr>
          <w:sz w:val="16"/>
        </w:rPr>
        <w:t>(name of contracting</w:t>
      </w:r>
      <w:r w:rsidRPr="009728D4">
        <w:rPr>
          <w:spacing w:val="-15"/>
          <w:sz w:val="16"/>
        </w:rPr>
        <w:t xml:space="preserve"> </w:t>
      </w:r>
      <w:r w:rsidRPr="009728D4">
        <w:rPr>
          <w:sz w:val="16"/>
        </w:rPr>
        <w:t>unit)</w:t>
      </w:r>
    </w:p>
    <w:p w14:paraId="7FBBBB2C" w14:textId="77777777" w:rsidR="00783FA9" w:rsidRPr="009728D4" w:rsidRDefault="00783FA9" w:rsidP="00783FA9">
      <w:pPr>
        <w:ind w:left="120" w:right="121"/>
        <w:rPr>
          <w:sz w:val="23"/>
          <w:szCs w:val="23"/>
        </w:rPr>
      </w:pPr>
      <w:r w:rsidRPr="009728D4">
        <w:rPr>
          <w:sz w:val="23"/>
        </w:rPr>
        <w:t xml:space="preserve">the statements contained in said </w:t>
      </w:r>
      <w:r w:rsidR="00E75A2F" w:rsidRPr="009728D4">
        <w:rPr>
          <w:sz w:val="23"/>
        </w:rPr>
        <w:t>Application</w:t>
      </w:r>
      <w:r w:rsidRPr="009728D4">
        <w:rPr>
          <w:sz w:val="23"/>
        </w:rPr>
        <w:t xml:space="preserve"> and in the statements contained in this affidavit in</w:t>
      </w:r>
      <w:r w:rsidRPr="009728D4">
        <w:rPr>
          <w:spacing w:val="-36"/>
          <w:sz w:val="23"/>
        </w:rPr>
        <w:t xml:space="preserve"> </w:t>
      </w:r>
      <w:r w:rsidRPr="009728D4">
        <w:rPr>
          <w:sz w:val="23"/>
        </w:rPr>
        <w:t>awarding the contract for the said</w:t>
      </w:r>
      <w:r w:rsidRPr="009728D4">
        <w:rPr>
          <w:spacing w:val="-13"/>
          <w:sz w:val="23"/>
        </w:rPr>
        <w:t xml:space="preserve"> </w:t>
      </w:r>
      <w:r w:rsidRPr="009728D4">
        <w:rPr>
          <w:sz w:val="23"/>
        </w:rPr>
        <w:t>project.</w:t>
      </w:r>
    </w:p>
    <w:p w14:paraId="60088550" w14:textId="77777777" w:rsidR="00783FA9" w:rsidRPr="009728D4" w:rsidRDefault="00783FA9" w:rsidP="00783FA9">
      <w:pPr>
        <w:spacing w:before="11"/>
      </w:pPr>
    </w:p>
    <w:p w14:paraId="41EF317E" w14:textId="77777777" w:rsidR="00B365AB" w:rsidRPr="009728D4" w:rsidRDefault="00783FA9" w:rsidP="00E75A2F">
      <w:pPr>
        <w:tabs>
          <w:tab w:val="left" w:pos="5283"/>
        </w:tabs>
        <w:ind w:left="120" w:right="315"/>
        <w:rPr>
          <w:sz w:val="23"/>
        </w:rPr>
      </w:pPr>
      <w:r w:rsidRPr="009728D4">
        <w:rPr>
          <w:sz w:val="23"/>
        </w:rPr>
        <w:t>I further warrant that no person or selling agency has been employed or retained to solicit or</w:t>
      </w:r>
      <w:r w:rsidRPr="009728D4">
        <w:rPr>
          <w:spacing w:val="-30"/>
          <w:sz w:val="23"/>
        </w:rPr>
        <w:t xml:space="preserve"> </w:t>
      </w:r>
      <w:r w:rsidRPr="009728D4">
        <w:rPr>
          <w:sz w:val="23"/>
        </w:rPr>
        <w:t>secure such contract upon an agreement or understanding for a commission, percentage, brokerage,</w:t>
      </w:r>
      <w:r w:rsidRPr="009728D4">
        <w:rPr>
          <w:spacing w:val="-22"/>
          <w:sz w:val="23"/>
        </w:rPr>
        <w:t xml:space="preserve"> </w:t>
      </w:r>
      <w:r w:rsidRPr="009728D4">
        <w:rPr>
          <w:sz w:val="23"/>
        </w:rPr>
        <w:t>or contingent fee, except bona fide employees or bona fide established commercial or selling</w:t>
      </w:r>
      <w:r w:rsidRPr="009728D4">
        <w:rPr>
          <w:spacing w:val="-39"/>
          <w:sz w:val="23"/>
        </w:rPr>
        <w:t xml:space="preserve"> </w:t>
      </w:r>
      <w:r w:rsidRPr="009728D4">
        <w:rPr>
          <w:sz w:val="23"/>
        </w:rPr>
        <w:t>agencies maintained</w:t>
      </w:r>
      <w:r w:rsidRPr="009728D4">
        <w:rPr>
          <w:spacing w:val="-3"/>
          <w:sz w:val="23"/>
        </w:rPr>
        <w:t xml:space="preserve"> </w:t>
      </w:r>
      <w:r w:rsidR="00B365AB" w:rsidRPr="009728D4">
        <w:rPr>
          <w:sz w:val="23"/>
        </w:rPr>
        <w:t>by</w:t>
      </w:r>
    </w:p>
    <w:p w14:paraId="104A8A0A" w14:textId="77777777" w:rsidR="00783FA9" w:rsidRPr="009728D4" w:rsidRDefault="00B365AB" w:rsidP="00E75A2F">
      <w:pPr>
        <w:tabs>
          <w:tab w:val="left" w:pos="5283"/>
        </w:tabs>
        <w:ind w:left="120" w:right="315"/>
        <w:rPr>
          <w:sz w:val="23"/>
          <w:u w:val="single" w:color="000000"/>
        </w:rPr>
      </w:pPr>
      <w:r w:rsidRPr="009728D4">
        <w:rPr>
          <w:sz w:val="23"/>
          <w:u w:val="single" w:color="000000"/>
        </w:rPr>
        <w:tab/>
      </w:r>
      <w:r w:rsidR="00E75A2F" w:rsidRPr="009728D4">
        <w:rPr>
          <w:sz w:val="23"/>
          <w:u w:val="single" w:color="000000"/>
        </w:rPr>
        <w:t xml:space="preserve">                         </w:t>
      </w:r>
      <w:r w:rsidR="00783FA9" w:rsidRPr="009728D4">
        <w:rPr>
          <w:sz w:val="23"/>
        </w:rPr>
        <w:t>.</w:t>
      </w:r>
    </w:p>
    <w:p w14:paraId="169E5E41" w14:textId="77777777" w:rsidR="00783FA9" w:rsidRPr="009728D4" w:rsidRDefault="00783FA9" w:rsidP="00783FA9">
      <w:pPr>
        <w:ind w:left="2280" w:right="1816"/>
        <w:rPr>
          <w:sz w:val="16"/>
          <w:szCs w:val="16"/>
        </w:rPr>
      </w:pPr>
      <w:r w:rsidRPr="009728D4">
        <w:rPr>
          <w:sz w:val="16"/>
        </w:rPr>
        <w:t>(name of</w:t>
      </w:r>
      <w:r w:rsidRPr="009728D4">
        <w:rPr>
          <w:spacing w:val="-4"/>
          <w:sz w:val="16"/>
        </w:rPr>
        <w:t xml:space="preserve"> </w:t>
      </w:r>
      <w:r w:rsidRPr="009728D4">
        <w:rPr>
          <w:sz w:val="16"/>
        </w:rPr>
        <w:t>firm)</w:t>
      </w:r>
    </w:p>
    <w:p w14:paraId="54929511" w14:textId="77777777" w:rsidR="00783FA9" w:rsidRPr="009728D4" w:rsidRDefault="00783FA9" w:rsidP="00783FA9">
      <w:pPr>
        <w:spacing w:before="11"/>
      </w:pPr>
    </w:p>
    <w:p w14:paraId="166D8286" w14:textId="77777777" w:rsidR="00783FA9" w:rsidRPr="009728D4" w:rsidRDefault="00783FA9" w:rsidP="00783FA9">
      <w:pPr>
        <w:tabs>
          <w:tab w:val="left" w:pos="6108"/>
          <w:tab w:val="left" w:pos="6797"/>
        </w:tabs>
        <w:ind w:left="120" w:right="1816"/>
        <w:rPr>
          <w:sz w:val="23"/>
          <w:szCs w:val="23"/>
        </w:rPr>
      </w:pPr>
      <w:r w:rsidRPr="009728D4">
        <w:rPr>
          <w:sz w:val="23"/>
        </w:rPr>
        <w:t>Subscribed and sworn to before me this</w:t>
      </w:r>
      <w:r w:rsidRPr="009728D4">
        <w:rPr>
          <w:spacing w:val="-12"/>
          <w:sz w:val="23"/>
        </w:rPr>
        <w:t xml:space="preserve"> </w:t>
      </w:r>
      <w:r w:rsidRPr="009728D4">
        <w:rPr>
          <w:sz w:val="23"/>
        </w:rPr>
        <w:t>day,</w:t>
      </w:r>
      <w:r w:rsidRPr="009728D4">
        <w:rPr>
          <w:sz w:val="23"/>
          <w:u w:val="single" w:color="000000"/>
        </w:rPr>
        <w:tab/>
      </w:r>
      <w:r w:rsidRPr="009728D4">
        <w:rPr>
          <w:sz w:val="23"/>
        </w:rPr>
        <w:t>, 2</w:t>
      </w:r>
      <w:r w:rsidR="00B365AB" w:rsidRPr="009728D4">
        <w:rPr>
          <w:sz w:val="23"/>
        </w:rPr>
        <w:t>0</w:t>
      </w:r>
      <w:r w:rsidRPr="009728D4">
        <w:rPr>
          <w:sz w:val="23"/>
          <w:u w:val="single" w:color="000000"/>
        </w:rPr>
        <w:tab/>
      </w:r>
      <w:r w:rsidRPr="009728D4">
        <w:rPr>
          <w:sz w:val="23"/>
        </w:rPr>
        <w:t>:</w:t>
      </w:r>
    </w:p>
    <w:p w14:paraId="0234FDE3" w14:textId="77777777" w:rsidR="00783FA9" w:rsidRPr="009728D4" w:rsidRDefault="00783FA9" w:rsidP="00783FA9">
      <w:pPr>
        <w:rPr>
          <w:sz w:val="20"/>
        </w:rPr>
      </w:pPr>
    </w:p>
    <w:p w14:paraId="45FCB193" w14:textId="77777777" w:rsidR="00783FA9" w:rsidRPr="009728D4" w:rsidRDefault="00783FA9" w:rsidP="00783FA9">
      <w:pPr>
        <w:rPr>
          <w:sz w:val="20"/>
        </w:rPr>
      </w:pPr>
    </w:p>
    <w:p w14:paraId="0A353285" w14:textId="77777777" w:rsidR="00783FA9" w:rsidRPr="009728D4" w:rsidRDefault="00783FA9" w:rsidP="00783FA9">
      <w:pPr>
        <w:spacing w:before="1"/>
        <w:rPr>
          <w:sz w:val="25"/>
          <w:szCs w:val="25"/>
        </w:rPr>
      </w:pPr>
    </w:p>
    <w:p w14:paraId="35DFC1D4" w14:textId="77777777" w:rsidR="00783FA9" w:rsidRPr="009728D4" w:rsidRDefault="00196C05" w:rsidP="00783FA9">
      <w:pPr>
        <w:spacing w:line="20" w:lineRule="exact"/>
        <w:ind w:left="116"/>
        <w:rPr>
          <w:sz w:val="2"/>
          <w:szCs w:val="2"/>
        </w:rPr>
      </w:pPr>
      <w:r w:rsidRPr="009728D4">
        <w:rPr>
          <w:noProof/>
        </w:rPr>
        <mc:AlternateContent>
          <mc:Choice Requires="wpg">
            <w:drawing>
              <wp:inline distT="0" distB="0" distL="0" distR="0" wp14:anchorId="6B3A2700" wp14:editId="30F72249">
                <wp:extent cx="2734945" cy="5080"/>
                <wp:effectExtent l="0" t="0" r="0" b="0"/>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4945" cy="5080"/>
                          <a:chOff x="0" y="0"/>
                          <a:chExt cx="4307" cy="8"/>
                        </a:xfrm>
                      </wpg:grpSpPr>
                      <wpg:grpSp>
                        <wpg:cNvPr id="209" name="Group 205"/>
                        <wpg:cNvGrpSpPr>
                          <a:grpSpLocks/>
                        </wpg:cNvGrpSpPr>
                        <wpg:grpSpPr bwMode="auto">
                          <a:xfrm>
                            <a:off x="4" y="4"/>
                            <a:ext cx="1399" cy="2"/>
                            <a:chOff x="4" y="4"/>
                            <a:chExt cx="1399" cy="2"/>
                          </a:xfrm>
                        </wpg:grpSpPr>
                        <wps:wsp>
                          <wps:cNvPr id="210" name="Freeform 206"/>
                          <wps:cNvSpPr>
                            <a:spLocks/>
                          </wps:cNvSpPr>
                          <wps:spPr bwMode="auto">
                            <a:xfrm>
                              <a:off x="4" y="4"/>
                              <a:ext cx="1399" cy="2"/>
                            </a:xfrm>
                            <a:custGeom>
                              <a:avLst/>
                              <a:gdLst>
                                <a:gd name="T0" fmla="+- 0 4 4"/>
                                <a:gd name="T1" fmla="*/ T0 w 1399"/>
                                <a:gd name="T2" fmla="+- 0 1403 4"/>
                                <a:gd name="T3" fmla="*/ T2 w 1399"/>
                              </a:gdLst>
                              <a:ahLst/>
                              <a:cxnLst>
                                <a:cxn ang="0">
                                  <a:pos x="T1" y="0"/>
                                </a:cxn>
                                <a:cxn ang="0">
                                  <a:pos x="T3" y="0"/>
                                </a:cxn>
                              </a:cxnLst>
                              <a:rect l="0" t="0" r="r" b="b"/>
                              <a:pathLst>
                                <a:path w="1399">
                                  <a:moveTo>
                                    <a:pt x="0" y="0"/>
                                  </a:moveTo>
                                  <a:lnTo>
                                    <a:pt x="13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07"/>
                        <wpg:cNvGrpSpPr>
                          <a:grpSpLocks/>
                        </wpg:cNvGrpSpPr>
                        <wpg:grpSpPr bwMode="auto">
                          <a:xfrm>
                            <a:off x="1406" y="4"/>
                            <a:ext cx="2897" cy="2"/>
                            <a:chOff x="1406" y="4"/>
                            <a:chExt cx="2897" cy="2"/>
                          </a:xfrm>
                        </wpg:grpSpPr>
                        <wps:wsp>
                          <wps:cNvPr id="212" name="Freeform 208"/>
                          <wps:cNvSpPr>
                            <a:spLocks/>
                          </wps:cNvSpPr>
                          <wps:spPr bwMode="auto">
                            <a:xfrm>
                              <a:off x="1406" y="4"/>
                              <a:ext cx="2897" cy="2"/>
                            </a:xfrm>
                            <a:custGeom>
                              <a:avLst/>
                              <a:gdLst>
                                <a:gd name="T0" fmla="+- 0 1406 1406"/>
                                <a:gd name="T1" fmla="*/ T0 w 2897"/>
                                <a:gd name="T2" fmla="+- 0 4302 1406"/>
                                <a:gd name="T3" fmla="*/ T2 w 2897"/>
                              </a:gdLst>
                              <a:ahLst/>
                              <a:cxnLst>
                                <a:cxn ang="0">
                                  <a:pos x="T1" y="0"/>
                                </a:cxn>
                                <a:cxn ang="0">
                                  <a:pos x="T3" y="0"/>
                                </a:cxn>
                              </a:cxnLst>
                              <a:rect l="0" t="0" r="r" b="b"/>
                              <a:pathLst>
                                <a:path w="2897">
                                  <a:moveTo>
                                    <a:pt x="0" y="0"/>
                                  </a:moveTo>
                                  <a:lnTo>
                                    <a:pt x="2896"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C8D6585" id="Group 208" o:spid="_x0000_s1026" style="width:215.35pt;height:.4pt;mso-position-horizontal-relative:char;mso-position-vertical-relative:line" coordsize="43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">
                <v:group id="Group 205" o:spid="_x0000_s1027" style="position:absolute;left:4;top:4;width:1399;height:2" coordorigin="4,4"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6" o:spid="_x0000_s1028" style="position:absolute;left:4;top:4;width:1399;height:2;visibility:visible;mso-wrap-style:square;v-text-anchor:top" coordsize="13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" path="m,l1399,e" filled="f" strokeweight=".14056mm">
                    <v:path arrowok="t" o:connecttype="custom" o:connectlocs="0,0;1399,0" o:connectangles="0,0"/>
                  </v:shape>
                </v:group>
                <v:group id="Group 207" o:spid="_x0000_s1029" style="position:absolute;left:1406;top:4;width:2897;height:2" coordorigin="1406,4" coordsize="2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08" o:spid="_x0000_s1030" style="position:absolute;left:1406;top:4;width:2897;height:2;visibility:visible;mso-wrap-style:square;v-text-anchor:top" coordsize="2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" path="m,l2896,e" filled="f" strokeweight=".14056mm">
                    <v:path arrowok="t" o:connecttype="custom" o:connectlocs="0,0;2896,0" o:connectangles="0,0"/>
                  </v:shape>
                </v:group>
                <w10:anchorlock/>
              </v:group>
            </w:pict>
          </mc:Fallback>
        </mc:AlternateContent>
      </w:r>
    </w:p>
    <w:p w14:paraId="641BAD9E" w14:textId="77777777" w:rsidR="00783FA9" w:rsidRPr="009728D4" w:rsidRDefault="00783FA9" w:rsidP="00783FA9">
      <w:pPr>
        <w:spacing w:line="219" w:lineRule="exact"/>
        <w:ind w:left="120" w:right="1816"/>
        <w:rPr>
          <w:sz w:val="20"/>
        </w:rPr>
      </w:pPr>
      <w:r w:rsidRPr="009728D4">
        <w:rPr>
          <w:sz w:val="20"/>
        </w:rPr>
        <w:t>Signature of</w:t>
      </w:r>
      <w:r w:rsidRPr="009728D4">
        <w:rPr>
          <w:spacing w:val="-9"/>
          <w:sz w:val="20"/>
        </w:rPr>
        <w:t xml:space="preserve"> </w:t>
      </w:r>
      <w:r w:rsidRPr="009728D4">
        <w:rPr>
          <w:sz w:val="20"/>
        </w:rPr>
        <w:t>affiant</w:t>
      </w:r>
    </w:p>
    <w:p w14:paraId="14E06ACE" w14:textId="77777777" w:rsidR="00783FA9" w:rsidRPr="009728D4" w:rsidRDefault="00783FA9" w:rsidP="00783FA9">
      <w:pPr>
        <w:rPr>
          <w:sz w:val="20"/>
        </w:rPr>
      </w:pPr>
    </w:p>
    <w:p w14:paraId="006E239A" w14:textId="77777777" w:rsidR="00783FA9" w:rsidRPr="009728D4" w:rsidRDefault="00783FA9" w:rsidP="00783FA9">
      <w:pPr>
        <w:spacing w:before="3"/>
        <w:rPr>
          <w:sz w:val="25"/>
          <w:szCs w:val="25"/>
        </w:rPr>
      </w:pPr>
    </w:p>
    <w:p w14:paraId="1C58785B" w14:textId="77777777" w:rsidR="00783FA9" w:rsidRPr="009728D4" w:rsidRDefault="00196C05" w:rsidP="00783FA9">
      <w:pPr>
        <w:spacing w:line="20" w:lineRule="exact"/>
        <w:ind w:left="115"/>
        <w:rPr>
          <w:sz w:val="2"/>
          <w:szCs w:val="2"/>
        </w:rPr>
      </w:pPr>
      <w:r w:rsidRPr="009728D4">
        <w:rPr>
          <w:noProof/>
        </w:rPr>
        <mc:AlternateContent>
          <mc:Choice Requires="wpg">
            <w:drawing>
              <wp:inline distT="0" distB="0" distL="0" distR="0" wp14:anchorId="13EB2AF5" wp14:editId="3FDBA3B7">
                <wp:extent cx="3145790" cy="6350"/>
                <wp:effectExtent l="0" t="0" r="0" b="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6350"/>
                          <a:chOff x="0" y="0"/>
                          <a:chExt cx="4954" cy="10"/>
                        </a:xfrm>
                      </wpg:grpSpPr>
                      <wpg:grpSp>
                        <wpg:cNvPr id="206" name="Group 202"/>
                        <wpg:cNvGrpSpPr>
                          <a:grpSpLocks/>
                        </wpg:cNvGrpSpPr>
                        <wpg:grpSpPr bwMode="auto">
                          <a:xfrm>
                            <a:off x="5" y="5"/>
                            <a:ext cx="4945" cy="2"/>
                            <a:chOff x="5" y="5"/>
                            <a:chExt cx="4945" cy="2"/>
                          </a:xfrm>
                        </wpg:grpSpPr>
                        <wps:wsp>
                          <wps:cNvPr id="207" name="Freeform 203"/>
                          <wps:cNvSpPr>
                            <a:spLocks/>
                          </wps:cNvSpPr>
                          <wps:spPr bwMode="auto">
                            <a:xfrm>
                              <a:off x="5" y="5"/>
                              <a:ext cx="4945" cy="2"/>
                            </a:xfrm>
                            <a:custGeom>
                              <a:avLst/>
                              <a:gdLst>
                                <a:gd name="T0" fmla="+- 0 5 5"/>
                                <a:gd name="T1" fmla="*/ T0 w 4945"/>
                                <a:gd name="T2" fmla="+- 0 4949 5"/>
                                <a:gd name="T3" fmla="*/ T2 w 4945"/>
                              </a:gdLst>
                              <a:ahLst/>
                              <a:cxnLst>
                                <a:cxn ang="0">
                                  <a:pos x="T1" y="0"/>
                                </a:cxn>
                                <a:cxn ang="0">
                                  <a:pos x="T3" y="0"/>
                                </a:cxn>
                              </a:cxnLst>
                              <a:rect l="0" t="0" r="r" b="b"/>
                              <a:pathLst>
                                <a:path w="4945">
                                  <a:moveTo>
                                    <a:pt x="0" y="0"/>
                                  </a:moveTo>
                                  <a:lnTo>
                                    <a:pt x="4944"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D2C04FD" id="Group 205" o:spid="_x0000_s1026" style="width:247.7pt;height:.5pt;mso-position-horizontal-relative:char;mso-position-vertical-relative:line" coordsize="49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">
                <v:group id="Group 202" o:spid="_x0000_s1027" style="position:absolute;left:5;top:5;width:4945;height:2" coordorigin="5,5"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203" o:spid="_x0000_s1028" style="position:absolute;left:5;top:5;width:4945;height:2;visibility:visible;mso-wrap-style:square;v-text-anchor:top"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" path="m,l4944,e" filled="f" strokeweight=".16256mm">
                    <v:path arrowok="t" o:connecttype="custom" o:connectlocs="0,0;4944,0" o:connectangles="0,0"/>
                  </v:shape>
                </v:group>
                <w10:anchorlock/>
              </v:group>
            </w:pict>
          </mc:Fallback>
        </mc:AlternateContent>
      </w:r>
    </w:p>
    <w:p w14:paraId="090DF163" w14:textId="77777777" w:rsidR="00783FA9" w:rsidRPr="009728D4" w:rsidRDefault="00783FA9" w:rsidP="00783FA9">
      <w:pPr>
        <w:spacing w:line="220" w:lineRule="exact"/>
        <w:ind w:left="120" w:right="1816"/>
        <w:rPr>
          <w:sz w:val="20"/>
        </w:rPr>
      </w:pPr>
      <w:r w:rsidRPr="009728D4">
        <w:rPr>
          <w:sz w:val="20"/>
        </w:rPr>
        <w:t>Type or print name of</w:t>
      </w:r>
      <w:r w:rsidRPr="009728D4">
        <w:rPr>
          <w:spacing w:val="-12"/>
          <w:sz w:val="20"/>
        </w:rPr>
        <w:t xml:space="preserve"> </w:t>
      </w:r>
      <w:r w:rsidRPr="009728D4">
        <w:rPr>
          <w:sz w:val="20"/>
        </w:rPr>
        <w:t>affiant</w:t>
      </w:r>
    </w:p>
    <w:p w14:paraId="76F21607" w14:textId="77777777" w:rsidR="00783FA9" w:rsidRPr="009728D4" w:rsidRDefault="00783FA9" w:rsidP="00783FA9">
      <w:pPr>
        <w:rPr>
          <w:sz w:val="20"/>
        </w:rPr>
      </w:pPr>
    </w:p>
    <w:p w14:paraId="4043EF6F" w14:textId="77777777" w:rsidR="00783FA9" w:rsidRPr="009728D4" w:rsidRDefault="00783FA9" w:rsidP="00783FA9">
      <w:pPr>
        <w:rPr>
          <w:sz w:val="20"/>
        </w:rPr>
      </w:pPr>
    </w:p>
    <w:p w14:paraId="09455250" w14:textId="77777777" w:rsidR="00783FA9" w:rsidRPr="009728D4" w:rsidRDefault="00783FA9" w:rsidP="00783FA9">
      <w:pPr>
        <w:spacing w:before="3"/>
        <w:rPr>
          <w:sz w:val="28"/>
          <w:szCs w:val="28"/>
        </w:rPr>
      </w:pPr>
    </w:p>
    <w:p w14:paraId="43738A80" w14:textId="77777777" w:rsidR="00783FA9" w:rsidRPr="009728D4" w:rsidRDefault="00196C05" w:rsidP="00783FA9">
      <w:pPr>
        <w:spacing w:line="20" w:lineRule="exact"/>
        <w:ind w:left="115"/>
        <w:rPr>
          <w:sz w:val="2"/>
          <w:szCs w:val="2"/>
        </w:rPr>
      </w:pPr>
      <w:r w:rsidRPr="009728D4">
        <w:rPr>
          <w:noProof/>
        </w:rPr>
        <mc:AlternateContent>
          <mc:Choice Requires="wpg">
            <w:drawing>
              <wp:inline distT="0" distB="0" distL="0" distR="0" wp14:anchorId="68246B7C" wp14:editId="583C633D">
                <wp:extent cx="3074035" cy="6350"/>
                <wp:effectExtent l="0" t="0" r="0" b="0"/>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035" cy="6350"/>
                          <a:chOff x="0" y="0"/>
                          <a:chExt cx="4841" cy="10"/>
                        </a:xfrm>
                      </wpg:grpSpPr>
                      <wpg:grpSp>
                        <wpg:cNvPr id="203" name="Group 199"/>
                        <wpg:cNvGrpSpPr>
                          <a:grpSpLocks/>
                        </wpg:cNvGrpSpPr>
                        <wpg:grpSpPr bwMode="auto">
                          <a:xfrm>
                            <a:off x="5" y="5"/>
                            <a:ext cx="4832" cy="2"/>
                            <a:chOff x="5" y="5"/>
                            <a:chExt cx="4832" cy="2"/>
                          </a:xfrm>
                        </wpg:grpSpPr>
                        <wps:wsp>
                          <wps:cNvPr id="204" name="Freeform 200"/>
                          <wps:cNvSpPr>
                            <a:spLocks/>
                          </wps:cNvSpPr>
                          <wps:spPr bwMode="auto">
                            <a:xfrm>
                              <a:off x="5" y="5"/>
                              <a:ext cx="4832" cy="2"/>
                            </a:xfrm>
                            <a:custGeom>
                              <a:avLst/>
                              <a:gdLst>
                                <a:gd name="T0" fmla="+- 0 5 5"/>
                                <a:gd name="T1" fmla="*/ T0 w 4832"/>
                                <a:gd name="T2" fmla="+- 0 4836 5"/>
                                <a:gd name="T3" fmla="*/ T2 w 4832"/>
                              </a:gdLst>
                              <a:ahLst/>
                              <a:cxnLst>
                                <a:cxn ang="0">
                                  <a:pos x="T1" y="0"/>
                                </a:cxn>
                                <a:cxn ang="0">
                                  <a:pos x="T3" y="0"/>
                                </a:cxn>
                              </a:cxnLst>
                              <a:rect l="0" t="0" r="r" b="b"/>
                              <a:pathLst>
                                <a:path w="4832">
                                  <a:moveTo>
                                    <a:pt x="0" y="0"/>
                                  </a:moveTo>
                                  <a:lnTo>
                                    <a:pt x="4831"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564733F3" id="Group 202" o:spid="_x0000_s1026" style="width:242.05pt;height:.5pt;mso-position-horizontal-relative:char;mso-position-vertical-relative:line" coordsize="4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">
                <v:group id="Group 199" o:spid="_x0000_s1027" style="position:absolute;left:5;top:5;width:4832;height:2" coordorigin="5,5" coordsize="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00" o:spid="_x0000_s1028" style="position:absolute;left:5;top:5;width:4832;height:2;visibility:visible;mso-wrap-style:square;v-text-anchor:top" coordsize="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" path="m,l4831,e" filled="f" strokeweight=".16256mm">
                    <v:path arrowok="t" o:connecttype="custom" o:connectlocs="0,0;4831,0" o:connectangles="0,0"/>
                  </v:shape>
                </v:group>
                <w10:anchorlock/>
              </v:group>
            </w:pict>
          </mc:Fallback>
        </mc:AlternateContent>
      </w:r>
    </w:p>
    <w:p w14:paraId="42951642" w14:textId="77777777" w:rsidR="00783FA9" w:rsidRPr="009728D4" w:rsidRDefault="00783FA9" w:rsidP="00783FA9">
      <w:pPr>
        <w:spacing w:line="253" w:lineRule="exact"/>
        <w:ind w:left="120" w:right="1816"/>
        <w:rPr>
          <w:sz w:val="23"/>
          <w:szCs w:val="23"/>
        </w:rPr>
      </w:pPr>
      <w:r w:rsidRPr="009728D4">
        <w:rPr>
          <w:sz w:val="23"/>
        </w:rPr>
        <w:t>Notary public</w:t>
      </w:r>
      <w:r w:rsidRPr="009728D4">
        <w:rPr>
          <w:spacing w:val="-4"/>
          <w:sz w:val="23"/>
        </w:rPr>
        <w:t xml:space="preserve"> </w:t>
      </w:r>
      <w:r w:rsidRPr="009728D4">
        <w:rPr>
          <w:sz w:val="23"/>
        </w:rPr>
        <w:t>of</w:t>
      </w:r>
    </w:p>
    <w:p w14:paraId="6C83BFEF" w14:textId="77777777" w:rsidR="00783FA9" w:rsidRPr="009728D4" w:rsidRDefault="00783FA9" w:rsidP="00783FA9">
      <w:pPr>
        <w:spacing w:before="11"/>
      </w:pPr>
    </w:p>
    <w:p w14:paraId="15672B7D" w14:textId="77777777" w:rsidR="00783FA9" w:rsidRPr="009728D4" w:rsidRDefault="00783FA9" w:rsidP="00783FA9">
      <w:pPr>
        <w:tabs>
          <w:tab w:val="left" w:pos="4218"/>
        </w:tabs>
        <w:ind w:left="120" w:right="1816"/>
        <w:rPr>
          <w:sz w:val="23"/>
          <w:szCs w:val="23"/>
        </w:rPr>
      </w:pPr>
      <w:r w:rsidRPr="009728D4">
        <w:rPr>
          <w:sz w:val="23"/>
        </w:rPr>
        <w:t>My Commission</w:t>
      </w:r>
      <w:r w:rsidRPr="009728D4">
        <w:rPr>
          <w:spacing w:val="-4"/>
          <w:sz w:val="23"/>
        </w:rPr>
        <w:t xml:space="preserve"> </w:t>
      </w:r>
      <w:r w:rsidRPr="009728D4">
        <w:rPr>
          <w:sz w:val="23"/>
        </w:rPr>
        <w:t>expires</w:t>
      </w:r>
      <w:r w:rsidRPr="009728D4">
        <w:rPr>
          <w:spacing w:val="-1"/>
          <w:sz w:val="23"/>
        </w:rPr>
        <w:t xml:space="preserve"> </w:t>
      </w:r>
      <w:r w:rsidRPr="009728D4">
        <w:rPr>
          <w:sz w:val="23"/>
          <w:u w:val="single" w:color="000000"/>
        </w:rPr>
        <w:t xml:space="preserve"> </w:t>
      </w:r>
      <w:r w:rsidRPr="009728D4">
        <w:rPr>
          <w:sz w:val="23"/>
          <w:u w:val="single" w:color="000000"/>
        </w:rPr>
        <w:tab/>
      </w:r>
    </w:p>
    <w:p w14:paraId="31FC1109" w14:textId="77777777" w:rsidR="00783FA9" w:rsidRPr="009728D4" w:rsidRDefault="00783FA9" w:rsidP="00783FA9">
      <w:pPr>
        <w:spacing w:before="11"/>
        <w:rPr>
          <w:sz w:val="16"/>
          <w:szCs w:val="16"/>
        </w:rPr>
      </w:pPr>
    </w:p>
    <w:p w14:paraId="2E2649B5" w14:textId="77777777" w:rsidR="00783FA9" w:rsidRPr="009728D4" w:rsidRDefault="00783FA9" w:rsidP="00783FA9">
      <w:pPr>
        <w:spacing w:before="70"/>
        <w:ind w:left="120" w:right="1816"/>
        <w:rPr>
          <w:sz w:val="23"/>
          <w:szCs w:val="23"/>
        </w:rPr>
      </w:pPr>
      <w:r w:rsidRPr="009728D4">
        <w:rPr>
          <w:sz w:val="23"/>
        </w:rPr>
        <w:t>(Seal)</w:t>
      </w:r>
    </w:p>
    <w:p w14:paraId="0DE66A84" w14:textId="77777777" w:rsidR="00783FA9" w:rsidRPr="009728D4" w:rsidRDefault="00783FA9" w:rsidP="00B94FC4">
      <w:pPr>
        <w:rPr>
          <w:b/>
          <w:bCs/>
        </w:rPr>
      </w:pPr>
      <w:r w:rsidRPr="009728D4">
        <w:rPr>
          <w:b/>
          <w:bCs/>
        </w:rPr>
        <w:br w:type="page"/>
      </w:r>
      <w:r w:rsidR="00B94FC4" w:rsidRPr="009728D4">
        <w:rPr>
          <w:b/>
          <w:bCs/>
        </w:rPr>
        <w:lastRenderedPageBreak/>
        <w:tab/>
      </w:r>
      <w:r w:rsidR="00B94FC4" w:rsidRPr="009728D4">
        <w:rPr>
          <w:b/>
          <w:bCs/>
        </w:rPr>
        <w:tab/>
      </w:r>
      <w:r w:rsidR="00B94FC4" w:rsidRPr="009728D4">
        <w:rPr>
          <w:b/>
          <w:bCs/>
        </w:rPr>
        <w:tab/>
      </w:r>
      <w:r w:rsidRPr="009728D4">
        <w:rPr>
          <w:b/>
          <w:bCs/>
        </w:rPr>
        <w:t>EEO/AFFIRMATIVE ACTION COMPLIANCE NOTICE</w:t>
      </w:r>
    </w:p>
    <w:p w14:paraId="5B91018C" w14:textId="77777777" w:rsidR="00783FA9" w:rsidRPr="009728D4" w:rsidRDefault="00783FA9" w:rsidP="00783FA9">
      <w:pPr>
        <w:tabs>
          <w:tab w:val="right" w:pos="4741"/>
        </w:tabs>
        <w:jc w:val="center"/>
        <w:rPr>
          <w:b/>
          <w:bCs/>
        </w:rPr>
      </w:pPr>
      <w:r w:rsidRPr="009728D4">
        <w:rPr>
          <w:b/>
          <w:bCs/>
        </w:rPr>
        <w:t>N.J.S.A. 10:5-31 and N.J.A.C. 17:27</w:t>
      </w:r>
    </w:p>
    <w:p w14:paraId="64F54F85" w14:textId="77777777" w:rsidR="00783FA9" w:rsidRPr="009728D4" w:rsidRDefault="00783FA9" w:rsidP="00783FA9">
      <w:pPr>
        <w:tabs>
          <w:tab w:val="left" w:pos="600"/>
          <w:tab w:val="right" w:pos="8520"/>
        </w:tabs>
        <w:spacing w:line="240" w:lineRule="atLeast"/>
        <w:jc w:val="center"/>
        <w:rPr>
          <w:b/>
        </w:rPr>
      </w:pPr>
      <w:r w:rsidRPr="009728D4">
        <w:rPr>
          <w:b/>
        </w:rPr>
        <w:t>GOODS, PROFESSIONAL SERVICE AND GENERAL SERVICE CONTRACTS</w:t>
      </w:r>
    </w:p>
    <w:p w14:paraId="31F87E3B" w14:textId="77777777" w:rsidR="00783FA9" w:rsidRPr="009728D4" w:rsidRDefault="00783FA9" w:rsidP="00783FA9">
      <w:pPr>
        <w:tabs>
          <w:tab w:val="left" w:pos="3660"/>
        </w:tabs>
        <w:rPr>
          <w:sz w:val="20"/>
        </w:rPr>
      </w:pPr>
      <w:r w:rsidRPr="009728D4">
        <w:rPr>
          <w:sz w:val="20"/>
        </w:rPr>
        <w:tab/>
      </w:r>
    </w:p>
    <w:p w14:paraId="250F59E7" w14:textId="77777777" w:rsidR="00783FA9" w:rsidRPr="009728D4" w:rsidRDefault="00783FA9" w:rsidP="00783FA9">
      <w:pPr>
        <w:autoSpaceDE w:val="0"/>
        <w:autoSpaceDN w:val="0"/>
        <w:adjustRightInd w:val="0"/>
        <w:jc w:val="both"/>
        <w:rPr>
          <w:sz w:val="22"/>
          <w:szCs w:val="22"/>
        </w:rPr>
      </w:pPr>
      <w:r w:rsidRPr="009728D4">
        <w:rPr>
          <w:sz w:val="22"/>
          <w:szCs w:val="22"/>
        </w:rPr>
        <w:t xml:space="preserve">All successful </w:t>
      </w:r>
      <w:r w:rsidR="00047D26" w:rsidRPr="009728D4">
        <w:rPr>
          <w:sz w:val="22"/>
          <w:szCs w:val="22"/>
        </w:rPr>
        <w:t>Respondent</w:t>
      </w:r>
      <w:r w:rsidRPr="009728D4">
        <w:rPr>
          <w:sz w:val="22"/>
          <w:szCs w:val="22"/>
        </w:rPr>
        <w:t>s are required to submit evidence of appropriate affirmative action compliance to the County of Morris and Division of Public Contracts Equal Employment Opportunity Compliance. During a review, Division representatives will review the County of Morris files to determine whether the affirmative action evidence has been submitted by the vendor/contractor. Specifically, each vendor/contractor shall submit to the County of Morris, prior to execution of the contract, one of the following documents:</w:t>
      </w:r>
    </w:p>
    <w:p w14:paraId="58F8BCCC" w14:textId="77777777" w:rsidR="00783FA9" w:rsidRPr="009728D4" w:rsidRDefault="00783FA9" w:rsidP="00783FA9">
      <w:pPr>
        <w:autoSpaceDE w:val="0"/>
        <w:autoSpaceDN w:val="0"/>
        <w:adjustRightInd w:val="0"/>
        <w:jc w:val="both"/>
        <w:rPr>
          <w:b/>
          <w:bCs/>
          <w:sz w:val="22"/>
          <w:szCs w:val="22"/>
        </w:rPr>
      </w:pPr>
    </w:p>
    <w:p w14:paraId="596FBBB2" w14:textId="77777777" w:rsidR="00783FA9" w:rsidRPr="009728D4" w:rsidRDefault="00783FA9" w:rsidP="00783FA9">
      <w:pPr>
        <w:autoSpaceDE w:val="0"/>
        <w:autoSpaceDN w:val="0"/>
        <w:adjustRightInd w:val="0"/>
        <w:jc w:val="both"/>
        <w:rPr>
          <w:b/>
          <w:bCs/>
          <w:sz w:val="22"/>
          <w:szCs w:val="22"/>
        </w:rPr>
      </w:pPr>
      <w:r w:rsidRPr="009728D4">
        <w:rPr>
          <w:b/>
          <w:bCs/>
          <w:sz w:val="22"/>
          <w:szCs w:val="22"/>
        </w:rPr>
        <w:t>Goods and General Service Vendors</w:t>
      </w:r>
    </w:p>
    <w:p w14:paraId="2E80707C" w14:textId="77777777" w:rsidR="00783FA9" w:rsidRPr="009728D4" w:rsidRDefault="00783FA9" w:rsidP="00783FA9">
      <w:pPr>
        <w:autoSpaceDE w:val="0"/>
        <w:autoSpaceDN w:val="0"/>
        <w:adjustRightInd w:val="0"/>
        <w:jc w:val="both"/>
        <w:rPr>
          <w:sz w:val="22"/>
          <w:szCs w:val="22"/>
        </w:rPr>
      </w:pPr>
      <w:r w:rsidRPr="009728D4">
        <w:rPr>
          <w:sz w:val="22"/>
          <w:szCs w:val="22"/>
        </w:rPr>
        <w:t xml:space="preserve">1. Letter of Federal Approval indicating that the vendor is under an existing Federally approved or sanctioned affirmative action program. A copy of the approval letter is to be provided by the vendor to the County of Morris and the Division. This approval letter is valid for one year from the date of issuance. </w:t>
      </w:r>
    </w:p>
    <w:p w14:paraId="10681034" w14:textId="77777777" w:rsidR="00783FA9" w:rsidRPr="009728D4" w:rsidRDefault="00783FA9" w:rsidP="00783FA9">
      <w:pPr>
        <w:autoSpaceDE w:val="0"/>
        <w:autoSpaceDN w:val="0"/>
        <w:adjustRightInd w:val="0"/>
        <w:jc w:val="both"/>
        <w:rPr>
          <w:sz w:val="16"/>
          <w:szCs w:val="16"/>
        </w:rPr>
      </w:pPr>
    </w:p>
    <w:p w14:paraId="0342557D" w14:textId="77777777" w:rsidR="00783FA9" w:rsidRPr="009728D4" w:rsidRDefault="00783FA9" w:rsidP="00783FA9">
      <w:pPr>
        <w:autoSpaceDE w:val="0"/>
        <w:autoSpaceDN w:val="0"/>
        <w:adjustRightInd w:val="0"/>
        <w:jc w:val="both"/>
        <w:rPr>
          <w:b/>
          <w:sz w:val="22"/>
          <w:szCs w:val="22"/>
        </w:rPr>
      </w:pPr>
      <w:r w:rsidRPr="009728D4">
        <w:rPr>
          <w:b/>
          <w:sz w:val="22"/>
          <w:szCs w:val="22"/>
        </w:rPr>
        <w:t xml:space="preserve">Do you have a federally-approved or sanctioned EEO/AA program?           Yes </w:t>
      </w:r>
      <w:r w:rsidRPr="009728D4">
        <w:rPr>
          <w:b/>
          <w:sz w:val="22"/>
          <w:szCs w:val="22"/>
        </w:rPr>
        <w:fldChar w:fldCharType="begin">
          <w:ffData>
            <w:name w:val="Check1"/>
            <w:enabled/>
            <w:calcOnExit w:val="0"/>
            <w:checkBox>
              <w:sizeAuto/>
              <w:default w:val="0"/>
            </w:checkBox>
          </w:ffData>
        </w:fldChar>
      </w:r>
      <w:r w:rsidRPr="009728D4">
        <w:rPr>
          <w:b/>
          <w:sz w:val="22"/>
          <w:szCs w:val="22"/>
        </w:rPr>
        <w:instrText xml:space="preserve"> FORMCHECKBOX </w:instrText>
      </w:r>
      <w:r w:rsidR="00053B80">
        <w:rPr>
          <w:b/>
          <w:sz w:val="22"/>
          <w:szCs w:val="22"/>
        </w:rPr>
      </w:r>
      <w:r w:rsidR="00053B80">
        <w:rPr>
          <w:b/>
          <w:sz w:val="22"/>
          <w:szCs w:val="22"/>
        </w:rPr>
        <w:fldChar w:fldCharType="separate"/>
      </w:r>
      <w:r w:rsidRPr="009728D4">
        <w:rPr>
          <w:b/>
          <w:sz w:val="22"/>
          <w:szCs w:val="22"/>
        </w:rPr>
        <w:fldChar w:fldCharType="end"/>
      </w:r>
      <w:r w:rsidRPr="009728D4">
        <w:rPr>
          <w:b/>
          <w:sz w:val="22"/>
          <w:szCs w:val="22"/>
        </w:rPr>
        <w:t xml:space="preserve">    No  </w:t>
      </w:r>
      <w:r w:rsidRPr="009728D4">
        <w:rPr>
          <w:b/>
          <w:sz w:val="22"/>
          <w:szCs w:val="22"/>
        </w:rPr>
        <w:fldChar w:fldCharType="begin">
          <w:ffData>
            <w:name w:val="Check2"/>
            <w:enabled/>
            <w:calcOnExit w:val="0"/>
            <w:checkBox>
              <w:sizeAuto/>
              <w:default w:val="0"/>
            </w:checkBox>
          </w:ffData>
        </w:fldChar>
      </w:r>
      <w:r w:rsidRPr="009728D4">
        <w:rPr>
          <w:b/>
          <w:sz w:val="22"/>
          <w:szCs w:val="22"/>
        </w:rPr>
        <w:instrText xml:space="preserve"> FORMCHECKBOX </w:instrText>
      </w:r>
      <w:r w:rsidR="00053B80">
        <w:rPr>
          <w:b/>
          <w:sz w:val="22"/>
          <w:szCs w:val="22"/>
        </w:rPr>
      </w:r>
      <w:r w:rsidR="00053B80">
        <w:rPr>
          <w:b/>
          <w:sz w:val="22"/>
          <w:szCs w:val="22"/>
        </w:rPr>
        <w:fldChar w:fldCharType="separate"/>
      </w:r>
      <w:r w:rsidRPr="009728D4">
        <w:rPr>
          <w:b/>
          <w:sz w:val="22"/>
          <w:szCs w:val="22"/>
        </w:rPr>
        <w:fldChar w:fldCharType="end"/>
      </w:r>
    </w:p>
    <w:p w14:paraId="22D65189" w14:textId="77777777" w:rsidR="00783FA9" w:rsidRPr="009728D4" w:rsidRDefault="00783FA9" w:rsidP="00783FA9">
      <w:pPr>
        <w:autoSpaceDE w:val="0"/>
        <w:autoSpaceDN w:val="0"/>
        <w:adjustRightInd w:val="0"/>
        <w:rPr>
          <w:b/>
          <w:sz w:val="22"/>
          <w:szCs w:val="22"/>
        </w:rPr>
      </w:pPr>
      <w:r w:rsidRPr="009728D4">
        <w:rPr>
          <w:b/>
          <w:sz w:val="22"/>
          <w:szCs w:val="22"/>
        </w:rPr>
        <w:t>If yes, please submit a photostatic copy of such approval.</w:t>
      </w:r>
    </w:p>
    <w:p w14:paraId="1302C64C" w14:textId="77777777" w:rsidR="00783FA9" w:rsidRPr="009728D4" w:rsidRDefault="00783FA9" w:rsidP="00783FA9">
      <w:pPr>
        <w:autoSpaceDE w:val="0"/>
        <w:autoSpaceDN w:val="0"/>
        <w:adjustRightInd w:val="0"/>
        <w:jc w:val="both"/>
        <w:rPr>
          <w:sz w:val="22"/>
          <w:szCs w:val="22"/>
        </w:rPr>
      </w:pPr>
    </w:p>
    <w:p w14:paraId="6C7E0DB3" w14:textId="77777777" w:rsidR="00783FA9" w:rsidRPr="009728D4" w:rsidRDefault="00783FA9" w:rsidP="00783FA9">
      <w:pPr>
        <w:autoSpaceDE w:val="0"/>
        <w:autoSpaceDN w:val="0"/>
        <w:adjustRightInd w:val="0"/>
        <w:jc w:val="both"/>
        <w:rPr>
          <w:sz w:val="22"/>
          <w:szCs w:val="22"/>
        </w:rPr>
      </w:pPr>
      <w:r w:rsidRPr="009728D4">
        <w:rPr>
          <w:sz w:val="22"/>
          <w:szCs w:val="22"/>
        </w:rPr>
        <w:t xml:space="preserve">2. A Certificate of Employee Information Report (hereafter “Certificate”), issued in accordance with N.J.A.C. 17:27-1.1 et seq. The vendor must provide a copy of the Certificate to the County of Morris as evidence of its compliance with the regulations. The Certificate represents the review and approval of the vendor’s Employee Information Report, Form AA-302 by the Division. The period of validity of the Certificate is indicated on its face. Certificates must be renewed prior to their expiration date in order to remain valid. </w:t>
      </w:r>
    </w:p>
    <w:p w14:paraId="3AE07FCB" w14:textId="77777777" w:rsidR="00783FA9" w:rsidRPr="009728D4" w:rsidRDefault="00783FA9" w:rsidP="00783FA9">
      <w:pPr>
        <w:autoSpaceDE w:val="0"/>
        <w:autoSpaceDN w:val="0"/>
        <w:adjustRightInd w:val="0"/>
        <w:jc w:val="both"/>
        <w:rPr>
          <w:sz w:val="16"/>
          <w:szCs w:val="16"/>
        </w:rPr>
      </w:pPr>
    </w:p>
    <w:p w14:paraId="51935AA6" w14:textId="77777777" w:rsidR="00783FA9" w:rsidRPr="009728D4" w:rsidRDefault="00783FA9" w:rsidP="00783FA9">
      <w:pPr>
        <w:autoSpaceDE w:val="0"/>
        <w:autoSpaceDN w:val="0"/>
        <w:adjustRightInd w:val="0"/>
        <w:jc w:val="both"/>
        <w:rPr>
          <w:b/>
          <w:sz w:val="22"/>
          <w:szCs w:val="22"/>
        </w:rPr>
      </w:pPr>
      <w:r w:rsidRPr="009728D4">
        <w:rPr>
          <w:b/>
          <w:sz w:val="22"/>
          <w:szCs w:val="22"/>
        </w:rPr>
        <w:t xml:space="preserve">Do you have a State Certificate of Employee Information Report Approval? Yes </w:t>
      </w:r>
      <w:r w:rsidRPr="009728D4">
        <w:rPr>
          <w:b/>
          <w:sz w:val="22"/>
          <w:szCs w:val="22"/>
        </w:rPr>
        <w:fldChar w:fldCharType="begin">
          <w:ffData>
            <w:name w:val="Check1"/>
            <w:enabled/>
            <w:calcOnExit w:val="0"/>
            <w:checkBox>
              <w:sizeAuto/>
              <w:default w:val="0"/>
            </w:checkBox>
          </w:ffData>
        </w:fldChar>
      </w:r>
      <w:r w:rsidRPr="009728D4">
        <w:rPr>
          <w:b/>
          <w:sz w:val="22"/>
          <w:szCs w:val="22"/>
        </w:rPr>
        <w:instrText xml:space="preserve"> FORMCHECKBOX </w:instrText>
      </w:r>
      <w:r w:rsidR="00053B80">
        <w:rPr>
          <w:b/>
          <w:sz w:val="22"/>
          <w:szCs w:val="22"/>
        </w:rPr>
      </w:r>
      <w:r w:rsidR="00053B80">
        <w:rPr>
          <w:b/>
          <w:sz w:val="22"/>
          <w:szCs w:val="22"/>
        </w:rPr>
        <w:fldChar w:fldCharType="separate"/>
      </w:r>
      <w:r w:rsidRPr="009728D4">
        <w:rPr>
          <w:b/>
          <w:sz w:val="22"/>
          <w:szCs w:val="22"/>
        </w:rPr>
        <w:fldChar w:fldCharType="end"/>
      </w:r>
      <w:r w:rsidRPr="009728D4">
        <w:rPr>
          <w:b/>
          <w:sz w:val="22"/>
          <w:szCs w:val="22"/>
        </w:rPr>
        <w:t xml:space="preserve">  No  </w:t>
      </w:r>
      <w:r w:rsidRPr="009728D4">
        <w:rPr>
          <w:b/>
          <w:sz w:val="22"/>
          <w:szCs w:val="22"/>
        </w:rPr>
        <w:fldChar w:fldCharType="begin">
          <w:ffData>
            <w:name w:val="Check2"/>
            <w:enabled/>
            <w:calcOnExit w:val="0"/>
            <w:checkBox>
              <w:sizeAuto/>
              <w:default w:val="0"/>
            </w:checkBox>
          </w:ffData>
        </w:fldChar>
      </w:r>
      <w:r w:rsidRPr="009728D4">
        <w:rPr>
          <w:b/>
          <w:sz w:val="22"/>
          <w:szCs w:val="22"/>
        </w:rPr>
        <w:instrText xml:space="preserve"> FORMCHECKBOX </w:instrText>
      </w:r>
      <w:r w:rsidR="00053B80">
        <w:rPr>
          <w:b/>
          <w:sz w:val="22"/>
          <w:szCs w:val="22"/>
        </w:rPr>
      </w:r>
      <w:r w:rsidR="00053B80">
        <w:rPr>
          <w:b/>
          <w:sz w:val="22"/>
          <w:szCs w:val="22"/>
        </w:rPr>
        <w:fldChar w:fldCharType="separate"/>
      </w:r>
      <w:r w:rsidRPr="009728D4">
        <w:rPr>
          <w:b/>
          <w:sz w:val="22"/>
          <w:szCs w:val="22"/>
        </w:rPr>
        <w:fldChar w:fldCharType="end"/>
      </w:r>
    </w:p>
    <w:p w14:paraId="1D096C39" w14:textId="77777777" w:rsidR="00783FA9" w:rsidRPr="009728D4" w:rsidRDefault="00783FA9" w:rsidP="00783FA9">
      <w:pPr>
        <w:autoSpaceDE w:val="0"/>
        <w:autoSpaceDN w:val="0"/>
        <w:adjustRightInd w:val="0"/>
        <w:rPr>
          <w:b/>
          <w:sz w:val="22"/>
          <w:szCs w:val="22"/>
        </w:rPr>
      </w:pPr>
      <w:r w:rsidRPr="009728D4">
        <w:rPr>
          <w:b/>
          <w:sz w:val="22"/>
          <w:szCs w:val="22"/>
        </w:rPr>
        <w:t>If yes, please submit a photostatic copy of such approval.</w:t>
      </w:r>
    </w:p>
    <w:p w14:paraId="0D8978FD" w14:textId="77777777" w:rsidR="00783FA9" w:rsidRPr="009728D4" w:rsidRDefault="00783FA9" w:rsidP="00783FA9">
      <w:pPr>
        <w:autoSpaceDE w:val="0"/>
        <w:autoSpaceDN w:val="0"/>
        <w:adjustRightInd w:val="0"/>
        <w:jc w:val="both"/>
        <w:rPr>
          <w:sz w:val="22"/>
          <w:szCs w:val="22"/>
        </w:rPr>
      </w:pPr>
    </w:p>
    <w:p w14:paraId="6DF330D0" w14:textId="77777777" w:rsidR="00783FA9" w:rsidRPr="009728D4" w:rsidRDefault="00783FA9" w:rsidP="00783FA9">
      <w:pPr>
        <w:autoSpaceDE w:val="0"/>
        <w:autoSpaceDN w:val="0"/>
        <w:adjustRightInd w:val="0"/>
        <w:jc w:val="both"/>
        <w:rPr>
          <w:color w:val="000000"/>
          <w:sz w:val="22"/>
          <w:szCs w:val="22"/>
        </w:rPr>
      </w:pPr>
      <w:r w:rsidRPr="009728D4">
        <w:rPr>
          <w:sz w:val="22"/>
          <w:szCs w:val="22"/>
        </w:rPr>
        <w:t xml:space="preserve">3. The successful vendor shall complete an Initial Employee Report, Form AA-302 and submit it to the Division with $150.00 Fee and forward a copy of the Form to the County of Morris. Upon submission and review by the Division, this report shall constitute evidence of compliance with the regulations. Prior to execution of the contract, the EEO/AA evidence must be submitted. </w:t>
      </w:r>
    </w:p>
    <w:p w14:paraId="25A49087" w14:textId="77777777" w:rsidR="00783FA9" w:rsidRPr="009728D4" w:rsidRDefault="00783FA9" w:rsidP="00783FA9">
      <w:pPr>
        <w:pStyle w:val="PlainText"/>
        <w:jc w:val="both"/>
        <w:rPr>
          <w:rFonts w:ascii="Times New Roman" w:hAnsi="Times New Roman"/>
          <w:b/>
          <w:bCs/>
          <w:sz w:val="22"/>
        </w:rPr>
      </w:pPr>
    </w:p>
    <w:p w14:paraId="3549535A" w14:textId="77777777" w:rsidR="00783FA9" w:rsidRPr="009728D4" w:rsidRDefault="00783FA9" w:rsidP="00783FA9">
      <w:pPr>
        <w:pStyle w:val="BodyTextIndent3"/>
        <w:ind w:left="0"/>
        <w:jc w:val="both"/>
        <w:rPr>
          <w:sz w:val="22"/>
        </w:rPr>
      </w:pPr>
      <w:r w:rsidRPr="009728D4">
        <w:rPr>
          <w:sz w:val="22"/>
        </w:rPr>
        <w:t xml:space="preserve">The successful vendor may obtain the Affirmative Action Employee Information Report (AA302) on the Division website </w:t>
      </w:r>
      <w:hyperlink r:id="rId23" w:history="1">
        <w:r w:rsidRPr="009728D4">
          <w:rPr>
            <w:rStyle w:val="Hyperlink"/>
            <w:sz w:val="22"/>
          </w:rPr>
          <w:t>www.state.nj.us/treasury/contract_compliance</w:t>
        </w:r>
      </w:hyperlink>
      <w:r w:rsidRPr="009728D4">
        <w:rPr>
          <w:sz w:val="22"/>
        </w:rPr>
        <w:t>.</w:t>
      </w:r>
    </w:p>
    <w:p w14:paraId="590F6209" w14:textId="77777777" w:rsidR="00783FA9" w:rsidRPr="009728D4" w:rsidRDefault="00783FA9" w:rsidP="00783FA9">
      <w:pPr>
        <w:pStyle w:val="BodyTextIndent3"/>
        <w:ind w:left="990"/>
        <w:jc w:val="both"/>
        <w:rPr>
          <w:sz w:val="22"/>
        </w:rPr>
      </w:pPr>
    </w:p>
    <w:p w14:paraId="3E30D1E8" w14:textId="77777777" w:rsidR="00783FA9" w:rsidRPr="009728D4" w:rsidRDefault="00783FA9" w:rsidP="00783FA9">
      <w:pPr>
        <w:pStyle w:val="BodyTextIndent3"/>
        <w:ind w:left="0"/>
        <w:jc w:val="both"/>
        <w:rPr>
          <w:sz w:val="22"/>
        </w:rPr>
      </w:pPr>
      <w:r w:rsidRPr="009728D4">
        <w:rPr>
          <w:sz w:val="22"/>
        </w:rPr>
        <w:t xml:space="preserve">The successful vendor(s) must submit the AA302 Report to the </w:t>
      </w:r>
      <w:r w:rsidRPr="009728D4">
        <w:rPr>
          <w:sz w:val="22"/>
          <w:szCs w:val="22"/>
        </w:rPr>
        <w:t>Division of Public Contracts Equal Employment Opportunity Compliance</w:t>
      </w:r>
      <w:r w:rsidRPr="009728D4">
        <w:rPr>
          <w:sz w:val="22"/>
        </w:rPr>
        <w:t>, with a copy to Public Agency.</w:t>
      </w:r>
      <w:r w:rsidRPr="009728D4">
        <w:rPr>
          <w:rStyle w:val="CommentReference"/>
          <w:vanish/>
          <w:sz w:val="22"/>
        </w:rPr>
        <w:t xml:space="preserve"> </w:t>
      </w:r>
    </w:p>
    <w:p w14:paraId="71F17490" w14:textId="77777777" w:rsidR="00783FA9" w:rsidRPr="009728D4" w:rsidRDefault="00783FA9" w:rsidP="00783FA9">
      <w:pPr>
        <w:jc w:val="both"/>
        <w:rPr>
          <w:sz w:val="22"/>
        </w:rPr>
      </w:pPr>
    </w:p>
    <w:p w14:paraId="5711BCDC" w14:textId="77777777" w:rsidR="00783FA9" w:rsidRPr="009728D4" w:rsidRDefault="00783FA9" w:rsidP="00783FA9">
      <w:pPr>
        <w:pStyle w:val="BodyText"/>
      </w:pPr>
      <w:r w:rsidRPr="009728D4">
        <w:t>The undersigned vendor certifies that he/she is aware of the commitment to comply with the requirements of N.J.S.A. 10:5-31 and N.J.A.C. 17:27 and agrees to furnish the required forms of evidence.</w:t>
      </w:r>
    </w:p>
    <w:p w14:paraId="5E872A33" w14:textId="77777777" w:rsidR="00783FA9" w:rsidRPr="009728D4" w:rsidRDefault="00783FA9" w:rsidP="00783FA9">
      <w:pPr>
        <w:jc w:val="both"/>
        <w:rPr>
          <w:sz w:val="22"/>
        </w:rPr>
      </w:pPr>
    </w:p>
    <w:p w14:paraId="026ABE0C" w14:textId="77777777" w:rsidR="00783FA9" w:rsidRPr="009728D4" w:rsidRDefault="00783FA9" w:rsidP="00783FA9">
      <w:pPr>
        <w:pStyle w:val="BodyText"/>
      </w:pPr>
      <w:r w:rsidRPr="009728D4">
        <w:t xml:space="preserve">The undersigned vendor further understands that his/her </w:t>
      </w:r>
      <w:r w:rsidR="00B365AB" w:rsidRPr="009728D4">
        <w:t>application</w:t>
      </w:r>
      <w:r w:rsidRPr="009728D4">
        <w:t xml:space="preserve"> shall be rejected as non-responsive if said contractor fails to comply with the requirements of N.J.S.A. 10:5-31 and N.J.A.C. 17:27.</w:t>
      </w:r>
    </w:p>
    <w:p w14:paraId="54098BD4" w14:textId="77777777" w:rsidR="00783FA9" w:rsidRPr="009728D4" w:rsidRDefault="00783FA9" w:rsidP="00783FA9">
      <w:pPr>
        <w:jc w:val="both"/>
        <w:rPr>
          <w:sz w:val="22"/>
        </w:rPr>
      </w:pPr>
      <w:r w:rsidRPr="009728D4">
        <w:rPr>
          <w:sz w:val="22"/>
        </w:rPr>
        <w:t xml:space="preserve"> </w:t>
      </w:r>
    </w:p>
    <w:p w14:paraId="0D462A13" w14:textId="77777777" w:rsidR="00783FA9" w:rsidRPr="009728D4" w:rsidRDefault="00783FA9" w:rsidP="00783FA9">
      <w:pPr>
        <w:rPr>
          <w:sz w:val="22"/>
        </w:rPr>
      </w:pPr>
      <w:r w:rsidRPr="009728D4">
        <w:rPr>
          <w:sz w:val="22"/>
        </w:rPr>
        <w:t>COMPANY: ____________________________ SIGNATURE: __________________________</w:t>
      </w:r>
    </w:p>
    <w:p w14:paraId="57C8CE27" w14:textId="77777777" w:rsidR="00783FA9" w:rsidRPr="009728D4" w:rsidRDefault="00783FA9" w:rsidP="00783FA9">
      <w:pPr>
        <w:rPr>
          <w:sz w:val="22"/>
        </w:rPr>
      </w:pPr>
    </w:p>
    <w:p w14:paraId="4D99914C" w14:textId="77777777" w:rsidR="00783FA9" w:rsidRPr="009728D4" w:rsidRDefault="00783FA9" w:rsidP="00783FA9">
      <w:pPr>
        <w:rPr>
          <w:sz w:val="22"/>
        </w:rPr>
      </w:pPr>
      <w:r w:rsidRPr="009728D4">
        <w:rPr>
          <w:sz w:val="22"/>
        </w:rPr>
        <w:t xml:space="preserve">PRINT </w:t>
      </w:r>
      <w:r w:rsidR="004A1FE6" w:rsidRPr="009728D4">
        <w:rPr>
          <w:sz w:val="22"/>
        </w:rPr>
        <w:t>NAME: _</w:t>
      </w:r>
      <w:r w:rsidRPr="009728D4">
        <w:rPr>
          <w:sz w:val="22"/>
        </w:rPr>
        <w:t xml:space="preserve">_________________________TITLE:  ________________________________  </w:t>
      </w:r>
    </w:p>
    <w:p w14:paraId="1767F65D" w14:textId="77777777" w:rsidR="00783FA9" w:rsidRPr="009728D4" w:rsidRDefault="00783FA9" w:rsidP="00783FA9">
      <w:pPr>
        <w:rPr>
          <w:sz w:val="22"/>
        </w:rPr>
      </w:pPr>
    </w:p>
    <w:p w14:paraId="0A631AE4" w14:textId="77777777" w:rsidR="00783FA9" w:rsidRPr="009728D4" w:rsidRDefault="00783FA9" w:rsidP="00783FA9">
      <w:r w:rsidRPr="009728D4">
        <w:rPr>
          <w:sz w:val="22"/>
        </w:rPr>
        <w:t>DATE: __________________</w:t>
      </w:r>
    </w:p>
    <w:p w14:paraId="170B4CC9" w14:textId="77777777" w:rsidR="00783FA9" w:rsidRPr="009728D4" w:rsidRDefault="00783FA9" w:rsidP="00783FA9">
      <w:pPr>
        <w:tabs>
          <w:tab w:val="left" w:pos="600"/>
          <w:tab w:val="right" w:pos="8520"/>
        </w:tabs>
        <w:spacing w:line="240" w:lineRule="atLeast"/>
        <w:rPr>
          <w:sz w:val="20"/>
        </w:rPr>
        <w:sectPr w:rsidR="00783FA9" w:rsidRPr="009728D4" w:rsidSect="00783FA9">
          <w:headerReference w:type="default" r:id="rId24"/>
          <w:pgSz w:w="12240" w:h="15840" w:code="1"/>
          <w:pgMar w:top="720" w:right="1008" w:bottom="720" w:left="1008" w:header="720" w:footer="432" w:gutter="0"/>
          <w:cols w:space="720"/>
          <w:noEndnote/>
        </w:sectPr>
      </w:pPr>
    </w:p>
    <w:p w14:paraId="278D7817" w14:textId="77777777" w:rsidR="00783FA9" w:rsidRPr="009728D4" w:rsidRDefault="00783FA9" w:rsidP="00783FA9">
      <w:pPr>
        <w:autoSpaceDE w:val="0"/>
        <w:autoSpaceDN w:val="0"/>
        <w:adjustRightInd w:val="0"/>
        <w:rPr>
          <w:rFonts w:eastAsia="Calibri"/>
          <w:sz w:val="22"/>
          <w:szCs w:val="22"/>
        </w:rPr>
      </w:pPr>
      <w:r w:rsidRPr="009728D4">
        <w:rPr>
          <w:rFonts w:eastAsia="Calibri"/>
          <w:sz w:val="22"/>
          <w:szCs w:val="22"/>
        </w:rPr>
        <w:lastRenderedPageBreak/>
        <w:t>(REVISED 4/10)</w:t>
      </w:r>
    </w:p>
    <w:p w14:paraId="7944BF40" w14:textId="77777777" w:rsidR="00783FA9" w:rsidRPr="009728D4" w:rsidRDefault="00783FA9" w:rsidP="00783FA9">
      <w:pPr>
        <w:autoSpaceDE w:val="0"/>
        <w:autoSpaceDN w:val="0"/>
        <w:adjustRightInd w:val="0"/>
        <w:jc w:val="center"/>
        <w:rPr>
          <w:rFonts w:eastAsia="Calibri"/>
          <w:b/>
          <w:bCs/>
          <w:sz w:val="20"/>
        </w:rPr>
      </w:pPr>
      <w:r w:rsidRPr="009728D4">
        <w:rPr>
          <w:rFonts w:eastAsia="Calibri"/>
          <w:b/>
          <w:bCs/>
          <w:sz w:val="20"/>
        </w:rPr>
        <w:t>EXHIBIT A</w:t>
      </w:r>
    </w:p>
    <w:p w14:paraId="5D6A0398" w14:textId="77777777" w:rsidR="00783FA9" w:rsidRPr="009728D4" w:rsidRDefault="00783FA9" w:rsidP="00783FA9">
      <w:pPr>
        <w:autoSpaceDE w:val="0"/>
        <w:autoSpaceDN w:val="0"/>
        <w:adjustRightInd w:val="0"/>
        <w:jc w:val="center"/>
        <w:rPr>
          <w:rFonts w:eastAsia="Calibri"/>
          <w:b/>
          <w:bCs/>
          <w:sz w:val="20"/>
        </w:rPr>
      </w:pPr>
      <w:r w:rsidRPr="009728D4">
        <w:rPr>
          <w:rFonts w:eastAsia="Calibri"/>
          <w:b/>
          <w:bCs/>
          <w:sz w:val="20"/>
        </w:rPr>
        <w:t>MANDATORY EQUAL EMPLOYMENT OPPORTUNITY LANGUAGE</w:t>
      </w:r>
    </w:p>
    <w:p w14:paraId="4718B61C" w14:textId="77777777" w:rsidR="00783FA9" w:rsidRPr="009728D4" w:rsidRDefault="00783FA9" w:rsidP="00783FA9">
      <w:pPr>
        <w:autoSpaceDE w:val="0"/>
        <w:autoSpaceDN w:val="0"/>
        <w:adjustRightInd w:val="0"/>
        <w:jc w:val="center"/>
        <w:rPr>
          <w:rFonts w:eastAsia="Calibri"/>
          <w:b/>
          <w:bCs/>
          <w:sz w:val="20"/>
        </w:rPr>
      </w:pPr>
      <w:r w:rsidRPr="009728D4">
        <w:rPr>
          <w:rFonts w:eastAsia="Calibri"/>
          <w:b/>
          <w:bCs/>
          <w:sz w:val="20"/>
        </w:rPr>
        <w:t>N.J.S.A. 10:5-31 et seq. (P.L. 1975, C. 127)</w:t>
      </w:r>
    </w:p>
    <w:p w14:paraId="1A0F2C7C" w14:textId="77777777" w:rsidR="00783FA9" w:rsidRPr="009728D4" w:rsidRDefault="00783FA9" w:rsidP="00783FA9">
      <w:pPr>
        <w:autoSpaceDE w:val="0"/>
        <w:autoSpaceDN w:val="0"/>
        <w:adjustRightInd w:val="0"/>
        <w:jc w:val="center"/>
        <w:rPr>
          <w:rFonts w:eastAsia="Calibri"/>
          <w:b/>
          <w:bCs/>
          <w:sz w:val="20"/>
        </w:rPr>
      </w:pPr>
      <w:r w:rsidRPr="009728D4">
        <w:rPr>
          <w:rFonts w:eastAsia="Calibri"/>
          <w:b/>
          <w:bCs/>
          <w:sz w:val="20"/>
        </w:rPr>
        <w:t>N.J.A.C. 17:27</w:t>
      </w:r>
    </w:p>
    <w:p w14:paraId="532A627E" w14:textId="77777777" w:rsidR="00783FA9" w:rsidRPr="009728D4" w:rsidRDefault="00783FA9" w:rsidP="00783FA9">
      <w:pPr>
        <w:autoSpaceDE w:val="0"/>
        <w:autoSpaceDN w:val="0"/>
        <w:adjustRightInd w:val="0"/>
        <w:jc w:val="center"/>
        <w:rPr>
          <w:rFonts w:eastAsia="Calibri"/>
          <w:b/>
          <w:bCs/>
          <w:sz w:val="20"/>
        </w:rPr>
      </w:pPr>
      <w:r w:rsidRPr="009728D4">
        <w:rPr>
          <w:rFonts w:eastAsia="Calibri"/>
          <w:b/>
          <w:bCs/>
          <w:sz w:val="20"/>
        </w:rPr>
        <w:t>GOODS, PROFESSIONAL SERVICE AND GENERAL SERVICE CONTRACTS</w:t>
      </w:r>
    </w:p>
    <w:p w14:paraId="1C1166A0" w14:textId="77777777" w:rsidR="00783FA9" w:rsidRPr="009728D4" w:rsidRDefault="00783FA9" w:rsidP="00783FA9">
      <w:pPr>
        <w:autoSpaceDE w:val="0"/>
        <w:autoSpaceDN w:val="0"/>
        <w:adjustRightInd w:val="0"/>
        <w:jc w:val="center"/>
        <w:rPr>
          <w:rFonts w:eastAsia="Calibri"/>
          <w:b/>
          <w:bCs/>
          <w:sz w:val="20"/>
        </w:rPr>
      </w:pPr>
    </w:p>
    <w:p w14:paraId="629ABC59" w14:textId="77777777" w:rsidR="00783FA9" w:rsidRPr="009728D4" w:rsidRDefault="00783FA9" w:rsidP="00783FA9">
      <w:pPr>
        <w:autoSpaceDE w:val="0"/>
        <w:autoSpaceDN w:val="0"/>
        <w:adjustRightInd w:val="0"/>
        <w:rPr>
          <w:rFonts w:eastAsia="Calibri"/>
          <w:sz w:val="20"/>
        </w:rPr>
      </w:pPr>
      <w:r w:rsidRPr="009728D4">
        <w:rPr>
          <w:rFonts w:eastAsia="Calibri"/>
          <w:sz w:val="20"/>
        </w:rPr>
        <w:t>During the performance of this contract, the contractor agrees as follows:</w:t>
      </w:r>
    </w:p>
    <w:p w14:paraId="65389352" w14:textId="77777777" w:rsidR="00783FA9" w:rsidRPr="009728D4" w:rsidRDefault="00783FA9" w:rsidP="00783FA9">
      <w:pPr>
        <w:autoSpaceDE w:val="0"/>
        <w:autoSpaceDN w:val="0"/>
        <w:adjustRightInd w:val="0"/>
        <w:rPr>
          <w:rFonts w:eastAsia="Calibri"/>
          <w:sz w:val="20"/>
        </w:rPr>
      </w:pPr>
    </w:p>
    <w:p w14:paraId="4678ADB2" w14:textId="77777777" w:rsidR="00783FA9" w:rsidRPr="009728D4" w:rsidRDefault="00783FA9" w:rsidP="00783FA9">
      <w:pPr>
        <w:autoSpaceDE w:val="0"/>
        <w:autoSpaceDN w:val="0"/>
        <w:adjustRightInd w:val="0"/>
        <w:rPr>
          <w:rFonts w:eastAsia="Calibri"/>
          <w:sz w:val="20"/>
        </w:rPr>
      </w:pPr>
      <w:r w:rsidRPr="009728D4">
        <w:rPr>
          <w:rFonts w:eastAsia="Calibri"/>
          <w:sz w:val="20"/>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w:t>
      </w:r>
      <w:r w:rsidR="00724359" w:rsidRPr="009728D4">
        <w:rPr>
          <w:rFonts w:eastAsia="Calibri"/>
          <w:sz w:val="20"/>
        </w:rPr>
        <w:t xml:space="preserve"> </w:t>
      </w:r>
      <w:r w:rsidRPr="009728D4">
        <w:rPr>
          <w:rFonts w:eastAsia="Calibri"/>
          <w:sz w:val="20"/>
        </w:rPr>
        <w:t>this nondiscrimination clause.</w:t>
      </w:r>
    </w:p>
    <w:p w14:paraId="1EAC57A3" w14:textId="77777777" w:rsidR="00783FA9" w:rsidRPr="009728D4" w:rsidRDefault="00783FA9" w:rsidP="00783FA9">
      <w:pPr>
        <w:autoSpaceDE w:val="0"/>
        <w:autoSpaceDN w:val="0"/>
        <w:adjustRightInd w:val="0"/>
        <w:rPr>
          <w:rFonts w:eastAsia="Calibri"/>
          <w:sz w:val="20"/>
        </w:rPr>
      </w:pPr>
      <w:r w:rsidRPr="009728D4">
        <w:rPr>
          <w:rFonts w:eastAsia="Calibri"/>
          <w:sz w:val="20"/>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54AAD71D" w14:textId="77777777" w:rsidR="00783FA9" w:rsidRPr="009728D4" w:rsidRDefault="00783FA9" w:rsidP="00783FA9">
      <w:pPr>
        <w:autoSpaceDE w:val="0"/>
        <w:autoSpaceDN w:val="0"/>
        <w:adjustRightInd w:val="0"/>
        <w:rPr>
          <w:rFonts w:eastAsia="Calibri"/>
          <w:sz w:val="20"/>
        </w:rPr>
      </w:pPr>
      <w:r w:rsidRPr="009728D4">
        <w:rPr>
          <w:rFonts w:eastAsia="Calibri"/>
          <w:sz w:val="20"/>
        </w:rPr>
        <w:t>The contractor or subcontractor will send to each labor union, with which it has a collective bargaining agreement, a notice, to be provided by the agency contracting officer, advising the labor union of the contractor's commitments under this chapter and shall post copies of the notice in conspicuous places available to employees and applicants for employment.</w:t>
      </w:r>
    </w:p>
    <w:p w14:paraId="390B57A4" w14:textId="77777777" w:rsidR="00783FA9" w:rsidRPr="009728D4" w:rsidRDefault="00783FA9" w:rsidP="00783FA9">
      <w:pPr>
        <w:autoSpaceDE w:val="0"/>
        <w:autoSpaceDN w:val="0"/>
        <w:adjustRightInd w:val="0"/>
        <w:rPr>
          <w:rFonts w:eastAsia="Calibri"/>
          <w:sz w:val="20"/>
        </w:rPr>
      </w:pPr>
      <w:r w:rsidRPr="009728D4">
        <w:rPr>
          <w:rFonts w:eastAsia="Calibri"/>
          <w:sz w:val="20"/>
        </w:rPr>
        <w:t>The contractor or subcontractor, where applicable, agrees to comply with any regulations promulgated by the Treasurer pursuant to N.J.S.A. 10:5-31 et seq., as amended and supplemented from time to time and the Americans with Disabilities Act.</w:t>
      </w:r>
    </w:p>
    <w:p w14:paraId="032DFBD5" w14:textId="77777777" w:rsidR="00783FA9" w:rsidRPr="009728D4" w:rsidRDefault="00783FA9" w:rsidP="00783FA9">
      <w:pPr>
        <w:autoSpaceDE w:val="0"/>
        <w:autoSpaceDN w:val="0"/>
        <w:adjustRightInd w:val="0"/>
        <w:rPr>
          <w:rFonts w:eastAsia="Calibri"/>
          <w:sz w:val="20"/>
        </w:rPr>
      </w:pPr>
    </w:p>
    <w:p w14:paraId="1622D846" w14:textId="77777777" w:rsidR="00783FA9" w:rsidRPr="009728D4" w:rsidRDefault="00783FA9" w:rsidP="00783FA9">
      <w:pPr>
        <w:autoSpaceDE w:val="0"/>
        <w:autoSpaceDN w:val="0"/>
        <w:adjustRightInd w:val="0"/>
        <w:rPr>
          <w:rFonts w:eastAsia="Calibri"/>
          <w:sz w:val="20"/>
        </w:rPr>
      </w:pPr>
      <w:r w:rsidRPr="009728D4">
        <w:rPr>
          <w:rFonts w:eastAsia="Calibri"/>
          <w:sz w:val="20"/>
        </w:rPr>
        <w:t xml:space="preserve">The contractor or subcontractor agrees to make good faith efforts to meet targeted county employment goals established in accordance with N.J.A.C. l7:27-5.2. </w:t>
      </w:r>
    </w:p>
    <w:p w14:paraId="51CFAA41" w14:textId="77777777" w:rsidR="00783FA9" w:rsidRPr="009728D4" w:rsidRDefault="00783FA9" w:rsidP="00783FA9">
      <w:pPr>
        <w:autoSpaceDE w:val="0"/>
        <w:autoSpaceDN w:val="0"/>
        <w:adjustRightInd w:val="0"/>
        <w:rPr>
          <w:rFonts w:eastAsia="Calibri"/>
          <w:sz w:val="20"/>
        </w:rPr>
      </w:pPr>
    </w:p>
    <w:p w14:paraId="26C372A1" w14:textId="77777777" w:rsidR="00783FA9" w:rsidRPr="009728D4" w:rsidRDefault="00783FA9" w:rsidP="00783FA9">
      <w:pPr>
        <w:autoSpaceDE w:val="0"/>
        <w:autoSpaceDN w:val="0"/>
        <w:adjustRightInd w:val="0"/>
        <w:rPr>
          <w:rFonts w:eastAsia="Calibri"/>
          <w:sz w:val="20"/>
        </w:rPr>
      </w:pPr>
      <w:r w:rsidRPr="009728D4">
        <w:rPr>
          <w:rFonts w:eastAsia="Calibri"/>
          <w:sz w:val="20"/>
        </w:rPr>
        <w:t>The contractor or subcontractor agrees to inform in writing its appropriate recruitment agencies including, but not limited to, employment agencies, placement bureaus, colleges, universities, and 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33115D5C" w14:textId="77777777" w:rsidR="00783FA9" w:rsidRPr="009728D4" w:rsidRDefault="00783FA9" w:rsidP="00783FA9">
      <w:pPr>
        <w:autoSpaceDE w:val="0"/>
        <w:autoSpaceDN w:val="0"/>
        <w:adjustRightInd w:val="0"/>
        <w:rPr>
          <w:rFonts w:eastAsia="Calibri"/>
          <w:sz w:val="20"/>
        </w:rPr>
      </w:pPr>
    </w:p>
    <w:p w14:paraId="3C376837" w14:textId="77777777" w:rsidR="00783FA9" w:rsidRPr="009728D4" w:rsidRDefault="00783FA9" w:rsidP="00783FA9">
      <w:pPr>
        <w:autoSpaceDE w:val="0"/>
        <w:autoSpaceDN w:val="0"/>
        <w:adjustRightInd w:val="0"/>
        <w:rPr>
          <w:rFonts w:eastAsia="Calibri"/>
          <w:sz w:val="20"/>
        </w:rPr>
      </w:pPr>
      <w:r w:rsidRPr="009728D4">
        <w:rPr>
          <w:rFonts w:eastAsia="Calibri"/>
          <w:sz w:val="20"/>
        </w:rPr>
        <w:t>The contractor or subcontractor agrees to revise any of its testing procedures, if necessary, to assure that all personnel testing conforms with the principles of job</w:t>
      </w:r>
      <w:r w:rsidRPr="009728D4">
        <w:rPr>
          <w:rFonts w:eastAsia="MS-Mincho"/>
          <w:sz w:val="20"/>
        </w:rPr>
        <w:t>-</w:t>
      </w:r>
      <w:r w:rsidRPr="009728D4">
        <w:rPr>
          <w:rFonts w:eastAsia="Calibri"/>
          <w:sz w:val="20"/>
        </w:rPr>
        <w:t>related testing, as established by the statutes and court decisions of the State of New Jersey and as established by applicable Federal law and applicable Federal court decisions.</w:t>
      </w:r>
    </w:p>
    <w:p w14:paraId="34A5DEFF" w14:textId="77777777" w:rsidR="00783FA9" w:rsidRPr="009728D4" w:rsidRDefault="00783FA9" w:rsidP="00783FA9">
      <w:pPr>
        <w:autoSpaceDE w:val="0"/>
        <w:autoSpaceDN w:val="0"/>
        <w:adjustRightInd w:val="0"/>
        <w:rPr>
          <w:rFonts w:eastAsia="Calibri"/>
          <w:sz w:val="20"/>
        </w:rPr>
      </w:pPr>
    </w:p>
    <w:p w14:paraId="5A68AE62" w14:textId="77777777" w:rsidR="00783FA9" w:rsidRPr="009728D4" w:rsidRDefault="00783FA9" w:rsidP="00783FA9">
      <w:pPr>
        <w:autoSpaceDE w:val="0"/>
        <w:autoSpaceDN w:val="0"/>
        <w:adjustRightInd w:val="0"/>
        <w:rPr>
          <w:rFonts w:eastAsia="Calibri"/>
          <w:sz w:val="20"/>
        </w:rPr>
      </w:pPr>
      <w:r w:rsidRPr="009728D4">
        <w:rPr>
          <w:rFonts w:eastAsia="Calibri"/>
          <w:sz w:val="20"/>
        </w:rPr>
        <w:t>In conforming with the targeted employment goals, the contractor or subcontractor agrees to review all procedures relating to transfer, upgrading, downgrading and layoff to ensure that all such actions are taken without regard to age, race,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7CF6C5F5" w14:textId="77777777" w:rsidR="00783FA9" w:rsidRPr="009728D4" w:rsidRDefault="00783FA9" w:rsidP="00783FA9">
      <w:pPr>
        <w:autoSpaceDE w:val="0"/>
        <w:autoSpaceDN w:val="0"/>
        <w:adjustRightInd w:val="0"/>
        <w:rPr>
          <w:rFonts w:eastAsia="Calibri"/>
          <w:sz w:val="20"/>
        </w:rPr>
      </w:pPr>
    </w:p>
    <w:p w14:paraId="22153879" w14:textId="77777777" w:rsidR="00783FA9" w:rsidRPr="009728D4" w:rsidRDefault="00783FA9" w:rsidP="00783FA9">
      <w:pPr>
        <w:autoSpaceDE w:val="0"/>
        <w:autoSpaceDN w:val="0"/>
        <w:adjustRightInd w:val="0"/>
        <w:rPr>
          <w:rFonts w:eastAsia="Calibri"/>
          <w:sz w:val="20"/>
        </w:rPr>
      </w:pPr>
      <w:r w:rsidRPr="009728D4">
        <w:rPr>
          <w:rFonts w:eastAsia="Calibri"/>
          <w:sz w:val="20"/>
        </w:rPr>
        <w:t>The contractor shall submit to the public agency, after notification of award but prior to execution of a goods and services contract, one of the following three documents:</w:t>
      </w:r>
    </w:p>
    <w:p w14:paraId="23244629" w14:textId="77777777" w:rsidR="00783FA9" w:rsidRPr="009728D4" w:rsidRDefault="00783FA9" w:rsidP="00783FA9">
      <w:pPr>
        <w:autoSpaceDE w:val="0"/>
        <w:autoSpaceDN w:val="0"/>
        <w:adjustRightInd w:val="0"/>
        <w:rPr>
          <w:rFonts w:eastAsia="Calibri"/>
          <w:sz w:val="20"/>
        </w:rPr>
      </w:pPr>
      <w:r w:rsidRPr="009728D4">
        <w:rPr>
          <w:rFonts w:eastAsia="Calibri"/>
          <w:sz w:val="20"/>
        </w:rPr>
        <w:t>Letter of Federal Affirmative Action Plan Approval</w:t>
      </w:r>
    </w:p>
    <w:p w14:paraId="41A46252" w14:textId="77777777" w:rsidR="00783FA9" w:rsidRPr="009728D4" w:rsidRDefault="00783FA9" w:rsidP="00783FA9">
      <w:pPr>
        <w:autoSpaceDE w:val="0"/>
        <w:autoSpaceDN w:val="0"/>
        <w:adjustRightInd w:val="0"/>
        <w:rPr>
          <w:rFonts w:eastAsia="Calibri"/>
          <w:sz w:val="20"/>
        </w:rPr>
      </w:pPr>
      <w:r w:rsidRPr="009728D4">
        <w:rPr>
          <w:rFonts w:eastAsia="Calibri"/>
          <w:sz w:val="20"/>
        </w:rPr>
        <w:t>Certificate of Employee Information Report</w:t>
      </w:r>
    </w:p>
    <w:p w14:paraId="5A5CABF2" w14:textId="77777777" w:rsidR="00783FA9" w:rsidRPr="009728D4" w:rsidRDefault="00783FA9" w:rsidP="00783FA9">
      <w:pPr>
        <w:autoSpaceDE w:val="0"/>
        <w:autoSpaceDN w:val="0"/>
        <w:adjustRightInd w:val="0"/>
        <w:rPr>
          <w:rFonts w:eastAsia="Calibri"/>
          <w:sz w:val="20"/>
        </w:rPr>
      </w:pPr>
      <w:r w:rsidRPr="009728D4">
        <w:rPr>
          <w:rFonts w:eastAsia="Calibri"/>
          <w:sz w:val="20"/>
        </w:rPr>
        <w:t xml:space="preserve">Employee Information Report Form AA302 (electronically provided by the Division and distributed to the public agency through the Division’s website at </w:t>
      </w:r>
      <w:hyperlink r:id="rId25" w:history="1">
        <w:r w:rsidR="00CF2EA8" w:rsidRPr="009728D4">
          <w:rPr>
            <w:rStyle w:val="Hyperlink"/>
            <w:rFonts w:eastAsia="Calibri"/>
            <w:sz w:val="20"/>
          </w:rPr>
          <w:t>www.state.nj.us/treasury/contract_compliance</w:t>
        </w:r>
      </w:hyperlink>
      <w:r w:rsidR="00CF2EA8" w:rsidRPr="009728D4">
        <w:rPr>
          <w:rFonts w:eastAsia="Calibri"/>
          <w:sz w:val="20"/>
        </w:rPr>
        <w:t xml:space="preserve"> </w:t>
      </w:r>
      <w:r w:rsidRPr="009728D4">
        <w:rPr>
          <w:rFonts w:eastAsia="Calibri"/>
          <w:sz w:val="20"/>
        </w:rPr>
        <w:t>).</w:t>
      </w:r>
    </w:p>
    <w:p w14:paraId="303D39AF" w14:textId="77777777" w:rsidR="00783FA9" w:rsidRPr="009728D4" w:rsidRDefault="00783FA9" w:rsidP="00783FA9">
      <w:pPr>
        <w:autoSpaceDE w:val="0"/>
        <w:autoSpaceDN w:val="0"/>
        <w:adjustRightInd w:val="0"/>
        <w:rPr>
          <w:rFonts w:eastAsia="Calibri"/>
          <w:sz w:val="20"/>
        </w:rPr>
      </w:pPr>
    </w:p>
    <w:p w14:paraId="37DAAF17" w14:textId="77777777" w:rsidR="00783FA9" w:rsidRPr="009728D4" w:rsidRDefault="00783FA9" w:rsidP="00783FA9">
      <w:pPr>
        <w:tabs>
          <w:tab w:val="left" w:pos="721"/>
        </w:tabs>
        <w:rPr>
          <w:b/>
          <w:caps/>
          <w:spacing w:val="-3"/>
        </w:rPr>
        <w:sectPr w:rsidR="00783FA9" w:rsidRPr="009728D4" w:rsidSect="00783FA9">
          <w:headerReference w:type="default" r:id="rId26"/>
          <w:pgSz w:w="12240" w:h="15840"/>
          <w:pgMar w:top="720" w:right="720" w:bottom="720" w:left="720" w:header="720" w:footer="720" w:gutter="0"/>
          <w:cols w:space="720"/>
          <w:docGrid w:linePitch="360"/>
        </w:sectPr>
      </w:pPr>
      <w:r w:rsidRPr="009728D4">
        <w:rPr>
          <w:rFonts w:eastAsia="Calibri"/>
          <w:sz w:val="20"/>
        </w:rPr>
        <w:t xml:space="preserve">The contractor and its subcontractors shall furnish such reports or other documents to the Division of Purchase &amp; Property, CCAU, EEO Monitoring Program as may be requested by the office from time to time in order to carry out the purposes of these regulations, and public agencies shall furnish such information as may be requested by the Division of Purchase &amp; Property, CCAU, EEO Monitoring Program for conducting a compliance investigation pursuant to </w:t>
      </w:r>
      <w:r w:rsidRPr="009728D4">
        <w:rPr>
          <w:rFonts w:eastAsia="Calibri"/>
          <w:b/>
          <w:bCs/>
          <w:sz w:val="20"/>
        </w:rPr>
        <w:t>Subchapter 10 of the Administrative Code at N.J.A.C. 17:27</w:t>
      </w:r>
      <w:r w:rsidRPr="009728D4">
        <w:rPr>
          <w:rFonts w:eastAsia="Calibri"/>
          <w:sz w:val="20"/>
        </w:rPr>
        <w:t>.</w:t>
      </w:r>
      <w:r w:rsidRPr="009728D4">
        <w:rPr>
          <w:b/>
          <w:caps/>
          <w:spacing w:val="-3"/>
        </w:rPr>
        <w:t xml:space="preserve"> </w:t>
      </w:r>
    </w:p>
    <w:p w14:paraId="5B7BC7E4" w14:textId="77777777" w:rsidR="00783FA9" w:rsidRPr="009728D4" w:rsidRDefault="00783FA9" w:rsidP="00900EA2">
      <w:pPr>
        <w:tabs>
          <w:tab w:val="left" w:pos="721"/>
        </w:tabs>
        <w:jc w:val="center"/>
        <w:rPr>
          <w:b/>
        </w:rPr>
      </w:pPr>
      <w:r w:rsidRPr="009728D4">
        <w:rPr>
          <w:b/>
        </w:rPr>
        <w:lastRenderedPageBreak/>
        <w:t xml:space="preserve">COUNTY OF MORRIS </w:t>
      </w:r>
    </w:p>
    <w:p w14:paraId="36B05B0F" w14:textId="77777777" w:rsidR="00783FA9" w:rsidRPr="009728D4" w:rsidRDefault="00783FA9" w:rsidP="00900EA2">
      <w:pPr>
        <w:jc w:val="center"/>
        <w:rPr>
          <w:rFonts w:eastAsia="Calibri"/>
          <w:b/>
        </w:rPr>
      </w:pPr>
      <w:r w:rsidRPr="009728D4">
        <w:rPr>
          <w:rFonts w:eastAsia="Calibri"/>
          <w:b/>
        </w:rPr>
        <w:t>New Jersey Business Registration Requirements</w:t>
      </w:r>
    </w:p>
    <w:p w14:paraId="26A21123" w14:textId="77777777" w:rsidR="00783FA9" w:rsidRPr="009728D4" w:rsidRDefault="00783FA9" w:rsidP="00900EA2">
      <w:pPr>
        <w:jc w:val="center"/>
        <w:rPr>
          <w:rFonts w:eastAsia="Calibri"/>
        </w:rPr>
      </w:pPr>
    </w:p>
    <w:p w14:paraId="32783884" w14:textId="77777777" w:rsidR="00783FA9" w:rsidRPr="009728D4" w:rsidRDefault="00783FA9" w:rsidP="00900EA2">
      <w:pPr>
        <w:jc w:val="center"/>
        <w:rPr>
          <w:rFonts w:eastAsia="Calibri"/>
        </w:rPr>
      </w:pPr>
    </w:p>
    <w:p w14:paraId="491D00C3" w14:textId="77777777" w:rsidR="00783FA9" w:rsidRPr="009728D4" w:rsidRDefault="00783FA9" w:rsidP="00900EA2">
      <w:pPr>
        <w:jc w:val="both"/>
        <w:rPr>
          <w:rFonts w:eastAsia="Calibri"/>
        </w:rPr>
      </w:pPr>
      <w:r w:rsidRPr="009728D4">
        <w:rPr>
          <w:rFonts w:eastAsia="Calibri"/>
        </w:rPr>
        <w:t xml:space="preserve">Pursuant to </w:t>
      </w:r>
      <w:r w:rsidRPr="009728D4">
        <w:rPr>
          <w:rFonts w:eastAsia="Calibri"/>
          <w:u w:val="single"/>
        </w:rPr>
        <w:t>N.J.S.A.</w:t>
      </w:r>
      <w:r w:rsidRPr="009728D4">
        <w:rPr>
          <w:rFonts w:eastAsia="Calibri"/>
        </w:rPr>
        <w:t xml:space="preserve"> 52:32-44, the County of Morris is prohibited from entering into a contract with an entity unless the </w:t>
      </w:r>
      <w:r w:rsidR="00047D26" w:rsidRPr="009728D4">
        <w:rPr>
          <w:rFonts w:eastAsia="Calibri"/>
        </w:rPr>
        <w:t>Respondent</w:t>
      </w:r>
      <w:r w:rsidRPr="009728D4">
        <w:rPr>
          <w:rFonts w:eastAsia="Calibri"/>
        </w:rPr>
        <w:t xml:space="preserve">/proposer/contractor, and each subcontractor that is required by law to be named in a </w:t>
      </w:r>
      <w:r w:rsidR="00B365AB" w:rsidRPr="009728D4">
        <w:rPr>
          <w:rFonts w:eastAsia="Calibri"/>
        </w:rPr>
        <w:t>Bid</w:t>
      </w:r>
      <w:r w:rsidRPr="009728D4">
        <w:rPr>
          <w:rFonts w:eastAsia="Calibri"/>
        </w:rPr>
        <w:t xml:space="preserve">/proposal/contract has a valid Business Registration Certificate on file with the Division of Revenue and Enterprise Services within the Department of the Treasury. </w:t>
      </w:r>
    </w:p>
    <w:p w14:paraId="78B30663" w14:textId="77777777" w:rsidR="00783FA9" w:rsidRPr="009728D4" w:rsidRDefault="00783FA9" w:rsidP="00900EA2">
      <w:pPr>
        <w:jc w:val="both"/>
        <w:rPr>
          <w:rFonts w:eastAsia="Calibri"/>
        </w:rPr>
      </w:pPr>
    </w:p>
    <w:p w14:paraId="07090419" w14:textId="77777777" w:rsidR="00783FA9" w:rsidRPr="009728D4" w:rsidRDefault="00783FA9" w:rsidP="00900EA2">
      <w:pPr>
        <w:jc w:val="both"/>
        <w:rPr>
          <w:rFonts w:eastAsia="Calibri"/>
        </w:rPr>
      </w:pPr>
      <w:r w:rsidRPr="009728D4">
        <w:rPr>
          <w:rFonts w:eastAsia="Calibri"/>
        </w:rPr>
        <w:t>Prior to contract award or authorization, the contractor shall provide the Contracting Agency with its proof of business registration and that of any named subcontractor(s).</w:t>
      </w:r>
    </w:p>
    <w:p w14:paraId="7FEED792" w14:textId="77777777" w:rsidR="00783FA9" w:rsidRPr="009728D4" w:rsidRDefault="00783FA9" w:rsidP="00900EA2">
      <w:pPr>
        <w:jc w:val="both"/>
        <w:rPr>
          <w:rFonts w:eastAsia="Calibri"/>
        </w:rPr>
      </w:pPr>
    </w:p>
    <w:p w14:paraId="08D0E77D" w14:textId="77777777" w:rsidR="00783FA9" w:rsidRPr="009728D4" w:rsidRDefault="00783FA9" w:rsidP="00900EA2">
      <w:pPr>
        <w:jc w:val="both"/>
        <w:rPr>
          <w:rFonts w:eastAsia="Calibri"/>
        </w:rPr>
      </w:pPr>
      <w:r w:rsidRPr="009728D4">
        <w:rPr>
          <w:rFonts w:eastAsia="Calibri"/>
        </w:rPr>
        <w:t xml:space="preserve">Subcontractors named in a </w:t>
      </w:r>
      <w:r w:rsidR="00B365AB" w:rsidRPr="009728D4">
        <w:rPr>
          <w:rFonts w:eastAsia="Calibri"/>
        </w:rPr>
        <w:t>Bid/</w:t>
      </w:r>
      <w:r w:rsidRPr="009728D4">
        <w:rPr>
          <w:rFonts w:eastAsia="Calibri"/>
        </w:rPr>
        <w:t>proposal</w:t>
      </w:r>
      <w:r w:rsidR="00B365AB" w:rsidRPr="009728D4">
        <w:rPr>
          <w:rFonts w:eastAsia="Calibri"/>
        </w:rPr>
        <w:t>/</w:t>
      </w:r>
      <w:r w:rsidR="00A0024F" w:rsidRPr="009728D4">
        <w:rPr>
          <w:rFonts w:eastAsia="Calibri"/>
        </w:rPr>
        <w:t>application</w:t>
      </w:r>
      <w:r w:rsidRPr="009728D4">
        <w:rPr>
          <w:rFonts w:eastAsia="Calibri"/>
        </w:rPr>
        <w:t xml:space="preserve"> shall provide proof of business registration to the </w:t>
      </w:r>
      <w:r w:rsidR="00047D26" w:rsidRPr="009728D4">
        <w:rPr>
          <w:rFonts w:eastAsia="Calibri"/>
        </w:rPr>
        <w:t>Respondent</w:t>
      </w:r>
      <w:r w:rsidRPr="009728D4">
        <w:rPr>
          <w:rFonts w:eastAsia="Calibri"/>
        </w:rPr>
        <w:t>, who in turn, shall provide it to the Contracting Agency prior to the time of contract, purchase order, or other contracting document is awarded or authorized.</w:t>
      </w:r>
    </w:p>
    <w:p w14:paraId="514D6C2B" w14:textId="77777777" w:rsidR="00783FA9" w:rsidRPr="009728D4" w:rsidRDefault="00783FA9" w:rsidP="00900EA2">
      <w:pPr>
        <w:jc w:val="both"/>
        <w:rPr>
          <w:rFonts w:eastAsia="Calibri"/>
        </w:rPr>
      </w:pPr>
    </w:p>
    <w:p w14:paraId="223B8B95" w14:textId="77777777" w:rsidR="00783FA9" w:rsidRPr="009728D4" w:rsidRDefault="00783FA9" w:rsidP="00900EA2">
      <w:pPr>
        <w:spacing w:line="276" w:lineRule="auto"/>
        <w:jc w:val="both"/>
        <w:rPr>
          <w:rFonts w:eastAsia="Calibri"/>
        </w:rPr>
      </w:pPr>
      <w:r w:rsidRPr="009728D4">
        <w:rPr>
          <w:rFonts w:eastAsia="Calibri"/>
        </w:rPr>
        <w:t>During the course of contract performance:</w:t>
      </w:r>
    </w:p>
    <w:p w14:paraId="6166A46D" w14:textId="77777777" w:rsidR="00783FA9" w:rsidRPr="009728D4" w:rsidRDefault="00783FA9" w:rsidP="00334CD6">
      <w:pPr>
        <w:widowControl/>
        <w:numPr>
          <w:ilvl w:val="0"/>
          <w:numId w:val="9"/>
        </w:numPr>
        <w:spacing w:after="40"/>
        <w:ind w:left="0" w:firstLine="0"/>
        <w:jc w:val="both"/>
        <w:rPr>
          <w:rFonts w:eastAsia="Calibri"/>
        </w:rPr>
      </w:pPr>
      <w:r w:rsidRPr="009728D4">
        <w:rPr>
          <w:rFonts w:eastAsia="Calibri"/>
        </w:rPr>
        <w:t>The contractor shall not enter into a contract with a subcontractor unless the subcontractor first provides the contractor with a valid proof of business registration.</w:t>
      </w:r>
    </w:p>
    <w:p w14:paraId="39BEC682" w14:textId="77777777" w:rsidR="00783FA9" w:rsidRPr="009728D4" w:rsidRDefault="00783FA9" w:rsidP="00334CD6">
      <w:pPr>
        <w:widowControl/>
        <w:numPr>
          <w:ilvl w:val="0"/>
          <w:numId w:val="9"/>
        </w:numPr>
        <w:spacing w:after="40"/>
        <w:ind w:left="0" w:firstLine="0"/>
        <w:jc w:val="both"/>
        <w:rPr>
          <w:rFonts w:eastAsia="Calibri"/>
        </w:rPr>
      </w:pPr>
      <w:r w:rsidRPr="009728D4">
        <w:rPr>
          <w:rFonts w:eastAsia="Calibri"/>
        </w:rPr>
        <w:t>The contractor shall maintain and submit to the Contracting Agency a list of subcontractors and their addresses that may be updated from time to time.</w:t>
      </w:r>
    </w:p>
    <w:p w14:paraId="66D24C0E" w14:textId="77777777" w:rsidR="00CF2EA8" w:rsidRPr="009728D4" w:rsidRDefault="00783FA9" w:rsidP="00334CD6">
      <w:pPr>
        <w:widowControl/>
        <w:numPr>
          <w:ilvl w:val="0"/>
          <w:numId w:val="9"/>
        </w:numPr>
        <w:spacing w:after="40"/>
        <w:ind w:left="0" w:firstLine="0"/>
        <w:jc w:val="both"/>
        <w:rPr>
          <w:rFonts w:eastAsia="Calibri"/>
        </w:rPr>
      </w:pPr>
      <w:r w:rsidRPr="009728D4">
        <w:rPr>
          <w:rFonts w:eastAsia="Calibri"/>
        </w:rPr>
        <w:t>The contractor and any subcontractor providing goods or performing services under the contract, and each of their affiliates, shall collect and remit to the Director of the Division of Taxation in the Department of Treasury, the use tax due pursuant to the Sales and Use Tax Act, (N.J.S.A. 54:32B-1 et seq.) on all sales of tangible personal property delivered in the State.  Any questions in this regard can be directed to the Division of Taxation at (609) 292-6400.  Form NJ-REG can be filed online at</w:t>
      </w:r>
      <w:r w:rsidR="00CF2EA8" w:rsidRPr="009728D4">
        <w:rPr>
          <w:rFonts w:eastAsia="Calibri"/>
        </w:rPr>
        <w:t xml:space="preserve"> </w:t>
      </w:r>
    </w:p>
    <w:p w14:paraId="2CBCA554" w14:textId="77777777" w:rsidR="00783FA9" w:rsidRPr="009728D4" w:rsidRDefault="00783FA9" w:rsidP="00900EA2">
      <w:pPr>
        <w:widowControl/>
        <w:spacing w:after="40"/>
        <w:jc w:val="both"/>
        <w:rPr>
          <w:rFonts w:eastAsia="Calibri"/>
        </w:rPr>
      </w:pPr>
      <w:r w:rsidRPr="009728D4">
        <w:rPr>
          <w:rFonts w:eastAsia="Calibri"/>
        </w:rPr>
        <w:t xml:space="preserve"> </w:t>
      </w:r>
      <w:hyperlink r:id="rId27" w:history="1">
        <w:r w:rsidRPr="009728D4">
          <w:rPr>
            <w:rFonts w:eastAsia="Calibri"/>
            <w:color w:val="0563C1"/>
            <w:u w:val="single"/>
          </w:rPr>
          <w:t>www.state.nj.us/treasury/revenue/busregcert.shtml</w:t>
        </w:r>
      </w:hyperlink>
      <w:r w:rsidRPr="009728D4">
        <w:rPr>
          <w:rFonts w:eastAsia="Calibri"/>
        </w:rPr>
        <w:t>.</w:t>
      </w:r>
    </w:p>
    <w:p w14:paraId="5C1F651A" w14:textId="77777777" w:rsidR="00783FA9" w:rsidRPr="009728D4" w:rsidRDefault="00783FA9" w:rsidP="00900EA2">
      <w:pPr>
        <w:jc w:val="both"/>
        <w:rPr>
          <w:rFonts w:eastAsia="Calibri"/>
        </w:rPr>
      </w:pPr>
    </w:p>
    <w:p w14:paraId="3B766B44" w14:textId="77777777" w:rsidR="00783FA9" w:rsidRPr="009728D4" w:rsidRDefault="00783FA9" w:rsidP="00900EA2">
      <w:pPr>
        <w:jc w:val="both"/>
        <w:rPr>
          <w:rFonts w:eastAsia="Calibri"/>
        </w:rPr>
      </w:pPr>
      <w:r w:rsidRPr="009728D4">
        <w:rPr>
          <w:rFonts w:eastAsia="Calibri"/>
        </w:rPr>
        <w:t>Before final payment is made under the contract, the contractor shall submit to the Contracting Agency a complete and accurate list of all subcontractors used and their addresses.</w:t>
      </w:r>
    </w:p>
    <w:p w14:paraId="48FDDADB" w14:textId="77777777" w:rsidR="00783FA9" w:rsidRPr="009728D4" w:rsidRDefault="00783FA9" w:rsidP="00900EA2">
      <w:pPr>
        <w:jc w:val="both"/>
        <w:rPr>
          <w:rFonts w:eastAsia="Calibri"/>
        </w:rPr>
      </w:pPr>
    </w:p>
    <w:p w14:paraId="4DC1E484" w14:textId="77777777" w:rsidR="00783FA9" w:rsidRPr="009728D4" w:rsidRDefault="00783FA9" w:rsidP="00900EA2">
      <w:pPr>
        <w:jc w:val="both"/>
        <w:rPr>
          <w:rFonts w:eastAsia="Calibri"/>
        </w:rPr>
      </w:pPr>
      <w:r w:rsidRPr="009728D4">
        <w:rPr>
          <w:rFonts w:eastAsia="Calibri"/>
        </w:rPr>
        <w:t xml:space="preserve">Pursuant to </w:t>
      </w:r>
      <w:r w:rsidRPr="009728D4">
        <w:rPr>
          <w:rFonts w:eastAsia="Calibri"/>
          <w:u w:val="single"/>
        </w:rPr>
        <w:t>N.J.S.A.</w:t>
      </w:r>
      <w:r w:rsidRPr="009728D4">
        <w:rPr>
          <w:rFonts w:eastAsia="Calibri"/>
        </w:rPr>
        <w:t xml:space="preserve"> 54:49-4.1, a business organization that fails to provide a copy of a business registration as required, or that provides false business registration information, shall be liable for a penalty of $25 for each day of violation, not to exceed $50,000, for each proof of business registration not properly provided under a contract with a contracting agency.</w:t>
      </w:r>
    </w:p>
    <w:p w14:paraId="22687771" w14:textId="77777777" w:rsidR="00783FA9" w:rsidRPr="009728D4" w:rsidRDefault="00783FA9" w:rsidP="00900EA2">
      <w:pPr>
        <w:jc w:val="both"/>
        <w:rPr>
          <w:rFonts w:eastAsia="Calibri"/>
        </w:rPr>
      </w:pPr>
    </w:p>
    <w:p w14:paraId="1CBAFB93" w14:textId="77777777" w:rsidR="00783FA9" w:rsidRPr="009728D4" w:rsidRDefault="00783FA9" w:rsidP="00900EA2">
      <w:pPr>
        <w:jc w:val="both"/>
        <w:rPr>
          <w:rFonts w:eastAsia="Calibri"/>
        </w:rPr>
      </w:pPr>
      <w:r w:rsidRPr="009728D4">
        <w:rPr>
          <w:rFonts w:eastAsia="Calibri"/>
          <w:u w:val="single"/>
        </w:rPr>
        <w:t>Emergency Purchases or Contracts</w:t>
      </w:r>
    </w:p>
    <w:p w14:paraId="4C5201DB" w14:textId="77777777" w:rsidR="00783FA9" w:rsidRPr="009728D4" w:rsidRDefault="00783FA9" w:rsidP="00900EA2">
      <w:pPr>
        <w:jc w:val="both"/>
        <w:rPr>
          <w:rFonts w:eastAsia="Calibri"/>
        </w:rPr>
      </w:pPr>
    </w:p>
    <w:p w14:paraId="011E0508" w14:textId="77777777" w:rsidR="00783FA9" w:rsidRPr="009728D4" w:rsidRDefault="00783FA9" w:rsidP="00900EA2">
      <w:pPr>
        <w:jc w:val="both"/>
        <w:rPr>
          <w:rFonts w:eastAsia="Calibri"/>
        </w:rPr>
      </w:pPr>
      <w:r w:rsidRPr="009728D4">
        <w:rPr>
          <w:rFonts w:eastAsia="Calibri"/>
        </w:rPr>
        <w:t>For purchases of an emergent nature, the contractor shall provide its Business Registration Certificate within two weeks from the date of purchase or execution of the contract or prior to payment for goods or services, whichever is earlier.</w:t>
      </w:r>
    </w:p>
    <w:p w14:paraId="77B3A88B" w14:textId="77777777" w:rsidR="00783FA9" w:rsidRPr="009728D4" w:rsidRDefault="00783FA9" w:rsidP="00900EA2">
      <w:pPr>
        <w:jc w:val="center"/>
        <w:rPr>
          <w:b/>
        </w:rPr>
      </w:pPr>
    </w:p>
    <w:p w14:paraId="4255D5E2" w14:textId="77777777" w:rsidR="00783FA9" w:rsidRPr="009728D4" w:rsidRDefault="00783FA9" w:rsidP="00900EA2">
      <w:pPr>
        <w:jc w:val="center"/>
        <w:rPr>
          <w:b/>
        </w:rPr>
      </w:pPr>
    </w:p>
    <w:p w14:paraId="71FB0801" w14:textId="77777777" w:rsidR="00783FA9" w:rsidRPr="009728D4" w:rsidRDefault="00783FA9" w:rsidP="00900EA2">
      <w:pPr>
        <w:jc w:val="center"/>
        <w:rPr>
          <w:b/>
        </w:rPr>
      </w:pPr>
      <w:r w:rsidRPr="009728D4">
        <w:rPr>
          <w:b/>
        </w:rPr>
        <w:t>ALERT</w:t>
      </w:r>
    </w:p>
    <w:p w14:paraId="466F0473" w14:textId="77777777" w:rsidR="00783FA9" w:rsidRPr="009728D4" w:rsidRDefault="00783FA9" w:rsidP="00900EA2">
      <w:pPr>
        <w:jc w:val="center"/>
        <w:rPr>
          <w:b/>
        </w:rPr>
      </w:pPr>
      <w:r w:rsidRPr="009728D4">
        <w:rPr>
          <w:b/>
        </w:rPr>
        <w:t>FAILURE TO POSSESS A</w:t>
      </w:r>
    </w:p>
    <w:p w14:paraId="2C0A93CF" w14:textId="77777777" w:rsidR="00783FA9" w:rsidRPr="009728D4" w:rsidRDefault="00783FA9" w:rsidP="00900EA2">
      <w:pPr>
        <w:jc w:val="center"/>
        <w:rPr>
          <w:b/>
        </w:rPr>
      </w:pPr>
      <w:r w:rsidRPr="009728D4">
        <w:rPr>
          <w:b/>
        </w:rPr>
        <w:t>NEW JERSEY BUSINESS REGISTRATION CERTIFICATE</w:t>
      </w:r>
    </w:p>
    <w:p w14:paraId="2CD5327C" w14:textId="77777777" w:rsidR="00783FA9" w:rsidRPr="009728D4" w:rsidRDefault="00783FA9" w:rsidP="00900EA2">
      <w:pPr>
        <w:jc w:val="center"/>
        <w:rPr>
          <w:b/>
        </w:rPr>
      </w:pPr>
      <w:r w:rsidRPr="009728D4">
        <w:rPr>
          <w:b/>
        </w:rPr>
        <w:t xml:space="preserve">MAY BE CAUSE FOR REJECTON OF YOUR </w:t>
      </w:r>
      <w:r w:rsidR="00736E58" w:rsidRPr="009728D4">
        <w:rPr>
          <w:b/>
        </w:rPr>
        <w:t>PROPOSAL</w:t>
      </w:r>
      <w:r w:rsidRPr="009728D4">
        <w:rPr>
          <w:b/>
        </w:rPr>
        <w:t xml:space="preserve"> RESPONSE</w:t>
      </w:r>
    </w:p>
    <w:bookmarkEnd w:id="13"/>
    <w:bookmarkEnd w:id="14"/>
    <w:p w14:paraId="09FE8110" w14:textId="77777777" w:rsidR="00783FA9" w:rsidRPr="009728D4" w:rsidRDefault="00783FA9" w:rsidP="00783FA9">
      <w:pPr>
        <w:jc w:val="center"/>
        <w:rPr>
          <w:b/>
          <w:bCs/>
        </w:rPr>
      </w:pPr>
    </w:p>
    <w:p w14:paraId="03A9F744" w14:textId="77777777" w:rsidR="00CF2EA8" w:rsidRPr="009728D4" w:rsidRDefault="00CF2EA8" w:rsidP="00783FA9">
      <w:pPr>
        <w:jc w:val="center"/>
        <w:rPr>
          <w:b/>
          <w:bCs/>
        </w:rPr>
      </w:pPr>
    </w:p>
    <w:p w14:paraId="2A7FA4E0" w14:textId="77777777" w:rsidR="004A1FE6" w:rsidRPr="009728D4" w:rsidRDefault="004A1FE6" w:rsidP="00783FA9">
      <w:pPr>
        <w:jc w:val="center"/>
        <w:rPr>
          <w:b/>
          <w:bCs/>
        </w:rPr>
      </w:pPr>
    </w:p>
    <w:p w14:paraId="7DE4EF8D" w14:textId="77777777" w:rsidR="00CF2EA8" w:rsidRPr="009728D4" w:rsidRDefault="00CF2EA8" w:rsidP="00783FA9">
      <w:pPr>
        <w:jc w:val="center"/>
        <w:rPr>
          <w:b/>
          <w:bCs/>
        </w:rPr>
      </w:pPr>
    </w:p>
    <w:p w14:paraId="52C6EDAE" w14:textId="77777777" w:rsidR="00783FA9" w:rsidRPr="009728D4" w:rsidRDefault="00783FA9" w:rsidP="00783FA9">
      <w:pPr>
        <w:spacing w:line="321" w:lineRule="exact"/>
        <w:ind w:left="-240" w:right="-720"/>
        <w:jc w:val="center"/>
      </w:pPr>
      <w:r w:rsidRPr="009728D4">
        <w:t xml:space="preserve">THESE ARE </w:t>
      </w:r>
      <w:r w:rsidRPr="009728D4">
        <w:rPr>
          <w:b/>
        </w:rPr>
        <w:t>SAMPLES</w:t>
      </w:r>
      <w:r w:rsidRPr="009728D4">
        <w:t xml:space="preserve"> OF THE </w:t>
      </w:r>
      <w:r w:rsidRPr="009728D4">
        <w:rPr>
          <w:b/>
          <w:bCs/>
          <w:u w:val="single"/>
        </w:rPr>
        <w:t>ONLY</w:t>
      </w:r>
      <w:r w:rsidRPr="009728D4">
        <w:rPr>
          <w:b/>
          <w:bCs/>
        </w:rPr>
        <w:t xml:space="preserve"> </w:t>
      </w:r>
      <w:r w:rsidRPr="009728D4">
        <w:t xml:space="preserve">ACCEPTABLE </w:t>
      </w:r>
    </w:p>
    <w:p w14:paraId="349916FC" w14:textId="77777777" w:rsidR="00783FA9" w:rsidRPr="009728D4" w:rsidRDefault="00783FA9" w:rsidP="00783FA9">
      <w:pPr>
        <w:spacing w:line="321" w:lineRule="exact"/>
        <w:ind w:left="-240" w:right="-720"/>
        <w:jc w:val="center"/>
      </w:pPr>
      <w:r w:rsidRPr="009728D4">
        <w:t>BUSINESS REGISTRATION CERTIFICATES.</w:t>
      </w:r>
    </w:p>
    <w:p w14:paraId="7013952A" w14:textId="77777777" w:rsidR="00783FA9" w:rsidRPr="009728D4" w:rsidRDefault="00783FA9" w:rsidP="00783FA9">
      <w:pPr>
        <w:spacing w:line="321" w:lineRule="exact"/>
        <w:ind w:left="-240" w:right="-720"/>
        <w:jc w:val="center"/>
      </w:pPr>
    </w:p>
    <w:p w14:paraId="3A4E615F" w14:textId="77777777" w:rsidR="00783FA9" w:rsidRPr="009728D4" w:rsidRDefault="00783FA9" w:rsidP="00783FA9">
      <w:pPr>
        <w:jc w:val="center"/>
      </w:pPr>
      <w:r w:rsidRPr="009728D4">
        <w:t>FAILURE TO POSSESS A NEW JERSEY BUSINESS REGISTRATION CERTIFICATE</w:t>
      </w:r>
    </w:p>
    <w:p w14:paraId="6BFA4FC0" w14:textId="77777777" w:rsidR="00783FA9" w:rsidRPr="009728D4" w:rsidRDefault="00783FA9" w:rsidP="00783FA9">
      <w:pPr>
        <w:jc w:val="center"/>
      </w:pPr>
      <w:r w:rsidRPr="009728D4">
        <w:t xml:space="preserve">MAY BE CAUSE FOR REJECTION OF YOUR </w:t>
      </w:r>
      <w:r w:rsidR="00736E58" w:rsidRPr="009728D4">
        <w:t>PROPOSAL</w:t>
      </w:r>
      <w:r w:rsidRPr="009728D4">
        <w:t xml:space="preserve"> RESPONSE</w:t>
      </w:r>
    </w:p>
    <w:p w14:paraId="7CD27B92" w14:textId="77777777" w:rsidR="00783FA9" w:rsidRPr="009728D4" w:rsidRDefault="00783FA9" w:rsidP="00783FA9">
      <w:pPr>
        <w:jc w:val="center"/>
      </w:pPr>
    </w:p>
    <w:p w14:paraId="31DB95F0" w14:textId="77777777" w:rsidR="00783FA9" w:rsidRPr="009728D4" w:rsidRDefault="00783FA9" w:rsidP="00783FA9">
      <w:pPr>
        <w:spacing w:line="321" w:lineRule="exact"/>
        <w:ind w:left="-120" w:right="-720"/>
        <w:jc w:val="center"/>
      </w:pPr>
      <w:r w:rsidRPr="009728D4">
        <w:t xml:space="preserve">REGARDLESS OF THE FACT THAT A COPY MAY ALREADY BE ON FILE WITH THE </w:t>
      </w:r>
    </w:p>
    <w:p w14:paraId="5013E271" w14:textId="77777777" w:rsidR="00783FA9" w:rsidRPr="009728D4" w:rsidRDefault="00783FA9" w:rsidP="00783FA9">
      <w:pPr>
        <w:spacing w:line="321" w:lineRule="exact"/>
        <w:ind w:left="-120" w:right="-720"/>
        <w:jc w:val="center"/>
      </w:pPr>
      <w:r w:rsidRPr="009728D4">
        <w:t>COUNTY OF MORRIS</w:t>
      </w:r>
    </w:p>
    <w:p w14:paraId="25E2E31E" w14:textId="77777777" w:rsidR="00783FA9" w:rsidRPr="009728D4" w:rsidRDefault="00196C05" w:rsidP="00783FA9">
      <w:pPr>
        <w:jc w:val="center"/>
        <w:rPr>
          <w:b/>
          <w:bCs/>
          <w:sz w:val="28"/>
        </w:rPr>
      </w:pPr>
      <w:r w:rsidRPr="009728D4">
        <w:rPr>
          <w:noProof/>
          <w:snapToGrid/>
        </w:rPr>
        <w:drawing>
          <wp:inline distT="0" distB="0" distL="0" distR="0" wp14:anchorId="1FB80A48" wp14:editId="726F2DF1">
            <wp:extent cx="5141595" cy="5486400"/>
            <wp:effectExtent l="0" t="0" r="0" b="0"/>
            <wp:docPr id="7" name="Picture 1" descr="nj_bus_reg_cert_s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_bus_reg_cert_sample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1595" cy="5486400"/>
                    </a:xfrm>
                    <a:prstGeom prst="rect">
                      <a:avLst/>
                    </a:prstGeom>
                    <a:noFill/>
                    <a:ln>
                      <a:noFill/>
                    </a:ln>
                  </pic:spPr>
                </pic:pic>
              </a:graphicData>
            </a:graphic>
          </wp:inline>
        </w:drawing>
      </w:r>
    </w:p>
    <w:p w14:paraId="0C2FB61E" w14:textId="77777777" w:rsidR="00783FA9" w:rsidRPr="009728D4" w:rsidRDefault="00783FA9" w:rsidP="004A1FE6">
      <w:pPr>
        <w:jc w:val="center"/>
        <w:rPr>
          <w:b/>
          <w:caps/>
          <w:spacing w:val="-3"/>
          <w:sz w:val="22"/>
          <w:szCs w:val="22"/>
        </w:rPr>
      </w:pPr>
      <w:r w:rsidRPr="009728D4">
        <w:rPr>
          <w:b/>
          <w:bCs/>
        </w:rPr>
        <w:br w:type="page"/>
      </w:r>
      <w:r w:rsidRPr="009728D4">
        <w:rPr>
          <w:b/>
          <w:caps/>
          <w:spacing w:val="-3"/>
          <w:sz w:val="22"/>
          <w:szCs w:val="22"/>
        </w:rPr>
        <w:lastRenderedPageBreak/>
        <w:t>county of morris</w:t>
      </w:r>
    </w:p>
    <w:p w14:paraId="1D6A4390" w14:textId="77777777" w:rsidR="00783FA9" w:rsidRPr="009728D4" w:rsidRDefault="00783FA9" w:rsidP="004A1FE6">
      <w:pPr>
        <w:tabs>
          <w:tab w:val="right" w:pos="5033"/>
        </w:tabs>
        <w:jc w:val="center"/>
        <w:rPr>
          <w:b/>
          <w:bCs/>
          <w:sz w:val="22"/>
          <w:szCs w:val="22"/>
        </w:rPr>
      </w:pPr>
      <w:r w:rsidRPr="009728D4">
        <w:rPr>
          <w:b/>
          <w:bCs/>
          <w:sz w:val="22"/>
          <w:szCs w:val="22"/>
        </w:rPr>
        <w:t>AMERICANS WITH DISABILITIES ACT OF 1990</w:t>
      </w:r>
    </w:p>
    <w:p w14:paraId="10AEBAAA" w14:textId="77777777" w:rsidR="00783FA9" w:rsidRPr="009728D4" w:rsidRDefault="00783FA9" w:rsidP="004A1FE6">
      <w:pPr>
        <w:tabs>
          <w:tab w:val="left" w:pos="2160"/>
          <w:tab w:val="right" w:pos="7777"/>
          <w:tab w:val="left" w:pos="2160"/>
        </w:tabs>
        <w:jc w:val="center"/>
        <w:rPr>
          <w:b/>
          <w:sz w:val="22"/>
          <w:szCs w:val="22"/>
        </w:rPr>
      </w:pPr>
      <w:r w:rsidRPr="009728D4">
        <w:rPr>
          <w:b/>
          <w:sz w:val="22"/>
          <w:szCs w:val="22"/>
        </w:rPr>
        <w:t>Equal Opportunity for Individuals with Disability</w:t>
      </w:r>
    </w:p>
    <w:p w14:paraId="1A3BCCF3" w14:textId="77777777" w:rsidR="00783FA9" w:rsidRPr="009728D4" w:rsidRDefault="00783FA9" w:rsidP="00783FA9">
      <w:pPr>
        <w:tabs>
          <w:tab w:val="left" w:pos="2160"/>
          <w:tab w:val="right" w:pos="7777"/>
          <w:tab w:val="left" w:pos="2160"/>
        </w:tabs>
        <w:jc w:val="center"/>
        <w:rPr>
          <w:b/>
          <w:sz w:val="22"/>
          <w:szCs w:val="22"/>
        </w:rPr>
      </w:pPr>
    </w:p>
    <w:p w14:paraId="03323ACE" w14:textId="77777777" w:rsidR="00783FA9" w:rsidRPr="009728D4" w:rsidRDefault="00783FA9" w:rsidP="00783FA9">
      <w:pPr>
        <w:jc w:val="both"/>
        <w:rPr>
          <w:sz w:val="22"/>
          <w:szCs w:val="22"/>
        </w:rPr>
      </w:pPr>
      <w:r w:rsidRPr="009728D4">
        <w:rPr>
          <w:sz w:val="22"/>
          <w:szCs w:val="22"/>
        </w:rPr>
        <w:t xml:space="preserve">The Contractor and the Owner, do hereby agree that the provisions of Title 11 of the Americans With Disabilities Act of 1990 (the "Act") </w:t>
      </w:r>
      <w:r w:rsidRPr="009728D4">
        <w:rPr>
          <w:i/>
          <w:sz w:val="22"/>
          <w:szCs w:val="22"/>
        </w:rPr>
        <w:t xml:space="preserve">(42 </w:t>
      </w:r>
      <w:bookmarkStart w:id="15" w:name="OP1_SgQcmMip"/>
      <w:r w:rsidRPr="009728D4">
        <w:rPr>
          <w:i/>
          <w:sz w:val="22"/>
          <w:szCs w:val="22"/>
          <w:u w:val="single"/>
        </w:rPr>
        <w:t>U.S.C</w:t>
      </w:r>
      <w:r w:rsidRPr="009728D4">
        <w:rPr>
          <w:i/>
          <w:sz w:val="22"/>
          <w:szCs w:val="22"/>
        </w:rPr>
        <w:t>.</w:t>
      </w:r>
      <w:bookmarkEnd w:id="15"/>
      <w:r w:rsidRPr="009728D4">
        <w:rPr>
          <w:i/>
          <w:sz w:val="22"/>
          <w:szCs w:val="22"/>
        </w:rPr>
        <w:t xml:space="preserve"> S121 01 </w:t>
      </w:r>
      <w:r w:rsidRPr="009728D4">
        <w:rPr>
          <w:sz w:val="22"/>
          <w:szCs w:val="22"/>
        </w:rPr>
        <w:t xml:space="preserve">et </w:t>
      </w:r>
      <w:bookmarkStart w:id="16" w:name="S1_seg2E292C_Seg2E292C_sag2E292C"/>
      <w:bookmarkStart w:id="17" w:name="OP1_RfoksMop"/>
      <w:bookmarkEnd w:id="16"/>
      <w:r w:rsidRPr="009728D4">
        <w:rPr>
          <w:sz w:val="22"/>
          <w:szCs w:val="22"/>
        </w:rPr>
        <w:t>seq.),</w:t>
      </w:r>
      <w:bookmarkEnd w:id="17"/>
      <w:r w:rsidRPr="009728D4">
        <w:rPr>
          <w:sz w:val="22"/>
          <w:szCs w:val="22"/>
        </w:rPr>
        <w:t xml:space="preserve"> which prohibits discrimination on the basis of disability by public entities in all services, programs, and activities provided or made available by public entities, and the rules and regulations promulgated pursuant there unto, are made a part of this contract. In providing any aid, benefit, or service on behalf of the owner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owner in any action or administrative proceeding commenced pursuant to this Act. The contractor shall indemnify, protect, and save harmless the owner,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any and all costs and other expenses arising from such action or administrative proceeding or incurred in connection therewith. In any and all complaints brought pursuant to the owner’s grievance procedure, the contractor agrees to </w:t>
      </w:r>
      <w:r w:rsidR="003B01DC" w:rsidRPr="009728D4">
        <w:rPr>
          <w:sz w:val="22"/>
          <w:szCs w:val="22"/>
        </w:rPr>
        <w:t>abide</w:t>
      </w:r>
      <w:r w:rsidRPr="009728D4">
        <w:rPr>
          <w:sz w:val="22"/>
          <w:szCs w:val="22"/>
        </w:rPr>
        <w:t xml:space="preserve"> by any decision of the owner which is rendered pursuant to said grievance procedure. If any action or administrative proceeding results in an award of damages against the owner, or if the owner incurs any expense to cure a violation of the ADA which has been brought pursuant to its grievance procedure, the contractor shall satisfy and discharge the same at its own expense.</w:t>
      </w:r>
    </w:p>
    <w:p w14:paraId="3906B0FA" w14:textId="77777777" w:rsidR="00783FA9" w:rsidRPr="009728D4" w:rsidRDefault="00783FA9" w:rsidP="00783FA9">
      <w:pPr>
        <w:rPr>
          <w:sz w:val="22"/>
          <w:szCs w:val="22"/>
        </w:rPr>
      </w:pPr>
    </w:p>
    <w:p w14:paraId="50C02CE1" w14:textId="77777777" w:rsidR="00783FA9" w:rsidRPr="009728D4" w:rsidRDefault="00783FA9" w:rsidP="00783FA9">
      <w:pPr>
        <w:jc w:val="both"/>
        <w:rPr>
          <w:sz w:val="22"/>
          <w:szCs w:val="22"/>
        </w:rPr>
      </w:pPr>
      <w:r w:rsidRPr="009728D4">
        <w:rPr>
          <w:sz w:val="22"/>
          <w:szCs w:val="22"/>
        </w:rPr>
        <w:t xml:space="preserve">The owner shall, as soon as practicable after a claim has been made against it, give written notice thereof to the contractor along with full and complete particulars of the claim, If any action or administrative proceeding is brought against the owner or any of its agents, servants, and employees, the </w:t>
      </w:r>
      <w:r w:rsidRPr="009728D4">
        <w:rPr>
          <w:i/>
          <w:sz w:val="22"/>
          <w:szCs w:val="22"/>
        </w:rPr>
        <w:t xml:space="preserve">owner shall </w:t>
      </w:r>
      <w:r w:rsidRPr="009728D4">
        <w:rPr>
          <w:sz w:val="22"/>
          <w:szCs w:val="22"/>
        </w:rPr>
        <w:t>expeditiously forward or have forwarded to the contractor every demand, complaint, notice, summons, pleading, or other process received by the owner or its representatives.</w:t>
      </w:r>
    </w:p>
    <w:p w14:paraId="77869E35" w14:textId="77777777" w:rsidR="00783FA9" w:rsidRPr="009728D4" w:rsidRDefault="00783FA9" w:rsidP="00783FA9">
      <w:pPr>
        <w:rPr>
          <w:sz w:val="22"/>
          <w:szCs w:val="22"/>
        </w:rPr>
      </w:pPr>
    </w:p>
    <w:p w14:paraId="02705BBB" w14:textId="77777777" w:rsidR="00783FA9" w:rsidRPr="009728D4" w:rsidRDefault="00783FA9" w:rsidP="00783FA9">
      <w:pPr>
        <w:jc w:val="both"/>
        <w:rPr>
          <w:sz w:val="22"/>
          <w:szCs w:val="22"/>
        </w:rPr>
      </w:pPr>
      <w:r w:rsidRPr="009728D4">
        <w:rPr>
          <w:sz w:val="22"/>
          <w:szCs w:val="22"/>
        </w:rPr>
        <w:t>It is expressly agreed and understood that any approval by the owner of the services provided by the contractor pursuant to this contract will not relieve the contractor of the obligation to comply with the Act and to defend, indemnify, protect, and save harmless the owner pursuant to this paragraph.</w:t>
      </w:r>
    </w:p>
    <w:p w14:paraId="2B7BCDCE" w14:textId="77777777" w:rsidR="00783FA9" w:rsidRPr="009728D4" w:rsidRDefault="00783FA9" w:rsidP="00783FA9">
      <w:pPr>
        <w:rPr>
          <w:sz w:val="22"/>
          <w:szCs w:val="22"/>
        </w:rPr>
      </w:pPr>
    </w:p>
    <w:p w14:paraId="47932C82" w14:textId="77777777" w:rsidR="00783FA9" w:rsidRPr="009728D4" w:rsidRDefault="00783FA9" w:rsidP="00783FA9">
      <w:pPr>
        <w:jc w:val="both"/>
        <w:rPr>
          <w:sz w:val="22"/>
          <w:szCs w:val="22"/>
        </w:rPr>
      </w:pPr>
      <w:r w:rsidRPr="009728D4">
        <w:rPr>
          <w:sz w:val="22"/>
          <w:szCs w:val="22"/>
        </w:rPr>
        <w:t>It is further agreed and understood that the owner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owner from taking any other actions available to it under any other provisions of the Agreement or otherwise at law.</w:t>
      </w:r>
    </w:p>
    <w:p w14:paraId="741F4B71" w14:textId="77777777" w:rsidR="00783FA9" w:rsidRPr="009728D4" w:rsidRDefault="00783FA9" w:rsidP="00783FA9">
      <w:pPr>
        <w:jc w:val="both"/>
      </w:pPr>
    </w:p>
    <w:p w14:paraId="6F9E348B" w14:textId="77777777" w:rsidR="00783FA9" w:rsidRPr="009728D4" w:rsidRDefault="00783FA9" w:rsidP="00783FA9">
      <w:pPr>
        <w:spacing w:line="219" w:lineRule="exact"/>
        <w:ind w:left="120" w:right="1816"/>
        <w:rPr>
          <w:szCs w:val="24"/>
        </w:rPr>
      </w:pPr>
      <w:r w:rsidRPr="009728D4">
        <w:rPr>
          <w:szCs w:val="24"/>
        </w:rPr>
        <w:t>_________________________________________________</w:t>
      </w:r>
    </w:p>
    <w:p w14:paraId="2352BA80" w14:textId="77777777" w:rsidR="00783FA9" w:rsidRPr="009728D4" w:rsidRDefault="00783FA9" w:rsidP="00783FA9">
      <w:pPr>
        <w:spacing w:line="219" w:lineRule="exact"/>
        <w:ind w:left="120" w:right="1816"/>
        <w:rPr>
          <w:szCs w:val="24"/>
        </w:rPr>
      </w:pPr>
      <w:r w:rsidRPr="009728D4">
        <w:rPr>
          <w:szCs w:val="24"/>
        </w:rPr>
        <w:t xml:space="preserve">Signature </w:t>
      </w:r>
    </w:p>
    <w:p w14:paraId="37C979AC" w14:textId="77777777" w:rsidR="00783FA9" w:rsidRPr="009728D4" w:rsidRDefault="00783FA9" w:rsidP="00783FA9">
      <w:pPr>
        <w:rPr>
          <w:szCs w:val="24"/>
        </w:rPr>
      </w:pPr>
    </w:p>
    <w:p w14:paraId="474D85AA" w14:textId="77777777" w:rsidR="00783FA9" w:rsidRPr="009728D4" w:rsidRDefault="00783FA9" w:rsidP="00783FA9">
      <w:pPr>
        <w:spacing w:before="3"/>
        <w:rPr>
          <w:szCs w:val="24"/>
        </w:rPr>
      </w:pPr>
    </w:p>
    <w:p w14:paraId="040D9DDB" w14:textId="77777777" w:rsidR="00783FA9" w:rsidRPr="009728D4" w:rsidRDefault="00196C05" w:rsidP="00783FA9">
      <w:pPr>
        <w:spacing w:line="20" w:lineRule="exact"/>
        <w:ind w:left="115"/>
        <w:rPr>
          <w:szCs w:val="24"/>
        </w:rPr>
      </w:pPr>
      <w:r w:rsidRPr="009728D4">
        <w:rPr>
          <w:noProof/>
          <w:szCs w:val="24"/>
        </w:rPr>
        <mc:AlternateContent>
          <mc:Choice Requires="wpg">
            <w:drawing>
              <wp:inline distT="0" distB="0" distL="0" distR="0" wp14:anchorId="2E4262D3" wp14:editId="43D5FE43">
                <wp:extent cx="3145790" cy="6350"/>
                <wp:effectExtent l="0" t="0" r="0" b="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6350"/>
                          <a:chOff x="0" y="0"/>
                          <a:chExt cx="4954" cy="10"/>
                        </a:xfrm>
                      </wpg:grpSpPr>
                      <wpg:grpSp>
                        <wpg:cNvPr id="4" name="Group 202"/>
                        <wpg:cNvGrpSpPr>
                          <a:grpSpLocks/>
                        </wpg:cNvGrpSpPr>
                        <wpg:grpSpPr bwMode="auto">
                          <a:xfrm>
                            <a:off x="5" y="5"/>
                            <a:ext cx="4945" cy="2"/>
                            <a:chOff x="5" y="5"/>
                            <a:chExt cx="4945" cy="2"/>
                          </a:xfrm>
                        </wpg:grpSpPr>
                        <wps:wsp>
                          <wps:cNvPr id="5" name="Freeform 203"/>
                          <wps:cNvSpPr>
                            <a:spLocks/>
                          </wps:cNvSpPr>
                          <wps:spPr bwMode="auto">
                            <a:xfrm>
                              <a:off x="5" y="5"/>
                              <a:ext cx="4945" cy="2"/>
                            </a:xfrm>
                            <a:custGeom>
                              <a:avLst/>
                              <a:gdLst>
                                <a:gd name="T0" fmla="+- 0 5 5"/>
                                <a:gd name="T1" fmla="*/ T0 w 4945"/>
                                <a:gd name="T2" fmla="+- 0 4949 5"/>
                                <a:gd name="T3" fmla="*/ T2 w 4945"/>
                              </a:gdLst>
                              <a:ahLst/>
                              <a:cxnLst>
                                <a:cxn ang="0">
                                  <a:pos x="T1" y="0"/>
                                </a:cxn>
                                <a:cxn ang="0">
                                  <a:pos x="T3" y="0"/>
                                </a:cxn>
                              </a:cxnLst>
                              <a:rect l="0" t="0" r="r" b="b"/>
                              <a:pathLst>
                                <a:path w="4945">
                                  <a:moveTo>
                                    <a:pt x="0" y="0"/>
                                  </a:moveTo>
                                  <a:lnTo>
                                    <a:pt x="4944"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FA15BD7" id="Group 6" o:spid="_x0000_s1026" style="width:247.7pt;height:.5pt;mso-position-horizontal-relative:char;mso-position-vertical-relative:line" coordsize="49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">
                <v:group id="Group 202" o:spid="_x0000_s1027" style="position:absolute;left:5;top:5;width:4945;height:2" coordorigin="5,5"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03" o:spid="_x0000_s1028" style="position:absolute;left:5;top:5;width:4945;height:2;visibility:visible;mso-wrap-style:square;v-text-anchor:top"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" path="m,l4944,e" filled="f" strokeweight=".16256mm">
                    <v:path arrowok="t" o:connecttype="custom" o:connectlocs="0,0;4944,0" o:connectangles="0,0"/>
                  </v:shape>
                </v:group>
                <w10:anchorlock/>
              </v:group>
            </w:pict>
          </mc:Fallback>
        </mc:AlternateContent>
      </w:r>
    </w:p>
    <w:p w14:paraId="196D9EE5" w14:textId="77777777" w:rsidR="00783FA9" w:rsidRPr="009728D4" w:rsidRDefault="00783FA9" w:rsidP="00783FA9">
      <w:pPr>
        <w:spacing w:line="220" w:lineRule="exact"/>
        <w:ind w:left="120" w:right="1816"/>
        <w:rPr>
          <w:szCs w:val="24"/>
        </w:rPr>
      </w:pPr>
      <w:r w:rsidRPr="009728D4">
        <w:rPr>
          <w:szCs w:val="24"/>
        </w:rPr>
        <w:t>Type or print name</w:t>
      </w:r>
    </w:p>
    <w:p w14:paraId="1D7583D8" w14:textId="77777777" w:rsidR="00783FA9" w:rsidRPr="009728D4" w:rsidRDefault="00783FA9" w:rsidP="00783FA9">
      <w:pPr>
        <w:rPr>
          <w:b/>
          <w:bCs/>
        </w:rPr>
      </w:pPr>
      <w:r w:rsidRPr="009728D4">
        <w:br w:type="page"/>
      </w:r>
    </w:p>
    <w:p w14:paraId="404FC857" w14:textId="77777777" w:rsidR="00783FA9" w:rsidRPr="009728D4" w:rsidRDefault="00783FA9" w:rsidP="00E97552">
      <w:pPr>
        <w:tabs>
          <w:tab w:val="left" w:pos="721"/>
        </w:tabs>
        <w:jc w:val="center"/>
        <w:rPr>
          <w:b/>
          <w:sz w:val="22"/>
          <w:szCs w:val="22"/>
        </w:rPr>
      </w:pPr>
      <w:r w:rsidRPr="009728D4">
        <w:rPr>
          <w:b/>
          <w:sz w:val="22"/>
          <w:szCs w:val="22"/>
        </w:rPr>
        <w:lastRenderedPageBreak/>
        <w:t>COUNTY OF MORRIS</w:t>
      </w:r>
    </w:p>
    <w:p w14:paraId="4FC58766" w14:textId="77777777" w:rsidR="00783FA9" w:rsidRPr="009728D4" w:rsidRDefault="00783FA9" w:rsidP="00E97552">
      <w:pPr>
        <w:spacing w:before="36"/>
        <w:ind w:left="90" w:right="152"/>
        <w:jc w:val="center"/>
        <w:rPr>
          <w:rFonts w:eastAsia="Calibri"/>
          <w:sz w:val="22"/>
          <w:szCs w:val="22"/>
        </w:rPr>
      </w:pPr>
      <w:r w:rsidRPr="009728D4">
        <w:rPr>
          <w:b/>
          <w:sz w:val="22"/>
          <w:szCs w:val="22"/>
        </w:rPr>
        <w:t>NEW JERSEY ANTI-DISCRIMINATION</w:t>
      </w:r>
      <w:r w:rsidRPr="009728D4">
        <w:rPr>
          <w:b/>
          <w:spacing w:val="-23"/>
          <w:sz w:val="22"/>
          <w:szCs w:val="22"/>
        </w:rPr>
        <w:t xml:space="preserve"> </w:t>
      </w:r>
      <w:r w:rsidRPr="009728D4">
        <w:rPr>
          <w:b/>
          <w:sz w:val="22"/>
          <w:szCs w:val="22"/>
        </w:rPr>
        <w:t>PROVISIONS</w:t>
      </w:r>
    </w:p>
    <w:p w14:paraId="67E82D11" w14:textId="77777777" w:rsidR="00783FA9" w:rsidRPr="009728D4" w:rsidRDefault="00783FA9" w:rsidP="00E97552">
      <w:pPr>
        <w:spacing w:before="18"/>
        <w:ind w:left="180" w:right="152"/>
        <w:jc w:val="center"/>
        <w:rPr>
          <w:rFonts w:eastAsia="Calibri"/>
          <w:sz w:val="22"/>
          <w:szCs w:val="22"/>
        </w:rPr>
      </w:pPr>
      <w:r w:rsidRPr="009728D4">
        <w:rPr>
          <w:b/>
          <w:sz w:val="22"/>
          <w:szCs w:val="22"/>
        </w:rPr>
        <w:t>N.J.S.A. 10:2-1 ET</w:t>
      </w:r>
      <w:r w:rsidRPr="009728D4">
        <w:rPr>
          <w:b/>
          <w:spacing w:val="-11"/>
          <w:sz w:val="22"/>
          <w:szCs w:val="22"/>
        </w:rPr>
        <w:t xml:space="preserve"> </w:t>
      </w:r>
      <w:r w:rsidRPr="009728D4">
        <w:rPr>
          <w:b/>
          <w:sz w:val="22"/>
          <w:szCs w:val="22"/>
        </w:rPr>
        <w:t>SEQ.</w:t>
      </w:r>
    </w:p>
    <w:p w14:paraId="5115DD49" w14:textId="77777777" w:rsidR="00783FA9" w:rsidRPr="009728D4" w:rsidRDefault="00783FA9" w:rsidP="00783FA9">
      <w:pPr>
        <w:jc w:val="both"/>
        <w:rPr>
          <w:rFonts w:eastAsia="Calibri"/>
          <w:b/>
          <w:bCs/>
          <w:sz w:val="28"/>
          <w:szCs w:val="28"/>
        </w:rPr>
      </w:pPr>
    </w:p>
    <w:p w14:paraId="4ED719E0" w14:textId="77777777" w:rsidR="00783FA9" w:rsidRPr="009728D4" w:rsidRDefault="00783FA9" w:rsidP="00783FA9">
      <w:pPr>
        <w:pStyle w:val="BodyText"/>
        <w:spacing w:before="213"/>
        <w:ind w:left="100" w:right="152"/>
      </w:pPr>
      <w:r w:rsidRPr="009728D4">
        <w:t>Pursuant to N.J.S.A. 10:2-1, if awarded a contract, the contractor agrees</w:t>
      </w:r>
      <w:r w:rsidRPr="009728D4">
        <w:rPr>
          <w:spacing w:val="-22"/>
        </w:rPr>
        <w:t xml:space="preserve"> </w:t>
      </w:r>
      <w:r w:rsidRPr="009728D4">
        <w:t>that:</w:t>
      </w:r>
    </w:p>
    <w:p w14:paraId="2D0896D8" w14:textId="77777777" w:rsidR="00783FA9" w:rsidRPr="009728D4" w:rsidRDefault="00783FA9" w:rsidP="00334CD6">
      <w:pPr>
        <w:pStyle w:val="ListParagraph"/>
        <w:numPr>
          <w:ilvl w:val="0"/>
          <w:numId w:val="8"/>
        </w:numPr>
        <w:tabs>
          <w:tab w:val="left" w:pos="387"/>
        </w:tabs>
        <w:spacing w:before="161" w:line="276" w:lineRule="auto"/>
        <w:ind w:right="152" w:hanging="10"/>
        <w:jc w:val="both"/>
        <w:rPr>
          <w:rFonts w:ascii="Times New Roman" w:hAnsi="Times New Roman"/>
        </w:rPr>
      </w:pPr>
      <w:r w:rsidRPr="009728D4">
        <w:rPr>
          <w:rFonts w:ascii="Times New Roman" w:hAnsi="Times New Roman"/>
        </w:rPr>
        <w:t>In the hiring of persons for the performance of work under this contract or any</w:t>
      </w:r>
      <w:r w:rsidRPr="009728D4">
        <w:rPr>
          <w:rFonts w:ascii="Times New Roman" w:hAnsi="Times New Roman"/>
          <w:spacing w:val="-20"/>
        </w:rPr>
        <w:t xml:space="preserve"> </w:t>
      </w:r>
      <w:r w:rsidRPr="009728D4">
        <w:rPr>
          <w:rFonts w:ascii="Times New Roman" w:hAnsi="Times New Roman"/>
        </w:rPr>
        <w:t>subcontract</w:t>
      </w:r>
      <w:r w:rsidRPr="009728D4">
        <w:rPr>
          <w:rFonts w:ascii="Times New Roman" w:hAnsi="Times New Roman"/>
          <w:spacing w:val="-1"/>
          <w:w w:val="99"/>
        </w:rPr>
        <w:t xml:space="preserve"> </w:t>
      </w:r>
      <w:r w:rsidRPr="009728D4">
        <w:rPr>
          <w:rFonts w:ascii="Times New Roman" w:hAnsi="Times New Roman"/>
        </w:rPr>
        <w:t>hereunder, or for the procurement, manufacture, assembling or furnishing of any</w:t>
      </w:r>
      <w:r w:rsidRPr="009728D4">
        <w:rPr>
          <w:rFonts w:ascii="Times New Roman" w:hAnsi="Times New Roman"/>
          <w:spacing w:val="-7"/>
        </w:rPr>
        <w:t xml:space="preserve"> </w:t>
      </w:r>
      <w:r w:rsidRPr="009728D4">
        <w:rPr>
          <w:rFonts w:ascii="Times New Roman" w:hAnsi="Times New Roman"/>
        </w:rPr>
        <w:t>such</w:t>
      </w:r>
      <w:r w:rsidRPr="009728D4">
        <w:rPr>
          <w:rFonts w:ascii="Times New Roman" w:hAnsi="Times New Roman"/>
          <w:spacing w:val="-1"/>
        </w:rPr>
        <w:t xml:space="preserve"> </w:t>
      </w:r>
      <w:r w:rsidRPr="009728D4">
        <w:rPr>
          <w:rFonts w:ascii="Times New Roman" w:hAnsi="Times New Roman"/>
        </w:rPr>
        <w:t>materials, equipment, supplies or services to be acquired under this contract, no</w:t>
      </w:r>
      <w:r w:rsidRPr="009728D4">
        <w:rPr>
          <w:rFonts w:ascii="Times New Roman" w:hAnsi="Times New Roman"/>
          <w:spacing w:val="-4"/>
        </w:rPr>
        <w:t xml:space="preserve"> </w:t>
      </w:r>
      <w:r w:rsidRPr="009728D4">
        <w:rPr>
          <w:rFonts w:ascii="Times New Roman" w:hAnsi="Times New Roman"/>
        </w:rPr>
        <w:t>contractor,</w:t>
      </w:r>
      <w:r w:rsidRPr="009728D4">
        <w:rPr>
          <w:rFonts w:ascii="Times New Roman" w:hAnsi="Times New Roman"/>
          <w:w w:val="99"/>
        </w:rPr>
        <w:t xml:space="preserve"> </w:t>
      </w:r>
      <w:r w:rsidRPr="009728D4">
        <w:rPr>
          <w:rFonts w:ascii="Times New Roman" w:hAnsi="Times New Roman"/>
        </w:rPr>
        <w:t>nor any person acting on behalf of such contractor or subcontractor, shall, by reason of</w:t>
      </w:r>
      <w:r w:rsidRPr="009728D4">
        <w:rPr>
          <w:rFonts w:ascii="Times New Roman" w:hAnsi="Times New Roman"/>
          <w:spacing w:val="-20"/>
        </w:rPr>
        <w:t xml:space="preserve"> </w:t>
      </w:r>
      <w:r w:rsidRPr="009728D4">
        <w:rPr>
          <w:rFonts w:ascii="Times New Roman" w:hAnsi="Times New Roman"/>
        </w:rPr>
        <w:t>race,</w:t>
      </w:r>
      <w:r w:rsidRPr="009728D4">
        <w:rPr>
          <w:rFonts w:ascii="Times New Roman" w:hAnsi="Times New Roman"/>
          <w:w w:val="99"/>
        </w:rPr>
        <w:t xml:space="preserve"> </w:t>
      </w:r>
      <w:r w:rsidRPr="009728D4">
        <w:rPr>
          <w:rFonts w:ascii="Times New Roman" w:hAnsi="Times New Roman"/>
        </w:rPr>
        <w:t>creed, color, national origin, ancestry, marital status, gender identity or expression,</w:t>
      </w:r>
      <w:r w:rsidRPr="009728D4">
        <w:rPr>
          <w:rFonts w:ascii="Times New Roman" w:hAnsi="Times New Roman"/>
          <w:spacing w:val="-14"/>
        </w:rPr>
        <w:t xml:space="preserve"> </w:t>
      </w:r>
      <w:r w:rsidRPr="009728D4">
        <w:rPr>
          <w:rFonts w:ascii="Times New Roman" w:hAnsi="Times New Roman"/>
        </w:rPr>
        <w:t>affectional</w:t>
      </w:r>
      <w:r w:rsidRPr="009728D4">
        <w:rPr>
          <w:rFonts w:ascii="Times New Roman" w:hAnsi="Times New Roman"/>
          <w:w w:val="99"/>
        </w:rPr>
        <w:t xml:space="preserve"> </w:t>
      </w:r>
      <w:r w:rsidRPr="009728D4">
        <w:rPr>
          <w:rFonts w:ascii="Times New Roman" w:hAnsi="Times New Roman"/>
        </w:rPr>
        <w:t>or sexual orientation or sex, discriminate against any person who is qualified and available</w:t>
      </w:r>
      <w:r w:rsidRPr="009728D4">
        <w:rPr>
          <w:rFonts w:ascii="Times New Roman" w:hAnsi="Times New Roman"/>
          <w:spacing w:val="-15"/>
        </w:rPr>
        <w:t xml:space="preserve"> </w:t>
      </w:r>
      <w:r w:rsidRPr="009728D4">
        <w:rPr>
          <w:rFonts w:ascii="Times New Roman" w:hAnsi="Times New Roman"/>
        </w:rPr>
        <w:t>to</w:t>
      </w:r>
      <w:r w:rsidRPr="009728D4">
        <w:rPr>
          <w:rFonts w:ascii="Times New Roman" w:hAnsi="Times New Roman"/>
          <w:w w:val="99"/>
        </w:rPr>
        <w:t xml:space="preserve"> </w:t>
      </w:r>
      <w:r w:rsidRPr="009728D4">
        <w:rPr>
          <w:rFonts w:ascii="Times New Roman" w:hAnsi="Times New Roman"/>
        </w:rPr>
        <w:t>perform the work to which the employment</w:t>
      </w:r>
      <w:r w:rsidRPr="009728D4">
        <w:rPr>
          <w:rFonts w:ascii="Times New Roman" w:hAnsi="Times New Roman"/>
          <w:spacing w:val="-5"/>
        </w:rPr>
        <w:t xml:space="preserve"> </w:t>
      </w:r>
      <w:r w:rsidRPr="009728D4">
        <w:rPr>
          <w:rFonts w:ascii="Times New Roman" w:hAnsi="Times New Roman"/>
        </w:rPr>
        <w:t>relates;</w:t>
      </w:r>
    </w:p>
    <w:p w14:paraId="3D8FA899" w14:textId="77777777" w:rsidR="00783FA9" w:rsidRPr="009728D4" w:rsidRDefault="00783FA9" w:rsidP="00334CD6">
      <w:pPr>
        <w:pStyle w:val="ListParagraph"/>
        <w:numPr>
          <w:ilvl w:val="0"/>
          <w:numId w:val="8"/>
        </w:numPr>
        <w:tabs>
          <w:tab w:val="left" w:pos="401"/>
        </w:tabs>
        <w:spacing w:before="121" w:line="276" w:lineRule="auto"/>
        <w:ind w:right="152" w:firstLine="60"/>
        <w:jc w:val="both"/>
        <w:rPr>
          <w:rFonts w:ascii="Times New Roman" w:hAnsi="Times New Roman"/>
        </w:rPr>
      </w:pPr>
      <w:r w:rsidRPr="009728D4">
        <w:rPr>
          <w:rFonts w:ascii="Times New Roman" w:hAnsi="Times New Roman"/>
        </w:rPr>
        <w:t>No contractor, subcontractor, nor any person on his</w:t>
      </w:r>
      <w:r w:rsidR="00345B18" w:rsidRPr="009728D4">
        <w:rPr>
          <w:rFonts w:ascii="Times New Roman" w:hAnsi="Times New Roman"/>
        </w:rPr>
        <w:t>/her</w:t>
      </w:r>
      <w:r w:rsidRPr="009728D4">
        <w:rPr>
          <w:rFonts w:ascii="Times New Roman" w:hAnsi="Times New Roman"/>
        </w:rPr>
        <w:t xml:space="preserve"> behalf shall, in any</w:t>
      </w:r>
      <w:r w:rsidRPr="009728D4">
        <w:rPr>
          <w:rFonts w:ascii="Times New Roman" w:hAnsi="Times New Roman"/>
          <w:spacing w:val="-11"/>
        </w:rPr>
        <w:t xml:space="preserve"> </w:t>
      </w:r>
      <w:r w:rsidRPr="009728D4">
        <w:rPr>
          <w:rFonts w:ascii="Times New Roman" w:hAnsi="Times New Roman"/>
        </w:rPr>
        <w:t>manner,</w:t>
      </w:r>
      <w:r w:rsidRPr="009728D4">
        <w:rPr>
          <w:rFonts w:ascii="Times New Roman" w:hAnsi="Times New Roman"/>
          <w:w w:val="99"/>
        </w:rPr>
        <w:t xml:space="preserve"> </w:t>
      </w:r>
      <w:r w:rsidRPr="009728D4">
        <w:rPr>
          <w:rFonts w:ascii="Times New Roman" w:hAnsi="Times New Roman"/>
        </w:rPr>
        <w:t>discriminate against or intimidate any employee engaged in the performance of work</w:t>
      </w:r>
      <w:r w:rsidRPr="009728D4">
        <w:rPr>
          <w:rFonts w:ascii="Times New Roman" w:hAnsi="Times New Roman"/>
          <w:spacing w:val="-10"/>
        </w:rPr>
        <w:t xml:space="preserve"> </w:t>
      </w:r>
      <w:r w:rsidRPr="009728D4">
        <w:rPr>
          <w:rFonts w:ascii="Times New Roman" w:hAnsi="Times New Roman"/>
        </w:rPr>
        <w:t>under this contract or any subcontract hereunder, or engaged in the procurement,</w:t>
      </w:r>
      <w:r w:rsidRPr="009728D4">
        <w:rPr>
          <w:rFonts w:ascii="Times New Roman" w:hAnsi="Times New Roman"/>
          <w:spacing w:val="-12"/>
        </w:rPr>
        <w:t xml:space="preserve"> </w:t>
      </w:r>
      <w:r w:rsidRPr="009728D4">
        <w:rPr>
          <w:rFonts w:ascii="Times New Roman" w:hAnsi="Times New Roman"/>
        </w:rPr>
        <w:t>manufacture,</w:t>
      </w:r>
      <w:r w:rsidRPr="009728D4">
        <w:rPr>
          <w:rFonts w:ascii="Times New Roman" w:hAnsi="Times New Roman"/>
          <w:w w:val="99"/>
        </w:rPr>
        <w:t xml:space="preserve"> </w:t>
      </w:r>
      <w:r w:rsidRPr="009728D4">
        <w:rPr>
          <w:rFonts w:ascii="Times New Roman" w:hAnsi="Times New Roman"/>
        </w:rPr>
        <w:t>assembling or furnishing of any such materials, equipment, supplies or services to be</w:t>
      </w:r>
      <w:r w:rsidRPr="009728D4">
        <w:rPr>
          <w:rFonts w:ascii="Times New Roman" w:hAnsi="Times New Roman"/>
          <w:spacing w:val="-23"/>
        </w:rPr>
        <w:t xml:space="preserve"> </w:t>
      </w:r>
      <w:r w:rsidRPr="009728D4">
        <w:rPr>
          <w:rFonts w:ascii="Times New Roman" w:hAnsi="Times New Roman"/>
        </w:rPr>
        <w:t>acquired</w:t>
      </w:r>
      <w:r w:rsidRPr="009728D4">
        <w:rPr>
          <w:rFonts w:ascii="Times New Roman" w:hAnsi="Times New Roman"/>
          <w:w w:val="99"/>
        </w:rPr>
        <w:t xml:space="preserve"> </w:t>
      </w:r>
      <w:r w:rsidRPr="009728D4">
        <w:rPr>
          <w:rFonts w:ascii="Times New Roman" w:hAnsi="Times New Roman"/>
        </w:rPr>
        <w:t>under such contract, on account of race, creed, color, national origin, ancestry, marital</w:t>
      </w:r>
      <w:r w:rsidRPr="009728D4">
        <w:rPr>
          <w:rFonts w:ascii="Times New Roman" w:hAnsi="Times New Roman"/>
          <w:spacing w:val="-16"/>
        </w:rPr>
        <w:t xml:space="preserve"> </w:t>
      </w:r>
      <w:r w:rsidRPr="009728D4">
        <w:rPr>
          <w:rFonts w:ascii="Times New Roman" w:hAnsi="Times New Roman"/>
        </w:rPr>
        <w:t>status,</w:t>
      </w:r>
      <w:r w:rsidRPr="009728D4">
        <w:rPr>
          <w:rFonts w:ascii="Times New Roman" w:hAnsi="Times New Roman"/>
          <w:spacing w:val="-1"/>
        </w:rPr>
        <w:t xml:space="preserve"> </w:t>
      </w:r>
      <w:r w:rsidRPr="009728D4">
        <w:rPr>
          <w:rFonts w:ascii="Times New Roman" w:hAnsi="Times New Roman"/>
        </w:rPr>
        <w:t>gender identity or expression, affectional or sexual orientation or</w:t>
      </w:r>
      <w:r w:rsidRPr="009728D4">
        <w:rPr>
          <w:rFonts w:ascii="Times New Roman" w:hAnsi="Times New Roman"/>
          <w:spacing w:val="-5"/>
        </w:rPr>
        <w:t xml:space="preserve"> </w:t>
      </w:r>
      <w:r w:rsidRPr="009728D4">
        <w:rPr>
          <w:rFonts w:ascii="Times New Roman" w:hAnsi="Times New Roman"/>
        </w:rPr>
        <w:t>sex;</w:t>
      </w:r>
    </w:p>
    <w:p w14:paraId="4B43BE0A" w14:textId="77777777" w:rsidR="00783FA9" w:rsidRPr="009728D4" w:rsidRDefault="00783FA9" w:rsidP="00334CD6">
      <w:pPr>
        <w:pStyle w:val="ListParagraph"/>
        <w:numPr>
          <w:ilvl w:val="0"/>
          <w:numId w:val="8"/>
        </w:numPr>
        <w:tabs>
          <w:tab w:val="left" w:pos="387"/>
        </w:tabs>
        <w:spacing w:before="121" w:line="276" w:lineRule="auto"/>
        <w:ind w:right="113" w:firstLine="60"/>
        <w:jc w:val="both"/>
        <w:rPr>
          <w:rFonts w:ascii="Times New Roman" w:hAnsi="Times New Roman"/>
        </w:rPr>
      </w:pPr>
      <w:r w:rsidRPr="009728D4">
        <w:rPr>
          <w:rFonts w:ascii="Times New Roman" w:hAnsi="Times New Roman"/>
        </w:rPr>
        <w:t>There may be deducted from the amount payable to the contractor by the contracting</w:t>
      </w:r>
      <w:r w:rsidRPr="009728D4">
        <w:rPr>
          <w:rFonts w:ascii="Times New Roman" w:hAnsi="Times New Roman"/>
          <w:spacing w:val="-11"/>
        </w:rPr>
        <w:t xml:space="preserve"> </w:t>
      </w:r>
      <w:r w:rsidRPr="009728D4">
        <w:rPr>
          <w:rFonts w:ascii="Times New Roman" w:hAnsi="Times New Roman"/>
        </w:rPr>
        <w:t>public</w:t>
      </w:r>
      <w:r w:rsidRPr="009728D4">
        <w:rPr>
          <w:rFonts w:ascii="Times New Roman" w:hAnsi="Times New Roman"/>
          <w:w w:val="99"/>
        </w:rPr>
        <w:t xml:space="preserve"> </w:t>
      </w:r>
      <w:r w:rsidRPr="009728D4">
        <w:rPr>
          <w:rFonts w:ascii="Times New Roman" w:hAnsi="Times New Roman"/>
        </w:rPr>
        <w:t>agency, under this contract, a penalty of $50.00 for each person for each calendar day</w:t>
      </w:r>
      <w:r w:rsidRPr="009728D4">
        <w:rPr>
          <w:rFonts w:ascii="Times New Roman" w:hAnsi="Times New Roman"/>
          <w:spacing w:val="-7"/>
        </w:rPr>
        <w:t xml:space="preserve"> </w:t>
      </w:r>
      <w:r w:rsidRPr="009728D4">
        <w:rPr>
          <w:rFonts w:ascii="Times New Roman" w:hAnsi="Times New Roman"/>
        </w:rPr>
        <w:t>during which such person is discriminated against or intimidated in violation of the provisions of</w:t>
      </w:r>
      <w:r w:rsidRPr="009728D4">
        <w:rPr>
          <w:rFonts w:ascii="Times New Roman" w:hAnsi="Times New Roman"/>
          <w:spacing w:val="-12"/>
        </w:rPr>
        <w:t xml:space="preserve"> </w:t>
      </w:r>
      <w:r w:rsidRPr="009728D4">
        <w:rPr>
          <w:rFonts w:ascii="Times New Roman" w:hAnsi="Times New Roman"/>
        </w:rPr>
        <w:t>the</w:t>
      </w:r>
      <w:r w:rsidRPr="009728D4">
        <w:rPr>
          <w:rFonts w:ascii="Times New Roman" w:hAnsi="Times New Roman"/>
          <w:w w:val="99"/>
        </w:rPr>
        <w:t xml:space="preserve"> </w:t>
      </w:r>
      <w:r w:rsidRPr="009728D4">
        <w:rPr>
          <w:rFonts w:ascii="Times New Roman" w:hAnsi="Times New Roman"/>
        </w:rPr>
        <w:t>contract;</w:t>
      </w:r>
      <w:r w:rsidRPr="009728D4">
        <w:rPr>
          <w:rFonts w:ascii="Times New Roman" w:hAnsi="Times New Roman"/>
          <w:spacing w:val="-1"/>
        </w:rPr>
        <w:t xml:space="preserve"> </w:t>
      </w:r>
      <w:r w:rsidRPr="009728D4">
        <w:rPr>
          <w:rFonts w:ascii="Times New Roman" w:hAnsi="Times New Roman"/>
        </w:rPr>
        <w:t>and</w:t>
      </w:r>
    </w:p>
    <w:p w14:paraId="00DE51EA" w14:textId="77777777" w:rsidR="00783FA9" w:rsidRPr="009728D4" w:rsidRDefault="00783FA9" w:rsidP="00334CD6">
      <w:pPr>
        <w:pStyle w:val="ListParagraph"/>
        <w:numPr>
          <w:ilvl w:val="0"/>
          <w:numId w:val="8"/>
        </w:numPr>
        <w:tabs>
          <w:tab w:val="left" w:pos="401"/>
        </w:tabs>
        <w:spacing w:before="121" w:line="276" w:lineRule="auto"/>
        <w:ind w:right="226" w:firstLine="60"/>
        <w:jc w:val="both"/>
        <w:rPr>
          <w:rFonts w:ascii="Times New Roman" w:hAnsi="Times New Roman"/>
        </w:rPr>
      </w:pPr>
      <w:r w:rsidRPr="009728D4">
        <w:rPr>
          <w:rFonts w:ascii="Times New Roman" w:hAnsi="Times New Roman"/>
        </w:rPr>
        <w:t>This contract may be canceled or terminated by the contracting public agency, and</w:t>
      </w:r>
      <w:r w:rsidRPr="009728D4">
        <w:rPr>
          <w:rFonts w:ascii="Times New Roman" w:hAnsi="Times New Roman"/>
          <w:spacing w:val="-10"/>
        </w:rPr>
        <w:t xml:space="preserve"> </w:t>
      </w:r>
      <w:r w:rsidRPr="009728D4">
        <w:rPr>
          <w:rFonts w:ascii="Times New Roman" w:hAnsi="Times New Roman"/>
        </w:rPr>
        <w:t>all</w:t>
      </w:r>
      <w:r w:rsidRPr="009728D4">
        <w:rPr>
          <w:rFonts w:ascii="Times New Roman" w:hAnsi="Times New Roman"/>
          <w:w w:val="99"/>
        </w:rPr>
        <w:t xml:space="preserve"> </w:t>
      </w:r>
      <w:r w:rsidRPr="009728D4">
        <w:rPr>
          <w:rFonts w:ascii="Times New Roman" w:hAnsi="Times New Roman"/>
        </w:rPr>
        <w:t>money due or to become due hereunder may be forfeited, for any violation of this section</w:t>
      </w:r>
      <w:r w:rsidRPr="009728D4">
        <w:rPr>
          <w:rFonts w:ascii="Times New Roman" w:hAnsi="Times New Roman"/>
          <w:spacing w:val="-12"/>
        </w:rPr>
        <w:t xml:space="preserve"> </w:t>
      </w:r>
      <w:r w:rsidRPr="009728D4">
        <w:rPr>
          <w:rFonts w:ascii="Times New Roman" w:hAnsi="Times New Roman"/>
        </w:rPr>
        <w:t>of the contract occurring after notice to the contractor from the contracting public agency of</w:t>
      </w:r>
      <w:r w:rsidRPr="009728D4">
        <w:rPr>
          <w:rFonts w:ascii="Times New Roman" w:hAnsi="Times New Roman"/>
          <w:spacing w:val="-11"/>
        </w:rPr>
        <w:t xml:space="preserve"> </w:t>
      </w:r>
      <w:r w:rsidRPr="009728D4">
        <w:rPr>
          <w:rFonts w:ascii="Times New Roman" w:hAnsi="Times New Roman"/>
        </w:rPr>
        <w:t>any</w:t>
      </w:r>
      <w:r w:rsidRPr="009728D4">
        <w:rPr>
          <w:rFonts w:ascii="Times New Roman" w:hAnsi="Times New Roman"/>
          <w:w w:val="99"/>
        </w:rPr>
        <w:t xml:space="preserve"> </w:t>
      </w:r>
      <w:r w:rsidRPr="009728D4">
        <w:rPr>
          <w:rFonts w:ascii="Times New Roman" w:hAnsi="Times New Roman"/>
        </w:rPr>
        <w:t>prior violation of this section of the</w:t>
      </w:r>
      <w:r w:rsidRPr="009728D4">
        <w:rPr>
          <w:rFonts w:ascii="Times New Roman" w:hAnsi="Times New Roman"/>
          <w:spacing w:val="-3"/>
        </w:rPr>
        <w:t xml:space="preserve"> </w:t>
      </w:r>
      <w:r w:rsidRPr="009728D4">
        <w:rPr>
          <w:rFonts w:ascii="Times New Roman" w:hAnsi="Times New Roman"/>
        </w:rPr>
        <w:t>contract.</w:t>
      </w:r>
    </w:p>
    <w:p w14:paraId="6BF92E09" w14:textId="77777777" w:rsidR="00783FA9" w:rsidRPr="009728D4" w:rsidRDefault="00783FA9" w:rsidP="00783FA9">
      <w:pPr>
        <w:autoSpaceDE w:val="0"/>
        <w:autoSpaceDN w:val="0"/>
        <w:adjustRightInd w:val="0"/>
        <w:jc w:val="center"/>
        <w:rPr>
          <w:b/>
          <w:bCs/>
        </w:rPr>
      </w:pPr>
    </w:p>
    <w:p w14:paraId="5167F9AB" w14:textId="77777777" w:rsidR="00783FA9" w:rsidRPr="009728D4" w:rsidRDefault="00783FA9" w:rsidP="00783FA9">
      <w:pPr>
        <w:spacing w:line="219" w:lineRule="exact"/>
        <w:ind w:left="120" w:right="1816"/>
        <w:rPr>
          <w:szCs w:val="24"/>
        </w:rPr>
      </w:pPr>
      <w:r w:rsidRPr="009728D4">
        <w:rPr>
          <w:szCs w:val="24"/>
        </w:rPr>
        <w:t>_________________________________________________</w:t>
      </w:r>
    </w:p>
    <w:p w14:paraId="1CE1F7CE" w14:textId="77777777" w:rsidR="00783FA9" w:rsidRPr="009728D4" w:rsidRDefault="00783FA9" w:rsidP="00783FA9">
      <w:pPr>
        <w:spacing w:line="219" w:lineRule="exact"/>
        <w:ind w:left="120" w:right="1816"/>
        <w:rPr>
          <w:szCs w:val="24"/>
        </w:rPr>
      </w:pPr>
      <w:r w:rsidRPr="009728D4">
        <w:rPr>
          <w:szCs w:val="24"/>
        </w:rPr>
        <w:t xml:space="preserve">Signature </w:t>
      </w:r>
    </w:p>
    <w:p w14:paraId="23EC55C8" w14:textId="77777777" w:rsidR="00783FA9" w:rsidRPr="009728D4" w:rsidRDefault="00783FA9" w:rsidP="00783FA9">
      <w:pPr>
        <w:rPr>
          <w:szCs w:val="24"/>
        </w:rPr>
      </w:pPr>
    </w:p>
    <w:p w14:paraId="3CA3991F" w14:textId="77777777" w:rsidR="00783FA9" w:rsidRPr="009728D4" w:rsidRDefault="00783FA9" w:rsidP="00783FA9">
      <w:pPr>
        <w:spacing w:before="3"/>
        <w:rPr>
          <w:szCs w:val="24"/>
        </w:rPr>
      </w:pPr>
    </w:p>
    <w:p w14:paraId="6B360E54" w14:textId="77777777" w:rsidR="00783FA9" w:rsidRPr="009728D4" w:rsidRDefault="00196C05" w:rsidP="00783FA9">
      <w:pPr>
        <w:spacing w:line="20" w:lineRule="exact"/>
        <w:ind w:left="115"/>
        <w:rPr>
          <w:szCs w:val="24"/>
        </w:rPr>
      </w:pPr>
      <w:r w:rsidRPr="009728D4">
        <w:rPr>
          <w:noProof/>
          <w:szCs w:val="24"/>
        </w:rPr>
        <mc:AlternateContent>
          <mc:Choice Requires="wpg">
            <w:drawing>
              <wp:inline distT="0" distB="0" distL="0" distR="0" wp14:anchorId="0388205E" wp14:editId="184E6954">
                <wp:extent cx="3145790" cy="6350"/>
                <wp:effectExtent l="0" t="0" r="0" b="0"/>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5790" cy="6350"/>
                          <a:chOff x="0" y="0"/>
                          <a:chExt cx="4954" cy="10"/>
                        </a:xfrm>
                      </wpg:grpSpPr>
                      <wpg:grpSp>
                        <wpg:cNvPr id="2" name="Group 202"/>
                        <wpg:cNvGrpSpPr>
                          <a:grpSpLocks/>
                        </wpg:cNvGrpSpPr>
                        <wpg:grpSpPr bwMode="auto">
                          <a:xfrm>
                            <a:off x="5" y="5"/>
                            <a:ext cx="4945" cy="2"/>
                            <a:chOff x="5" y="5"/>
                            <a:chExt cx="4945" cy="2"/>
                          </a:xfrm>
                        </wpg:grpSpPr>
                        <wps:wsp>
                          <wps:cNvPr id="11" name="Freeform 203"/>
                          <wps:cNvSpPr>
                            <a:spLocks/>
                          </wps:cNvSpPr>
                          <wps:spPr bwMode="auto">
                            <a:xfrm>
                              <a:off x="5" y="5"/>
                              <a:ext cx="4945" cy="2"/>
                            </a:xfrm>
                            <a:custGeom>
                              <a:avLst/>
                              <a:gdLst>
                                <a:gd name="T0" fmla="+- 0 5 5"/>
                                <a:gd name="T1" fmla="*/ T0 w 4945"/>
                                <a:gd name="T2" fmla="+- 0 4949 5"/>
                                <a:gd name="T3" fmla="*/ T2 w 4945"/>
                              </a:gdLst>
                              <a:ahLst/>
                              <a:cxnLst>
                                <a:cxn ang="0">
                                  <a:pos x="T1" y="0"/>
                                </a:cxn>
                                <a:cxn ang="0">
                                  <a:pos x="T3" y="0"/>
                                </a:cxn>
                              </a:cxnLst>
                              <a:rect l="0" t="0" r="r" b="b"/>
                              <a:pathLst>
                                <a:path w="4945">
                                  <a:moveTo>
                                    <a:pt x="0" y="0"/>
                                  </a:moveTo>
                                  <a:lnTo>
                                    <a:pt x="4944" y="0"/>
                                  </a:lnTo>
                                </a:path>
                              </a:pathLst>
                            </a:custGeom>
                            <a:noFill/>
                            <a:ln w="58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70BC9655" id="Group 9" o:spid="_x0000_s1026" style="width:247.7pt;height:.5pt;mso-position-horizontal-relative:char;mso-position-vertical-relative:line" coordsize="49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">
                <v:group id="Group 202" o:spid="_x0000_s1027" style="position:absolute;left:5;top:5;width:4945;height:2" coordorigin="5,5"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03" o:spid="_x0000_s1028" style="position:absolute;left:5;top:5;width:4945;height:2;visibility:visible;mso-wrap-style:square;v-text-anchor:top" coordsize="49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" path="m,l4944,e" filled="f" strokeweight=".16256mm">
                    <v:path arrowok="t" o:connecttype="custom" o:connectlocs="0,0;4944,0" o:connectangles="0,0"/>
                  </v:shape>
                </v:group>
                <w10:anchorlock/>
              </v:group>
            </w:pict>
          </mc:Fallback>
        </mc:AlternateContent>
      </w:r>
    </w:p>
    <w:p w14:paraId="13D0A514" w14:textId="77777777" w:rsidR="00783FA9" w:rsidRPr="009728D4" w:rsidRDefault="00783FA9" w:rsidP="00783FA9">
      <w:pPr>
        <w:spacing w:line="220" w:lineRule="exact"/>
        <w:ind w:left="120" w:right="1816"/>
        <w:rPr>
          <w:szCs w:val="24"/>
        </w:rPr>
      </w:pPr>
      <w:r w:rsidRPr="009728D4">
        <w:rPr>
          <w:szCs w:val="24"/>
        </w:rPr>
        <w:t>Type or print name</w:t>
      </w:r>
    </w:p>
    <w:p w14:paraId="4659ADC8" w14:textId="77777777" w:rsidR="005848AA" w:rsidRPr="009728D4" w:rsidRDefault="005848AA" w:rsidP="00783FA9">
      <w:pPr>
        <w:rPr>
          <w:szCs w:val="24"/>
        </w:rPr>
      </w:pPr>
    </w:p>
    <w:p w14:paraId="796CB05D" w14:textId="77777777" w:rsidR="00783FA9" w:rsidRPr="009728D4" w:rsidRDefault="00783FA9" w:rsidP="00783FA9">
      <w:pPr>
        <w:rPr>
          <w:szCs w:val="24"/>
        </w:rPr>
      </w:pPr>
    </w:p>
    <w:p w14:paraId="59B6D067" w14:textId="77777777" w:rsidR="00783FA9" w:rsidRPr="009728D4" w:rsidRDefault="00783FA9" w:rsidP="00783FA9">
      <w:pPr>
        <w:rPr>
          <w:szCs w:val="24"/>
        </w:rPr>
      </w:pPr>
    </w:p>
    <w:p w14:paraId="5565D98E" w14:textId="77777777" w:rsidR="00783FA9" w:rsidRPr="009728D4" w:rsidRDefault="00783FA9" w:rsidP="00783FA9">
      <w:pPr>
        <w:rPr>
          <w:szCs w:val="24"/>
        </w:rPr>
      </w:pPr>
    </w:p>
    <w:p w14:paraId="3F580A22" w14:textId="77777777" w:rsidR="00E15C4D" w:rsidRPr="009728D4" w:rsidRDefault="00CF2EA8" w:rsidP="005848AA">
      <w:pPr>
        <w:tabs>
          <w:tab w:val="left" w:pos="721"/>
        </w:tabs>
        <w:ind w:left="1"/>
        <w:jc w:val="center"/>
        <w:rPr>
          <w:color w:val="000000"/>
          <w:w w:val="109"/>
          <w:sz w:val="36"/>
          <w:szCs w:val="22"/>
        </w:rPr>
      </w:pPr>
      <w:r w:rsidRPr="009728D4">
        <w:rPr>
          <w:color w:val="000000"/>
          <w:w w:val="109"/>
          <w:sz w:val="36"/>
          <w:szCs w:val="22"/>
        </w:rPr>
        <w:br w:type="page"/>
      </w:r>
      <w:r w:rsidR="00E15C4D" w:rsidRPr="009728D4">
        <w:rPr>
          <w:color w:val="000000"/>
          <w:w w:val="109"/>
          <w:sz w:val="36"/>
          <w:szCs w:val="22"/>
        </w:rPr>
        <w:lastRenderedPageBreak/>
        <w:t>THIS PAGE IS INTENTIONALLY LEFT BLANK</w:t>
      </w:r>
    </w:p>
    <w:p w14:paraId="2F898342" w14:textId="77777777" w:rsidR="00E15C4D" w:rsidRPr="009728D4" w:rsidRDefault="00E15C4D" w:rsidP="00E15C4D">
      <w:pPr>
        <w:autoSpaceDE w:val="0"/>
        <w:autoSpaceDN w:val="0"/>
        <w:adjustRightInd w:val="0"/>
        <w:spacing w:afterLines="80" w:after="192"/>
        <w:ind w:left="43" w:right="-14"/>
        <w:jc w:val="center"/>
        <w:rPr>
          <w:color w:val="000000"/>
          <w:w w:val="109"/>
          <w:sz w:val="36"/>
          <w:szCs w:val="22"/>
        </w:rPr>
      </w:pPr>
    </w:p>
    <w:p w14:paraId="497D4AB3" w14:textId="77777777" w:rsidR="00E15C4D" w:rsidRPr="009728D4" w:rsidRDefault="00E15C4D" w:rsidP="00E15C4D">
      <w:pPr>
        <w:autoSpaceDE w:val="0"/>
        <w:autoSpaceDN w:val="0"/>
        <w:adjustRightInd w:val="0"/>
        <w:spacing w:afterLines="80" w:after="192"/>
        <w:ind w:left="43" w:right="-14"/>
        <w:jc w:val="center"/>
        <w:rPr>
          <w:color w:val="000000"/>
          <w:w w:val="109"/>
          <w:sz w:val="36"/>
          <w:szCs w:val="22"/>
        </w:rPr>
      </w:pPr>
      <w:r w:rsidRPr="009728D4">
        <w:rPr>
          <w:color w:val="000000"/>
          <w:w w:val="109"/>
          <w:sz w:val="36"/>
          <w:szCs w:val="22"/>
        </w:rPr>
        <w:t>TECHNICAL SPECIFICATIONS TO FOLLOW</w:t>
      </w:r>
    </w:p>
    <w:p w14:paraId="66A7990E" w14:textId="77777777" w:rsidR="00E15C4D" w:rsidRPr="009728D4" w:rsidRDefault="00E15C4D" w:rsidP="00E15C4D">
      <w:pPr>
        <w:autoSpaceDE w:val="0"/>
        <w:autoSpaceDN w:val="0"/>
        <w:adjustRightInd w:val="0"/>
        <w:spacing w:afterLines="80" w:after="192"/>
        <w:ind w:left="43" w:right="-14"/>
        <w:jc w:val="center"/>
        <w:rPr>
          <w:color w:val="000000"/>
          <w:w w:val="109"/>
          <w:sz w:val="36"/>
          <w:szCs w:val="22"/>
        </w:rPr>
      </w:pPr>
    </w:p>
    <w:p w14:paraId="46A79ABB" w14:textId="77777777" w:rsidR="004F107B" w:rsidRPr="009728D4" w:rsidRDefault="00196C05" w:rsidP="00E15C4D">
      <w:pPr>
        <w:autoSpaceDE w:val="0"/>
        <w:autoSpaceDN w:val="0"/>
        <w:adjustRightInd w:val="0"/>
        <w:ind w:right="-20"/>
        <w:jc w:val="center"/>
        <w:rPr>
          <w:color w:val="000000"/>
          <w:w w:val="109"/>
          <w:sz w:val="36"/>
          <w:szCs w:val="22"/>
        </w:rPr>
      </w:pPr>
      <w:r w:rsidRPr="009728D4">
        <w:rPr>
          <w:noProof/>
          <w:color w:val="000000"/>
          <w:w w:val="109"/>
          <w:sz w:val="36"/>
          <w:szCs w:val="22"/>
        </w:rPr>
        <w:drawing>
          <wp:inline distT="0" distB="0" distL="0" distR="0" wp14:anchorId="132B7151" wp14:editId="04A6F3F1">
            <wp:extent cx="4748530" cy="4748530"/>
            <wp:effectExtent l="0" t="0" r="0" b="0"/>
            <wp:docPr id="8" name="Picture 8" descr="Coun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ntySeal"/>
                    <pic:cNvPicPr>
                      <a:picLocks noChangeAspect="1" noChangeArrowheads="1"/>
                    </pic:cNvPicPr>
                  </pic:nvPicPr>
                  <pic:blipFill>
                    <a:blip r:embed="rId8">
                      <a:lum bright="50000" contrast="-70000"/>
                      <a:extLst>
                        <a:ext uri="{28A0092B-C50C-407E-A947-70E740481C1C}">
                          <a14:useLocalDpi xmlns:a14="http://schemas.microsoft.com/office/drawing/2010/main" val="0"/>
                        </a:ext>
                      </a:extLst>
                    </a:blip>
                    <a:srcRect/>
                    <a:stretch>
                      <a:fillRect/>
                    </a:stretch>
                  </pic:blipFill>
                  <pic:spPr bwMode="auto">
                    <a:xfrm>
                      <a:off x="0" y="0"/>
                      <a:ext cx="4748530" cy="4748530"/>
                    </a:xfrm>
                    <a:prstGeom prst="rect">
                      <a:avLst/>
                    </a:prstGeom>
                    <a:noFill/>
                    <a:ln>
                      <a:noFill/>
                    </a:ln>
                  </pic:spPr>
                </pic:pic>
              </a:graphicData>
            </a:graphic>
          </wp:inline>
        </w:drawing>
      </w:r>
    </w:p>
    <w:p w14:paraId="26E7E050" w14:textId="77777777" w:rsidR="00CF7162" w:rsidRPr="009728D4" w:rsidRDefault="00CF7162" w:rsidP="00044630"/>
    <w:p w14:paraId="28951184" w14:textId="77777777" w:rsidR="0061280E" w:rsidRPr="009728D4" w:rsidRDefault="0061280E" w:rsidP="00044630"/>
    <w:p w14:paraId="79CDAE1F" w14:textId="77777777" w:rsidR="008A7FFA" w:rsidRPr="009728D4" w:rsidRDefault="008A7FFA" w:rsidP="008A7FFA">
      <w:pPr>
        <w:widowControl/>
      </w:pPr>
    </w:p>
    <w:p w14:paraId="629DCBCD" w14:textId="77777777" w:rsidR="008A7FFA" w:rsidRPr="009728D4" w:rsidRDefault="008A7FFA" w:rsidP="008A7FFA">
      <w:pPr>
        <w:widowControl/>
      </w:pPr>
    </w:p>
    <w:p w14:paraId="5AA07114" w14:textId="77777777" w:rsidR="008A7FFA" w:rsidRPr="009728D4" w:rsidRDefault="008A7FFA" w:rsidP="008A7FFA">
      <w:pPr>
        <w:widowControl/>
      </w:pPr>
    </w:p>
    <w:p w14:paraId="581F04E6" w14:textId="77777777" w:rsidR="008A7FFA" w:rsidRPr="009728D4" w:rsidRDefault="008A7FFA" w:rsidP="008A7FFA">
      <w:pPr>
        <w:widowControl/>
      </w:pPr>
    </w:p>
    <w:p w14:paraId="390BD654" w14:textId="77777777" w:rsidR="008A7FFA" w:rsidRPr="009728D4" w:rsidRDefault="008A7FFA" w:rsidP="008A7FFA">
      <w:pPr>
        <w:widowControl/>
      </w:pPr>
    </w:p>
    <w:p w14:paraId="162A2823" w14:textId="77777777" w:rsidR="008A7FFA" w:rsidRPr="009728D4" w:rsidRDefault="008A7FFA" w:rsidP="008A7FFA">
      <w:pPr>
        <w:widowControl/>
      </w:pPr>
    </w:p>
    <w:p w14:paraId="6A529576" w14:textId="77777777" w:rsidR="008A7FFA" w:rsidRPr="009728D4" w:rsidRDefault="008A7FFA" w:rsidP="008A7FFA">
      <w:pPr>
        <w:widowControl/>
      </w:pPr>
    </w:p>
    <w:p w14:paraId="7D3CCC65" w14:textId="77777777" w:rsidR="008A7FFA" w:rsidRPr="009728D4" w:rsidRDefault="008A7FFA" w:rsidP="008A7FFA">
      <w:pPr>
        <w:widowControl/>
      </w:pPr>
    </w:p>
    <w:p w14:paraId="207A3A8D" w14:textId="77777777" w:rsidR="008A7FFA" w:rsidRPr="009728D4" w:rsidRDefault="008A7FFA" w:rsidP="008A7FFA">
      <w:pPr>
        <w:widowControl/>
      </w:pPr>
    </w:p>
    <w:p w14:paraId="0C24F071" w14:textId="77777777" w:rsidR="008A7FFA" w:rsidRPr="009728D4" w:rsidRDefault="008A7FFA" w:rsidP="008A7FFA">
      <w:pPr>
        <w:widowControl/>
      </w:pPr>
    </w:p>
    <w:p w14:paraId="0028E1E4" w14:textId="77777777" w:rsidR="008A7FFA" w:rsidRPr="009728D4" w:rsidRDefault="008A7FFA" w:rsidP="008A7FFA">
      <w:pPr>
        <w:widowControl/>
      </w:pPr>
    </w:p>
    <w:p w14:paraId="3B6E9C34" w14:textId="77777777" w:rsidR="008A7FFA" w:rsidRPr="009728D4" w:rsidRDefault="008A7FFA" w:rsidP="008A7FFA">
      <w:pPr>
        <w:widowControl/>
      </w:pPr>
    </w:p>
    <w:p w14:paraId="1D6B4F76" w14:textId="77777777" w:rsidR="008A7FFA" w:rsidRPr="009728D4" w:rsidRDefault="008A7FFA" w:rsidP="008A7FFA">
      <w:pPr>
        <w:widowControl/>
      </w:pPr>
    </w:p>
    <w:p w14:paraId="38D41831" w14:textId="77777777" w:rsidR="008A7FFA" w:rsidRPr="009728D4" w:rsidRDefault="008A7FFA" w:rsidP="008A7FFA">
      <w:pPr>
        <w:widowControl/>
        <w:jc w:val="center"/>
        <w:rPr>
          <w:szCs w:val="24"/>
        </w:rPr>
      </w:pPr>
      <w:r w:rsidRPr="009728D4">
        <w:rPr>
          <w:b/>
          <w:szCs w:val="24"/>
        </w:rPr>
        <w:t>COUNTY OF MORRIS</w:t>
      </w:r>
    </w:p>
    <w:p w14:paraId="3BB0DDBA" w14:textId="77777777" w:rsidR="008A7FFA" w:rsidRPr="009728D4" w:rsidRDefault="008A7FFA" w:rsidP="008A7FFA">
      <w:pPr>
        <w:jc w:val="center"/>
        <w:rPr>
          <w:b/>
          <w:szCs w:val="24"/>
          <w:u w:val="single"/>
        </w:rPr>
      </w:pPr>
      <w:r w:rsidRPr="009728D4">
        <w:rPr>
          <w:b/>
          <w:szCs w:val="24"/>
          <w:u w:val="single"/>
        </w:rPr>
        <w:t>RFA APPLICATION FORM/SIGNATURE PAGE</w:t>
      </w:r>
    </w:p>
    <w:p w14:paraId="0B36FED1" w14:textId="77777777" w:rsidR="008A7FFA" w:rsidRPr="009728D4" w:rsidRDefault="008A7FFA" w:rsidP="008A7FFA">
      <w:pPr>
        <w:rPr>
          <w:b/>
          <w:szCs w:val="24"/>
        </w:rPr>
      </w:pPr>
    </w:p>
    <w:p w14:paraId="57DA4E06" w14:textId="77777777" w:rsidR="008A7FFA" w:rsidRPr="009728D4" w:rsidRDefault="008A7FFA" w:rsidP="008A7FFA">
      <w:pPr>
        <w:rPr>
          <w:b/>
          <w:szCs w:val="24"/>
        </w:rPr>
      </w:pPr>
    </w:p>
    <w:p w14:paraId="6CF01B90" w14:textId="77777777" w:rsidR="008A7FFA" w:rsidRPr="009728D4" w:rsidRDefault="008A7FFA" w:rsidP="008A7FFA">
      <w:pPr>
        <w:rPr>
          <w:b/>
          <w:szCs w:val="24"/>
        </w:rPr>
      </w:pPr>
      <w:r w:rsidRPr="009728D4">
        <w:rPr>
          <w:b/>
          <w:szCs w:val="24"/>
        </w:rPr>
        <w:t>DATE: __________________________</w:t>
      </w:r>
    </w:p>
    <w:p w14:paraId="525E45EB" w14:textId="77777777" w:rsidR="008A7FFA" w:rsidRPr="009728D4" w:rsidRDefault="008A7FFA" w:rsidP="008A7FFA">
      <w:pPr>
        <w:rPr>
          <w:b/>
          <w:szCs w:val="24"/>
        </w:rPr>
      </w:pPr>
    </w:p>
    <w:p w14:paraId="05AD23B6" w14:textId="77777777" w:rsidR="008A7FFA" w:rsidRPr="009728D4" w:rsidRDefault="008A7FFA" w:rsidP="008A7FFA">
      <w:pPr>
        <w:rPr>
          <w:szCs w:val="24"/>
        </w:rPr>
      </w:pPr>
      <w:r w:rsidRPr="009728D4">
        <w:rPr>
          <w:b/>
          <w:szCs w:val="24"/>
        </w:rPr>
        <w:t>TO THE COUNTY OF MORRIS</w:t>
      </w:r>
    </w:p>
    <w:p w14:paraId="5E3FC0B3" w14:textId="77777777" w:rsidR="008A7FFA" w:rsidRPr="009728D4" w:rsidRDefault="008A7FFA" w:rsidP="008A7FFA">
      <w:pPr>
        <w:rPr>
          <w:szCs w:val="24"/>
        </w:rPr>
      </w:pPr>
    </w:p>
    <w:p w14:paraId="4ED08D16" w14:textId="77777777" w:rsidR="008A7FFA" w:rsidRPr="009728D4" w:rsidRDefault="008A7FFA" w:rsidP="008A7FFA">
      <w:pPr>
        <w:rPr>
          <w:szCs w:val="24"/>
        </w:rPr>
      </w:pPr>
      <w:r w:rsidRPr="009728D4">
        <w:rPr>
          <w:szCs w:val="24"/>
        </w:rPr>
        <w:t xml:space="preserve">The undersigned declares that he/she has read the Notice, Instructions, Affidavits, and the Scope of Services attached, that he/she has determined the conditions affecting the </w:t>
      </w:r>
      <w:r w:rsidR="00B365AB" w:rsidRPr="009728D4">
        <w:rPr>
          <w:szCs w:val="24"/>
        </w:rPr>
        <w:t>application</w:t>
      </w:r>
      <w:r w:rsidRPr="009728D4">
        <w:rPr>
          <w:szCs w:val="24"/>
        </w:rPr>
        <w:t xml:space="preserve"> and agrees, if this </w:t>
      </w:r>
      <w:r w:rsidR="00B365AB" w:rsidRPr="009728D4">
        <w:rPr>
          <w:szCs w:val="24"/>
        </w:rPr>
        <w:t>application</w:t>
      </w:r>
      <w:r w:rsidRPr="009728D4">
        <w:rPr>
          <w:szCs w:val="24"/>
        </w:rPr>
        <w:t xml:space="preserve"> is accepted, to furnish and deliver services per the following:</w:t>
      </w:r>
    </w:p>
    <w:p w14:paraId="31C15AB6" w14:textId="77777777" w:rsidR="008A7FFA" w:rsidRPr="009728D4" w:rsidRDefault="008A7FFA" w:rsidP="008A7FFA">
      <w:pPr>
        <w:rPr>
          <w:szCs w:val="24"/>
        </w:rPr>
      </w:pPr>
    </w:p>
    <w:p w14:paraId="61C1CA29" w14:textId="7FC24FB5" w:rsidR="008A7FFA" w:rsidRPr="009728D4" w:rsidRDefault="008A7FFA" w:rsidP="008A7FFA">
      <w:pPr>
        <w:jc w:val="center"/>
        <w:rPr>
          <w:b/>
          <w:szCs w:val="24"/>
        </w:rPr>
      </w:pPr>
      <w:r w:rsidRPr="009728D4">
        <w:rPr>
          <w:b/>
          <w:szCs w:val="24"/>
        </w:rPr>
        <w:t>APPLICATION FOR YEAR 202</w:t>
      </w:r>
      <w:r w:rsidR="00D7398E">
        <w:rPr>
          <w:b/>
          <w:szCs w:val="24"/>
        </w:rPr>
        <w:t>5</w:t>
      </w:r>
    </w:p>
    <w:p w14:paraId="62758320" w14:textId="77777777" w:rsidR="008A7FFA" w:rsidRPr="009728D4" w:rsidRDefault="008A7FFA" w:rsidP="008A7FFA">
      <w:pPr>
        <w:jc w:val="center"/>
        <w:rPr>
          <w:b/>
          <w:szCs w:val="24"/>
        </w:rPr>
      </w:pPr>
      <w:r w:rsidRPr="009728D4">
        <w:rPr>
          <w:b/>
          <w:szCs w:val="24"/>
        </w:rPr>
        <w:t>APPLICATION FOR COMMUNITY BASED FUNDING</w:t>
      </w:r>
    </w:p>
    <w:p w14:paraId="5134429B" w14:textId="5ADA2E72" w:rsidR="008A7FFA" w:rsidRPr="009728D4" w:rsidRDefault="008A7FFA" w:rsidP="008A7FFA">
      <w:pPr>
        <w:jc w:val="center"/>
        <w:rPr>
          <w:szCs w:val="24"/>
        </w:rPr>
      </w:pPr>
      <w:r w:rsidRPr="009728D4">
        <w:rPr>
          <w:b/>
          <w:szCs w:val="24"/>
          <w:u w:val="single"/>
        </w:rPr>
        <w:t>RFA #2</w:t>
      </w:r>
      <w:r w:rsidR="000F62E0">
        <w:rPr>
          <w:b/>
          <w:szCs w:val="24"/>
          <w:u w:val="single"/>
        </w:rPr>
        <w:t>5</w:t>
      </w:r>
      <w:r w:rsidRPr="009728D4">
        <w:rPr>
          <w:b/>
          <w:szCs w:val="24"/>
          <w:u w:val="single"/>
        </w:rPr>
        <w:t>-0</w:t>
      </w:r>
      <w:r w:rsidR="00187285">
        <w:rPr>
          <w:b/>
          <w:szCs w:val="24"/>
          <w:u w:val="single"/>
        </w:rPr>
        <w:t>3</w:t>
      </w:r>
    </w:p>
    <w:p w14:paraId="5CEC284C" w14:textId="77777777" w:rsidR="008A7FFA" w:rsidRPr="009728D4" w:rsidRDefault="008A7FFA" w:rsidP="008A7FFA">
      <w:pPr>
        <w:jc w:val="center"/>
        <w:rPr>
          <w:szCs w:val="24"/>
        </w:rPr>
      </w:pPr>
      <w:r w:rsidRPr="009728D4">
        <w:rPr>
          <w:noProof/>
          <w:snapToGrid/>
          <w:szCs w:val="24"/>
        </w:rPr>
        <mc:AlternateContent>
          <mc:Choice Requires="wps">
            <w:drawing>
              <wp:anchor distT="0" distB="0" distL="114300" distR="114300" simplePos="0" relativeHeight="251662336" behindDoc="0" locked="0" layoutInCell="1" allowOverlap="1" wp14:anchorId="13E90AEB" wp14:editId="6E548CD8">
                <wp:simplePos x="0" y="0"/>
                <wp:positionH relativeFrom="column">
                  <wp:posOffset>-140970</wp:posOffset>
                </wp:positionH>
                <wp:positionV relativeFrom="paragraph">
                  <wp:posOffset>163830</wp:posOffset>
                </wp:positionV>
                <wp:extent cx="7071360" cy="826770"/>
                <wp:effectExtent l="0" t="0" r="15240" b="11430"/>
                <wp:wrapNone/>
                <wp:docPr id="12" name="Rectangle 12"/>
                <wp:cNvGraphicFramePr/>
                <a:graphic xmlns:a="http://schemas.openxmlformats.org/drawingml/2006/main">
                  <a:graphicData uri="http://schemas.microsoft.com/office/word/2010/wordprocessingShape">
                    <wps:wsp>
                      <wps:cNvSpPr/>
                      <wps:spPr>
                        <a:xfrm>
                          <a:off x="0" y="0"/>
                          <a:ext cx="7071360" cy="826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4FA28A2C" id="Rectangle 12" o:spid="_x0000_s1026" style="position:absolute;margin-left:-11.1pt;margin-top:12.9pt;width:556.8pt;height:6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" filled="f" strokecolor="black [3213]" strokeweight="1pt"/>
            </w:pict>
          </mc:Fallback>
        </mc:AlternateContent>
      </w:r>
    </w:p>
    <w:p w14:paraId="6AD2CC57" w14:textId="77777777" w:rsidR="008A7FFA" w:rsidRPr="009728D4" w:rsidRDefault="008A7FFA" w:rsidP="008A7FFA">
      <w:pPr>
        <w:jc w:val="center"/>
        <w:rPr>
          <w:szCs w:val="24"/>
        </w:rPr>
      </w:pPr>
    </w:p>
    <w:p w14:paraId="33F6128D" w14:textId="77777777" w:rsidR="008A7FFA" w:rsidRPr="009728D4" w:rsidRDefault="008A7FFA" w:rsidP="008A7FFA">
      <w:pPr>
        <w:jc w:val="center"/>
        <w:rPr>
          <w:szCs w:val="24"/>
        </w:rPr>
      </w:pPr>
      <w:r w:rsidRPr="009728D4">
        <w:rPr>
          <w:b/>
          <w:szCs w:val="24"/>
        </w:rPr>
        <w:t>Contracts for the above mentioned RFA may be issued to the Provider based on the Evaluation Criteria, considering cost and other factors, as determined to be in the best interest of the County of Morris.</w:t>
      </w:r>
    </w:p>
    <w:p w14:paraId="02328943" w14:textId="77777777" w:rsidR="008A7FFA" w:rsidRPr="009728D4" w:rsidRDefault="008A7FFA" w:rsidP="008A7FFA">
      <w:pPr>
        <w:jc w:val="center"/>
        <w:rPr>
          <w:szCs w:val="24"/>
        </w:rPr>
      </w:pPr>
    </w:p>
    <w:p w14:paraId="67C8813D" w14:textId="77777777" w:rsidR="008A7FFA" w:rsidRPr="009728D4" w:rsidRDefault="008A7FFA" w:rsidP="008A7FFA">
      <w:pPr>
        <w:jc w:val="center"/>
        <w:rPr>
          <w:szCs w:val="24"/>
        </w:rPr>
      </w:pPr>
    </w:p>
    <w:p w14:paraId="12130052" w14:textId="77777777" w:rsidR="008A7FFA" w:rsidRPr="009728D4" w:rsidRDefault="008A7FFA" w:rsidP="008A7FFA">
      <w:pPr>
        <w:rPr>
          <w:szCs w:val="24"/>
        </w:rPr>
      </w:pPr>
      <w:r w:rsidRPr="009728D4">
        <w:rPr>
          <w:szCs w:val="24"/>
        </w:rPr>
        <w:t>Provider understands that the specifications herein are incorporated into and fully part of any contract as may be awarded as a result of this application submittal.</w:t>
      </w:r>
    </w:p>
    <w:p w14:paraId="7DFFF744" w14:textId="77777777" w:rsidR="008A7FFA" w:rsidRPr="009728D4" w:rsidRDefault="008A7FFA" w:rsidP="008A7FFA">
      <w:pPr>
        <w:rPr>
          <w:szCs w:val="24"/>
        </w:rPr>
      </w:pPr>
    </w:p>
    <w:p w14:paraId="5FBDF5B8" w14:textId="77777777" w:rsidR="008A7FFA" w:rsidRPr="009728D4" w:rsidRDefault="008A7FFA" w:rsidP="00017BBD">
      <w:pPr>
        <w:rPr>
          <w:szCs w:val="24"/>
        </w:rPr>
      </w:pPr>
      <w:r w:rsidRPr="009728D4">
        <w:rPr>
          <w:szCs w:val="24"/>
        </w:rPr>
        <w:tab/>
      </w:r>
      <w:r w:rsidRPr="009728D4">
        <w:rPr>
          <w:szCs w:val="24"/>
        </w:rPr>
        <w:tab/>
        <w:t xml:space="preserve">          (Corporation)</w:t>
      </w:r>
    </w:p>
    <w:p w14:paraId="1588842A" w14:textId="77777777" w:rsidR="008A7FFA" w:rsidRPr="009728D4" w:rsidRDefault="008A7FFA" w:rsidP="008A7FFA">
      <w:pPr>
        <w:rPr>
          <w:szCs w:val="24"/>
        </w:rPr>
      </w:pPr>
      <w:r w:rsidRPr="009728D4">
        <w:rPr>
          <w:szCs w:val="24"/>
        </w:rPr>
        <w:t>The undersigned is a (Partnership) under the laws of the State of ______________________ having its</w:t>
      </w:r>
    </w:p>
    <w:p w14:paraId="3142FD73" w14:textId="77777777" w:rsidR="008A7FFA" w:rsidRPr="009728D4" w:rsidRDefault="008A7FFA" w:rsidP="00017BBD">
      <w:pPr>
        <w:rPr>
          <w:szCs w:val="24"/>
        </w:rPr>
      </w:pPr>
      <w:r w:rsidRPr="009728D4">
        <w:rPr>
          <w:szCs w:val="24"/>
        </w:rPr>
        <w:tab/>
      </w:r>
      <w:r w:rsidRPr="009728D4">
        <w:rPr>
          <w:szCs w:val="24"/>
        </w:rPr>
        <w:tab/>
        <w:t xml:space="preserve">          (Individual)</w:t>
      </w:r>
    </w:p>
    <w:p w14:paraId="7201F579" w14:textId="77777777" w:rsidR="008A7FFA" w:rsidRPr="009728D4" w:rsidRDefault="008A7FFA" w:rsidP="008A7FFA">
      <w:pPr>
        <w:rPr>
          <w:szCs w:val="24"/>
        </w:rPr>
      </w:pPr>
    </w:p>
    <w:p w14:paraId="503314D9" w14:textId="77777777" w:rsidR="008A7FFA" w:rsidRPr="009728D4" w:rsidRDefault="008A7FFA" w:rsidP="008A7FFA">
      <w:pPr>
        <w:rPr>
          <w:szCs w:val="24"/>
        </w:rPr>
      </w:pPr>
      <w:r w:rsidRPr="009728D4">
        <w:rPr>
          <w:szCs w:val="24"/>
        </w:rPr>
        <w:t>Principal office at _____________________________________________________________________.</w:t>
      </w:r>
    </w:p>
    <w:p w14:paraId="52B3A644" w14:textId="77777777" w:rsidR="008A7FFA" w:rsidRPr="009728D4" w:rsidRDefault="008A7FFA" w:rsidP="008A7FFA">
      <w:pPr>
        <w:rPr>
          <w:szCs w:val="24"/>
        </w:rPr>
      </w:pPr>
    </w:p>
    <w:p w14:paraId="50FE6BF3" w14:textId="77777777" w:rsidR="008A7FFA" w:rsidRPr="009728D4" w:rsidRDefault="008A7FFA" w:rsidP="008A7FFA">
      <w:pPr>
        <w:tabs>
          <w:tab w:val="left" w:pos="4320"/>
          <w:tab w:val="left" w:pos="5760"/>
        </w:tabs>
        <w:rPr>
          <w:szCs w:val="24"/>
        </w:rPr>
      </w:pPr>
      <w:r w:rsidRPr="009728D4">
        <w:rPr>
          <w:szCs w:val="24"/>
        </w:rPr>
        <w:t>______________________________</w:t>
      </w:r>
      <w:r w:rsidRPr="009728D4">
        <w:rPr>
          <w:szCs w:val="24"/>
        </w:rPr>
        <w:tab/>
      </w:r>
      <w:r w:rsidRPr="009728D4">
        <w:rPr>
          <w:szCs w:val="24"/>
        </w:rPr>
        <w:tab/>
        <w:t>___________________________________</w:t>
      </w:r>
    </w:p>
    <w:p w14:paraId="4B801CAC" w14:textId="77777777" w:rsidR="008A7FFA" w:rsidRPr="009728D4" w:rsidRDefault="008A7FFA" w:rsidP="008A7FFA">
      <w:pPr>
        <w:tabs>
          <w:tab w:val="left" w:pos="4320"/>
          <w:tab w:val="left" w:pos="5760"/>
        </w:tabs>
        <w:rPr>
          <w:szCs w:val="24"/>
        </w:rPr>
      </w:pPr>
      <w:r w:rsidRPr="009728D4">
        <w:rPr>
          <w:szCs w:val="24"/>
        </w:rPr>
        <w:t>Company</w:t>
      </w:r>
      <w:r w:rsidRPr="009728D4">
        <w:rPr>
          <w:szCs w:val="24"/>
        </w:rPr>
        <w:tab/>
      </w:r>
      <w:r w:rsidRPr="009728D4">
        <w:rPr>
          <w:szCs w:val="24"/>
        </w:rPr>
        <w:tab/>
        <w:t>Federal I.D # or Social Security Number</w:t>
      </w:r>
    </w:p>
    <w:p w14:paraId="0CD8D2B2" w14:textId="77777777" w:rsidR="008A7FFA" w:rsidRPr="009728D4" w:rsidRDefault="008A7FFA" w:rsidP="008A7FFA">
      <w:pPr>
        <w:rPr>
          <w:b/>
          <w:szCs w:val="24"/>
        </w:rPr>
      </w:pPr>
    </w:p>
    <w:p w14:paraId="7517B2D4" w14:textId="77777777" w:rsidR="008A7FFA" w:rsidRPr="009728D4" w:rsidRDefault="008A7FFA" w:rsidP="008A7FFA">
      <w:pPr>
        <w:tabs>
          <w:tab w:val="left" w:pos="4320"/>
          <w:tab w:val="left" w:pos="5760"/>
        </w:tabs>
        <w:rPr>
          <w:szCs w:val="24"/>
        </w:rPr>
      </w:pPr>
      <w:r w:rsidRPr="009728D4">
        <w:rPr>
          <w:szCs w:val="24"/>
        </w:rPr>
        <w:t>___________________________________________________________________________________</w:t>
      </w:r>
    </w:p>
    <w:p w14:paraId="293469C0" w14:textId="77777777" w:rsidR="008A7FFA" w:rsidRPr="009728D4" w:rsidRDefault="008A7FFA" w:rsidP="008A7FFA">
      <w:pPr>
        <w:tabs>
          <w:tab w:val="left" w:pos="4320"/>
          <w:tab w:val="left" w:pos="5760"/>
        </w:tabs>
        <w:rPr>
          <w:szCs w:val="24"/>
        </w:rPr>
      </w:pPr>
      <w:r w:rsidRPr="009728D4">
        <w:rPr>
          <w:szCs w:val="24"/>
        </w:rPr>
        <w:t>Address</w:t>
      </w:r>
      <w:r w:rsidRPr="009728D4">
        <w:rPr>
          <w:szCs w:val="24"/>
        </w:rPr>
        <w:tab/>
      </w:r>
      <w:r w:rsidRPr="009728D4">
        <w:rPr>
          <w:szCs w:val="24"/>
        </w:rPr>
        <w:tab/>
      </w:r>
    </w:p>
    <w:p w14:paraId="5AC9B29B" w14:textId="77777777" w:rsidR="008A7FFA" w:rsidRPr="009728D4" w:rsidRDefault="008A7FFA" w:rsidP="008A7FFA">
      <w:pPr>
        <w:rPr>
          <w:b/>
          <w:szCs w:val="24"/>
        </w:rPr>
      </w:pPr>
    </w:p>
    <w:p w14:paraId="06D5C592" w14:textId="77777777" w:rsidR="008A7FFA" w:rsidRPr="009728D4" w:rsidRDefault="008A7FFA" w:rsidP="008A7FFA">
      <w:pPr>
        <w:tabs>
          <w:tab w:val="left" w:pos="4320"/>
          <w:tab w:val="left" w:pos="5760"/>
        </w:tabs>
        <w:rPr>
          <w:szCs w:val="24"/>
        </w:rPr>
      </w:pPr>
      <w:r w:rsidRPr="009728D4">
        <w:rPr>
          <w:szCs w:val="24"/>
        </w:rPr>
        <w:t>______________________________</w:t>
      </w:r>
      <w:r w:rsidRPr="009728D4">
        <w:rPr>
          <w:szCs w:val="24"/>
        </w:rPr>
        <w:tab/>
      </w:r>
      <w:r w:rsidRPr="009728D4">
        <w:rPr>
          <w:szCs w:val="24"/>
        </w:rPr>
        <w:tab/>
        <w:t>___________________________________</w:t>
      </w:r>
    </w:p>
    <w:p w14:paraId="52091CAC" w14:textId="77777777" w:rsidR="008A7FFA" w:rsidRPr="009728D4" w:rsidRDefault="008A7FFA" w:rsidP="008A7FFA">
      <w:pPr>
        <w:tabs>
          <w:tab w:val="left" w:pos="4320"/>
          <w:tab w:val="left" w:pos="5760"/>
        </w:tabs>
        <w:rPr>
          <w:szCs w:val="24"/>
        </w:rPr>
      </w:pPr>
      <w:r w:rsidRPr="009728D4">
        <w:rPr>
          <w:szCs w:val="24"/>
        </w:rPr>
        <w:t>Signature of Authorized Agent</w:t>
      </w:r>
      <w:r w:rsidRPr="009728D4">
        <w:rPr>
          <w:szCs w:val="24"/>
        </w:rPr>
        <w:tab/>
      </w:r>
      <w:r w:rsidRPr="009728D4">
        <w:rPr>
          <w:szCs w:val="24"/>
        </w:rPr>
        <w:tab/>
        <w:t>Type or Print Name</w:t>
      </w:r>
    </w:p>
    <w:p w14:paraId="429DD9E3" w14:textId="77777777" w:rsidR="008A7FFA" w:rsidRPr="009728D4" w:rsidRDefault="008A7FFA" w:rsidP="008A7FFA">
      <w:pPr>
        <w:rPr>
          <w:b/>
          <w:szCs w:val="24"/>
        </w:rPr>
      </w:pPr>
    </w:p>
    <w:p w14:paraId="3CBCA66B" w14:textId="77777777" w:rsidR="008A7FFA" w:rsidRPr="009728D4" w:rsidRDefault="008A7FFA" w:rsidP="008A7FFA">
      <w:pPr>
        <w:tabs>
          <w:tab w:val="left" w:pos="4320"/>
          <w:tab w:val="left" w:pos="5760"/>
        </w:tabs>
        <w:rPr>
          <w:szCs w:val="24"/>
        </w:rPr>
      </w:pPr>
      <w:r w:rsidRPr="009728D4">
        <w:rPr>
          <w:szCs w:val="24"/>
        </w:rPr>
        <w:t>______________________________</w:t>
      </w:r>
      <w:r w:rsidRPr="009728D4">
        <w:rPr>
          <w:szCs w:val="24"/>
        </w:rPr>
        <w:tab/>
      </w:r>
      <w:r w:rsidRPr="009728D4">
        <w:rPr>
          <w:szCs w:val="24"/>
        </w:rPr>
        <w:tab/>
        <w:t>___________________________________</w:t>
      </w:r>
    </w:p>
    <w:p w14:paraId="2C491F41" w14:textId="77777777" w:rsidR="008A7FFA" w:rsidRPr="009728D4" w:rsidRDefault="008A7FFA" w:rsidP="008A7FFA">
      <w:pPr>
        <w:tabs>
          <w:tab w:val="left" w:pos="4320"/>
          <w:tab w:val="left" w:pos="5760"/>
        </w:tabs>
        <w:rPr>
          <w:szCs w:val="24"/>
        </w:rPr>
      </w:pPr>
      <w:r w:rsidRPr="009728D4">
        <w:rPr>
          <w:szCs w:val="24"/>
        </w:rPr>
        <w:t>Title of Authorized Agent</w:t>
      </w:r>
      <w:r w:rsidRPr="009728D4">
        <w:rPr>
          <w:szCs w:val="24"/>
        </w:rPr>
        <w:tab/>
      </w:r>
      <w:r w:rsidRPr="009728D4">
        <w:rPr>
          <w:szCs w:val="24"/>
        </w:rPr>
        <w:tab/>
        <w:t>Date</w:t>
      </w:r>
    </w:p>
    <w:p w14:paraId="0C40C5ED" w14:textId="77777777" w:rsidR="008A7FFA" w:rsidRPr="009728D4" w:rsidRDefault="008A7FFA" w:rsidP="008A7FFA">
      <w:pPr>
        <w:rPr>
          <w:b/>
          <w:szCs w:val="24"/>
        </w:rPr>
      </w:pPr>
    </w:p>
    <w:p w14:paraId="2BF5C940" w14:textId="77777777" w:rsidR="008A7FFA" w:rsidRPr="009728D4" w:rsidRDefault="008A7FFA" w:rsidP="008A7FFA">
      <w:pPr>
        <w:tabs>
          <w:tab w:val="left" w:pos="4320"/>
          <w:tab w:val="left" w:pos="5760"/>
        </w:tabs>
        <w:rPr>
          <w:szCs w:val="24"/>
        </w:rPr>
      </w:pPr>
      <w:r w:rsidRPr="009728D4">
        <w:rPr>
          <w:szCs w:val="24"/>
        </w:rPr>
        <w:t>______________________________</w:t>
      </w:r>
      <w:r w:rsidRPr="009728D4">
        <w:rPr>
          <w:szCs w:val="24"/>
        </w:rPr>
        <w:tab/>
      </w:r>
      <w:r w:rsidRPr="009728D4">
        <w:rPr>
          <w:szCs w:val="24"/>
        </w:rPr>
        <w:tab/>
        <w:t>___________________________________</w:t>
      </w:r>
    </w:p>
    <w:p w14:paraId="0F365FEA" w14:textId="77777777" w:rsidR="008A7FFA" w:rsidRPr="009728D4" w:rsidRDefault="008A7FFA" w:rsidP="008A7FFA">
      <w:pPr>
        <w:tabs>
          <w:tab w:val="left" w:pos="4320"/>
          <w:tab w:val="left" w:pos="5760"/>
        </w:tabs>
        <w:rPr>
          <w:szCs w:val="24"/>
        </w:rPr>
      </w:pPr>
      <w:r w:rsidRPr="009728D4">
        <w:rPr>
          <w:szCs w:val="24"/>
        </w:rPr>
        <w:t>Telephone Number</w:t>
      </w:r>
      <w:r w:rsidRPr="009728D4">
        <w:rPr>
          <w:szCs w:val="24"/>
        </w:rPr>
        <w:tab/>
      </w:r>
      <w:r w:rsidRPr="009728D4">
        <w:rPr>
          <w:szCs w:val="24"/>
        </w:rPr>
        <w:tab/>
        <w:t>Email Address</w:t>
      </w:r>
    </w:p>
    <w:p w14:paraId="340A484F" w14:textId="77777777" w:rsidR="008A7FFA" w:rsidRPr="009728D4" w:rsidRDefault="008A7FFA" w:rsidP="008A7FFA">
      <w:pPr>
        <w:rPr>
          <w:b/>
          <w:szCs w:val="24"/>
        </w:rPr>
      </w:pPr>
    </w:p>
    <w:p w14:paraId="0984D04D" w14:textId="77777777" w:rsidR="008A7FFA" w:rsidRPr="009728D4" w:rsidRDefault="008A7FFA" w:rsidP="008A7FFA">
      <w:pPr>
        <w:tabs>
          <w:tab w:val="left" w:pos="4320"/>
          <w:tab w:val="left" w:pos="5760"/>
        </w:tabs>
        <w:rPr>
          <w:szCs w:val="24"/>
        </w:rPr>
      </w:pPr>
      <w:r w:rsidRPr="009728D4">
        <w:rPr>
          <w:szCs w:val="24"/>
        </w:rPr>
        <w:t>______________________________</w:t>
      </w:r>
      <w:r w:rsidRPr="009728D4">
        <w:rPr>
          <w:szCs w:val="24"/>
        </w:rPr>
        <w:tab/>
      </w:r>
      <w:r w:rsidRPr="009728D4">
        <w:rPr>
          <w:szCs w:val="24"/>
        </w:rPr>
        <w:tab/>
      </w:r>
    </w:p>
    <w:p w14:paraId="4737C608" w14:textId="77777777" w:rsidR="00743252" w:rsidRPr="009728D4" w:rsidRDefault="008A7FFA" w:rsidP="00743252">
      <w:pPr>
        <w:tabs>
          <w:tab w:val="left" w:pos="4320"/>
          <w:tab w:val="left" w:pos="5760"/>
        </w:tabs>
        <w:rPr>
          <w:szCs w:val="24"/>
        </w:rPr>
      </w:pPr>
      <w:r w:rsidRPr="009728D4">
        <w:rPr>
          <w:szCs w:val="24"/>
        </w:rPr>
        <w:t>Fax Number</w:t>
      </w:r>
      <w:r w:rsidRPr="009728D4">
        <w:rPr>
          <w:szCs w:val="24"/>
        </w:rPr>
        <w:tab/>
      </w:r>
      <w:r w:rsidRPr="009728D4">
        <w:rPr>
          <w:szCs w:val="24"/>
        </w:rPr>
        <w:tab/>
      </w:r>
    </w:p>
    <w:p w14:paraId="41B4F341" w14:textId="77777777" w:rsidR="00E236B8" w:rsidRPr="009728D4" w:rsidRDefault="006022EA" w:rsidP="00743252">
      <w:pPr>
        <w:widowControl/>
        <w:jc w:val="center"/>
        <w:rPr>
          <w:szCs w:val="24"/>
        </w:rPr>
      </w:pPr>
      <w:r w:rsidRPr="009728D4">
        <w:rPr>
          <w:szCs w:val="24"/>
        </w:rPr>
        <w:br w:type="page"/>
      </w:r>
      <w:r w:rsidR="00E236B8" w:rsidRPr="009728D4">
        <w:rPr>
          <w:b/>
          <w:szCs w:val="24"/>
        </w:rPr>
        <w:lastRenderedPageBreak/>
        <w:t>COUNTY OF MORRIS</w:t>
      </w:r>
    </w:p>
    <w:p w14:paraId="55E4CFFD" w14:textId="77777777" w:rsidR="00E236B8" w:rsidRPr="009728D4" w:rsidRDefault="00E236B8" w:rsidP="00743252">
      <w:pPr>
        <w:jc w:val="center"/>
        <w:rPr>
          <w:b/>
          <w:szCs w:val="24"/>
          <w:u w:val="single"/>
        </w:rPr>
      </w:pPr>
      <w:r w:rsidRPr="009728D4">
        <w:rPr>
          <w:b/>
          <w:szCs w:val="24"/>
          <w:u w:val="single"/>
        </w:rPr>
        <w:t>MANDATORY COMMUNITY OUTREACH SIGNATURE PAGE</w:t>
      </w:r>
    </w:p>
    <w:p w14:paraId="460C12C6" w14:textId="77777777" w:rsidR="00E236B8" w:rsidRPr="009728D4" w:rsidRDefault="00E236B8" w:rsidP="00E236B8">
      <w:pPr>
        <w:rPr>
          <w:b/>
          <w:szCs w:val="24"/>
        </w:rPr>
      </w:pPr>
    </w:p>
    <w:p w14:paraId="5839050E" w14:textId="77777777" w:rsidR="00E236B8" w:rsidRPr="009728D4" w:rsidRDefault="00E236B8" w:rsidP="00E236B8">
      <w:pPr>
        <w:rPr>
          <w:b/>
          <w:szCs w:val="24"/>
        </w:rPr>
      </w:pPr>
    </w:p>
    <w:p w14:paraId="1E83BCBC" w14:textId="77777777" w:rsidR="00E236B8" w:rsidRPr="009728D4" w:rsidRDefault="00E236B8" w:rsidP="00E236B8">
      <w:pPr>
        <w:rPr>
          <w:b/>
          <w:szCs w:val="24"/>
        </w:rPr>
      </w:pPr>
      <w:r w:rsidRPr="009728D4">
        <w:rPr>
          <w:b/>
          <w:szCs w:val="24"/>
        </w:rPr>
        <w:t>DATE: __________________________</w:t>
      </w:r>
    </w:p>
    <w:p w14:paraId="3EEC392F" w14:textId="77777777" w:rsidR="00E236B8" w:rsidRPr="009728D4" w:rsidRDefault="00E236B8" w:rsidP="00E236B8">
      <w:pPr>
        <w:rPr>
          <w:b/>
          <w:szCs w:val="24"/>
        </w:rPr>
      </w:pPr>
    </w:p>
    <w:p w14:paraId="075AA575" w14:textId="77777777" w:rsidR="00E236B8" w:rsidRPr="009728D4" w:rsidRDefault="00E236B8" w:rsidP="00E236B8">
      <w:pPr>
        <w:rPr>
          <w:szCs w:val="24"/>
        </w:rPr>
      </w:pPr>
      <w:r w:rsidRPr="009728D4">
        <w:rPr>
          <w:b/>
          <w:szCs w:val="24"/>
        </w:rPr>
        <w:t>TO THE COUNTY OF MORRIS</w:t>
      </w:r>
    </w:p>
    <w:p w14:paraId="3B8A23C4" w14:textId="77777777" w:rsidR="00E236B8" w:rsidRPr="009728D4" w:rsidRDefault="00E236B8" w:rsidP="00E236B8">
      <w:pPr>
        <w:rPr>
          <w:szCs w:val="24"/>
        </w:rPr>
      </w:pPr>
    </w:p>
    <w:p w14:paraId="3D8ADAC3" w14:textId="77777777" w:rsidR="00E236B8" w:rsidRPr="009728D4" w:rsidRDefault="00E236B8" w:rsidP="00F4546F">
      <w:pPr>
        <w:rPr>
          <w:szCs w:val="24"/>
        </w:rPr>
      </w:pPr>
      <w:r w:rsidRPr="009728D4">
        <w:rPr>
          <w:szCs w:val="24"/>
        </w:rPr>
        <w:t xml:space="preserve">The undersigned declares that he/she has read the </w:t>
      </w:r>
      <w:r w:rsidR="00F4546F" w:rsidRPr="009728D4">
        <w:rPr>
          <w:szCs w:val="24"/>
        </w:rPr>
        <w:t>statements</w:t>
      </w:r>
      <w:r w:rsidR="00161B49" w:rsidRPr="009728D4">
        <w:rPr>
          <w:szCs w:val="24"/>
        </w:rPr>
        <w:t xml:space="preserve"> below</w:t>
      </w:r>
      <w:r w:rsidRPr="009728D4">
        <w:rPr>
          <w:szCs w:val="24"/>
        </w:rPr>
        <w:t xml:space="preserve"> and agrees, if this application is accepted, to </w:t>
      </w:r>
      <w:r w:rsidR="00F4546F" w:rsidRPr="009728D4">
        <w:rPr>
          <w:szCs w:val="24"/>
        </w:rPr>
        <w:t>complete the mandatory community outreach services below:</w:t>
      </w:r>
    </w:p>
    <w:p w14:paraId="12F74C66" w14:textId="77777777" w:rsidR="00E236B8" w:rsidRPr="009728D4" w:rsidRDefault="00E236B8" w:rsidP="006022EA">
      <w:pPr>
        <w:widowControl/>
        <w:jc w:val="center"/>
        <w:rPr>
          <w:b/>
          <w:sz w:val="32"/>
          <w:szCs w:val="32"/>
          <w:u w:val="single"/>
        </w:rPr>
      </w:pPr>
    </w:p>
    <w:p w14:paraId="343AAB90" w14:textId="77777777" w:rsidR="00784691" w:rsidRPr="009728D4" w:rsidRDefault="00784691" w:rsidP="00784691">
      <w:pPr>
        <w:jc w:val="center"/>
        <w:rPr>
          <w:szCs w:val="24"/>
        </w:rPr>
      </w:pPr>
      <w:r w:rsidRPr="009728D4">
        <w:rPr>
          <w:noProof/>
          <w:snapToGrid/>
          <w:szCs w:val="24"/>
        </w:rPr>
        <mc:AlternateContent>
          <mc:Choice Requires="wps">
            <w:drawing>
              <wp:anchor distT="0" distB="0" distL="114300" distR="114300" simplePos="0" relativeHeight="251666432" behindDoc="0" locked="0" layoutInCell="1" allowOverlap="1" wp14:anchorId="3CAC3281" wp14:editId="351A5867">
                <wp:simplePos x="0" y="0"/>
                <wp:positionH relativeFrom="column">
                  <wp:posOffset>-142875</wp:posOffset>
                </wp:positionH>
                <wp:positionV relativeFrom="paragraph">
                  <wp:posOffset>162560</wp:posOffset>
                </wp:positionV>
                <wp:extent cx="7071360" cy="1657350"/>
                <wp:effectExtent l="0" t="0" r="15240" b="19050"/>
                <wp:wrapNone/>
                <wp:docPr id="10" name="Rectangle 10"/>
                <wp:cNvGraphicFramePr/>
                <a:graphic xmlns:a="http://schemas.openxmlformats.org/drawingml/2006/main">
                  <a:graphicData uri="http://schemas.microsoft.com/office/word/2010/wordprocessingShape">
                    <wps:wsp>
                      <wps:cNvSpPr/>
                      <wps:spPr>
                        <a:xfrm>
                          <a:off x="0" y="0"/>
                          <a:ext cx="7071360"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11EED9C" id="Rectangle 10" o:spid="_x0000_s1026" style="position:absolute;margin-left:-11.25pt;margin-top:12.8pt;width:556.8pt;height:1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" filled="f" strokecolor="black [3213]" strokeweight="1pt"/>
            </w:pict>
          </mc:Fallback>
        </mc:AlternateContent>
      </w:r>
    </w:p>
    <w:p w14:paraId="49D48A3B" w14:textId="77777777" w:rsidR="00F4546F" w:rsidRPr="009728D4" w:rsidRDefault="00F4546F" w:rsidP="006022EA">
      <w:pPr>
        <w:widowControl/>
        <w:jc w:val="center"/>
        <w:rPr>
          <w:b/>
          <w:sz w:val="32"/>
          <w:szCs w:val="32"/>
          <w:u w:val="single"/>
        </w:rPr>
      </w:pPr>
    </w:p>
    <w:p w14:paraId="79C7C7E1" w14:textId="77777777" w:rsidR="00E236B8" w:rsidRPr="009728D4" w:rsidRDefault="00F4546F" w:rsidP="006022EA">
      <w:pPr>
        <w:widowControl/>
        <w:jc w:val="center"/>
        <w:rPr>
          <w:b/>
          <w:szCs w:val="24"/>
          <w:u w:val="single"/>
        </w:rPr>
      </w:pPr>
      <w:r w:rsidRPr="009728D4">
        <w:rPr>
          <w:b/>
          <w:szCs w:val="24"/>
          <w:u w:val="single"/>
        </w:rPr>
        <w:t>Mandatory Outreach/Community Education Requirement</w:t>
      </w:r>
    </w:p>
    <w:p w14:paraId="004C09C3" w14:textId="77777777" w:rsidR="00F4546F" w:rsidRPr="009728D4" w:rsidRDefault="00F4546F" w:rsidP="006022EA">
      <w:pPr>
        <w:widowControl/>
        <w:jc w:val="center"/>
        <w:rPr>
          <w:b/>
          <w:sz w:val="32"/>
          <w:szCs w:val="32"/>
          <w:u w:val="single"/>
        </w:rPr>
      </w:pPr>
    </w:p>
    <w:p w14:paraId="001F3D9C" w14:textId="0A87F0DF" w:rsidR="00E236B8" w:rsidRPr="009728D4" w:rsidRDefault="00F4546F" w:rsidP="00F4546F">
      <w:pPr>
        <w:widowControl/>
        <w:rPr>
          <w:szCs w:val="24"/>
        </w:rPr>
      </w:pPr>
      <w:r w:rsidRPr="009728D4">
        <w:rPr>
          <w:szCs w:val="24"/>
        </w:rPr>
        <w:t>All applicants awarded a 202</w:t>
      </w:r>
      <w:r w:rsidR="004E4551">
        <w:rPr>
          <w:szCs w:val="24"/>
        </w:rPr>
        <w:t>5</w:t>
      </w:r>
      <w:r w:rsidRPr="009728D4">
        <w:rPr>
          <w:szCs w:val="24"/>
        </w:rPr>
        <w:t xml:space="preserve"> Morris County subgrant agreement will have to complete a mandatory of four (4) community outreach/community education events throughout the year.  These events will need to be reported on the Morris County Quarterly Report form.</w:t>
      </w:r>
    </w:p>
    <w:p w14:paraId="498B2CE4" w14:textId="77777777" w:rsidR="00E236B8" w:rsidRPr="009728D4" w:rsidRDefault="00E236B8" w:rsidP="00F4546F">
      <w:pPr>
        <w:widowControl/>
        <w:rPr>
          <w:b/>
          <w:sz w:val="32"/>
          <w:szCs w:val="32"/>
          <w:u w:val="single"/>
        </w:rPr>
      </w:pPr>
    </w:p>
    <w:p w14:paraId="7B45F6E9" w14:textId="77777777" w:rsidR="00E236B8" w:rsidRPr="009728D4" w:rsidRDefault="00E236B8" w:rsidP="006022EA">
      <w:pPr>
        <w:widowControl/>
        <w:jc w:val="center"/>
        <w:rPr>
          <w:b/>
          <w:sz w:val="32"/>
          <w:szCs w:val="32"/>
          <w:u w:val="single"/>
        </w:rPr>
      </w:pPr>
    </w:p>
    <w:p w14:paraId="461E49E5" w14:textId="77777777" w:rsidR="00E236B8" w:rsidRPr="009728D4" w:rsidRDefault="00E236B8" w:rsidP="006022EA">
      <w:pPr>
        <w:widowControl/>
        <w:jc w:val="center"/>
        <w:rPr>
          <w:b/>
          <w:sz w:val="32"/>
          <w:szCs w:val="32"/>
          <w:u w:val="single"/>
        </w:rPr>
      </w:pPr>
    </w:p>
    <w:p w14:paraId="1305BCC5" w14:textId="77777777" w:rsidR="00E236B8" w:rsidRPr="009728D4" w:rsidRDefault="00E236B8" w:rsidP="006022EA">
      <w:pPr>
        <w:widowControl/>
        <w:jc w:val="center"/>
        <w:rPr>
          <w:b/>
          <w:sz w:val="32"/>
          <w:szCs w:val="32"/>
          <w:u w:val="single"/>
        </w:rPr>
      </w:pPr>
    </w:p>
    <w:p w14:paraId="5E279E97" w14:textId="77777777" w:rsidR="00E236B8" w:rsidRPr="009728D4" w:rsidRDefault="00E236B8" w:rsidP="00912D16">
      <w:pPr>
        <w:widowControl/>
        <w:rPr>
          <w:b/>
          <w:sz w:val="32"/>
          <w:szCs w:val="32"/>
          <w:u w:val="single"/>
        </w:rPr>
      </w:pPr>
    </w:p>
    <w:p w14:paraId="30FBFC92" w14:textId="77777777" w:rsidR="00E236B8" w:rsidRPr="009728D4" w:rsidRDefault="00E236B8" w:rsidP="006022EA">
      <w:pPr>
        <w:widowControl/>
        <w:jc w:val="center"/>
        <w:rPr>
          <w:b/>
          <w:sz w:val="32"/>
          <w:szCs w:val="32"/>
          <w:u w:val="single"/>
        </w:rPr>
      </w:pPr>
    </w:p>
    <w:p w14:paraId="4E152E3A" w14:textId="77777777" w:rsidR="00912D16" w:rsidRPr="009728D4" w:rsidRDefault="00912D16" w:rsidP="00912D16">
      <w:pPr>
        <w:tabs>
          <w:tab w:val="left" w:pos="4320"/>
          <w:tab w:val="left" w:pos="5760"/>
        </w:tabs>
        <w:rPr>
          <w:szCs w:val="24"/>
        </w:rPr>
      </w:pPr>
      <w:r w:rsidRPr="009728D4">
        <w:rPr>
          <w:szCs w:val="24"/>
        </w:rPr>
        <w:t>______________________________</w:t>
      </w:r>
      <w:r w:rsidRPr="009728D4">
        <w:rPr>
          <w:szCs w:val="24"/>
        </w:rPr>
        <w:tab/>
      </w:r>
      <w:r w:rsidRPr="009728D4">
        <w:rPr>
          <w:szCs w:val="24"/>
        </w:rPr>
        <w:tab/>
        <w:t>___________________________________</w:t>
      </w:r>
    </w:p>
    <w:p w14:paraId="1D9B41F6" w14:textId="77777777" w:rsidR="00912D16" w:rsidRPr="009728D4" w:rsidRDefault="00912D16" w:rsidP="00912D16">
      <w:pPr>
        <w:tabs>
          <w:tab w:val="left" w:pos="4320"/>
          <w:tab w:val="left" w:pos="5760"/>
        </w:tabs>
        <w:rPr>
          <w:szCs w:val="24"/>
        </w:rPr>
      </w:pPr>
      <w:r w:rsidRPr="009728D4">
        <w:rPr>
          <w:szCs w:val="24"/>
        </w:rPr>
        <w:t>Signature of Authorized Agent</w:t>
      </w:r>
      <w:r w:rsidRPr="009728D4">
        <w:rPr>
          <w:szCs w:val="24"/>
        </w:rPr>
        <w:tab/>
      </w:r>
      <w:r w:rsidRPr="009728D4">
        <w:rPr>
          <w:szCs w:val="24"/>
        </w:rPr>
        <w:tab/>
        <w:t>Type or Print Name</w:t>
      </w:r>
    </w:p>
    <w:p w14:paraId="683E3A81" w14:textId="77777777" w:rsidR="00912D16" w:rsidRPr="009728D4" w:rsidRDefault="00912D16" w:rsidP="00912D16">
      <w:pPr>
        <w:tabs>
          <w:tab w:val="left" w:pos="4320"/>
          <w:tab w:val="left" w:pos="5760"/>
        </w:tabs>
        <w:rPr>
          <w:szCs w:val="24"/>
        </w:rPr>
      </w:pPr>
    </w:p>
    <w:p w14:paraId="36575349" w14:textId="77777777" w:rsidR="00912D16" w:rsidRPr="009728D4" w:rsidRDefault="00912D16" w:rsidP="00912D16">
      <w:pPr>
        <w:tabs>
          <w:tab w:val="left" w:pos="4320"/>
          <w:tab w:val="left" w:pos="5760"/>
        </w:tabs>
        <w:rPr>
          <w:szCs w:val="24"/>
        </w:rPr>
      </w:pPr>
    </w:p>
    <w:p w14:paraId="4F22EAFD" w14:textId="77777777" w:rsidR="00912D16" w:rsidRPr="009728D4" w:rsidRDefault="00912D16" w:rsidP="00912D16">
      <w:pPr>
        <w:tabs>
          <w:tab w:val="left" w:pos="4320"/>
          <w:tab w:val="left" w:pos="5760"/>
        </w:tabs>
        <w:rPr>
          <w:szCs w:val="24"/>
        </w:rPr>
      </w:pPr>
    </w:p>
    <w:p w14:paraId="099DD317" w14:textId="77777777" w:rsidR="00912D16" w:rsidRPr="009728D4" w:rsidRDefault="00912D16" w:rsidP="00912D16">
      <w:pPr>
        <w:tabs>
          <w:tab w:val="left" w:pos="4320"/>
          <w:tab w:val="left" w:pos="5760"/>
        </w:tabs>
        <w:rPr>
          <w:szCs w:val="24"/>
        </w:rPr>
      </w:pPr>
    </w:p>
    <w:p w14:paraId="06B7D168" w14:textId="77777777" w:rsidR="00912D16" w:rsidRPr="009728D4" w:rsidRDefault="00912D16" w:rsidP="00912D16">
      <w:pPr>
        <w:rPr>
          <w:b/>
          <w:szCs w:val="24"/>
        </w:rPr>
      </w:pPr>
    </w:p>
    <w:p w14:paraId="54E93129" w14:textId="77777777" w:rsidR="00912D16" w:rsidRPr="009728D4" w:rsidRDefault="00912D16" w:rsidP="00912D16">
      <w:pPr>
        <w:tabs>
          <w:tab w:val="left" w:pos="4320"/>
          <w:tab w:val="left" w:pos="5760"/>
        </w:tabs>
        <w:rPr>
          <w:szCs w:val="24"/>
        </w:rPr>
      </w:pPr>
      <w:r w:rsidRPr="009728D4">
        <w:rPr>
          <w:szCs w:val="24"/>
        </w:rPr>
        <w:t>______________________________</w:t>
      </w:r>
      <w:r w:rsidRPr="009728D4">
        <w:rPr>
          <w:szCs w:val="24"/>
        </w:rPr>
        <w:tab/>
      </w:r>
      <w:r w:rsidRPr="009728D4">
        <w:rPr>
          <w:szCs w:val="24"/>
        </w:rPr>
        <w:tab/>
        <w:t>___________________________________</w:t>
      </w:r>
    </w:p>
    <w:p w14:paraId="110FDC72" w14:textId="77777777" w:rsidR="00912D16" w:rsidRPr="009728D4" w:rsidRDefault="00912D16" w:rsidP="00912D16">
      <w:pPr>
        <w:tabs>
          <w:tab w:val="left" w:pos="4320"/>
          <w:tab w:val="left" w:pos="5760"/>
        </w:tabs>
        <w:rPr>
          <w:szCs w:val="24"/>
        </w:rPr>
      </w:pPr>
      <w:r w:rsidRPr="009728D4">
        <w:rPr>
          <w:szCs w:val="24"/>
        </w:rPr>
        <w:t>Title of Authorized Agent</w:t>
      </w:r>
      <w:r w:rsidRPr="009728D4">
        <w:rPr>
          <w:szCs w:val="24"/>
        </w:rPr>
        <w:tab/>
      </w:r>
      <w:r w:rsidRPr="009728D4">
        <w:rPr>
          <w:szCs w:val="24"/>
        </w:rPr>
        <w:tab/>
        <w:t>Date</w:t>
      </w:r>
    </w:p>
    <w:p w14:paraId="2888C021" w14:textId="77777777" w:rsidR="00E236B8" w:rsidRPr="009728D4" w:rsidRDefault="00E236B8" w:rsidP="006022EA">
      <w:pPr>
        <w:widowControl/>
        <w:jc w:val="center"/>
        <w:rPr>
          <w:b/>
          <w:sz w:val="32"/>
          <w:szCs w:val="32"/>
          <w:u w:val="single"/>
        </w:rPr>
      </w:pPr>
    </w:p>
    <w:p w14:paraId="213F8D1A" w14:textId="77777777" w:rsidR="00E236B8" w:rsidRPr="009728D4" w:rsidRDefault="00E236B8" w:rsidP="006022EA">
      <w:pPr>
        <w:widowControl/>
        <w:jc w:val="center"/>
        <w:rPr>
          <w:b/>
          <w:sz w:val="32"/>
          <w:szCs w:val="32"/>
          <w:u w:val="single"/>
        </w:rPr>
      </w:pPr>
    </w:p>
    <w:p w14:paraId="1E14F37E" w14:textId="77777777" w:rsidR="00E236B8" w:rsidRPr="009728D4" w:rsidRDefault="00E236B8" w:rsidP="006022EA">
      <w:pPr>
        <w:widowControl/>
        <w:jc w:val="center"/>
        <w:rPr>
          <w:b/>
          <w:sz w:val="32"/>
          <w:szCs w:val="32"/>
          <w:u w:val="single"/>
        </w:rPr>
      </w:pPr>
    </w:p>
    <w:p w14:paraId="24CDE278" w14:textId="77777777" w:rsidR="00E236B8" w:rsidRPr="009728D4" w:rsidRDefault="00E236B8" w:rsidP="006022EA">
      <w:pPr>
        <w:widowControl/>
        <w:jc w:val="center"/>
        <w:rPr>
          <w:b/>
          <w:sz w:val="32"/>
          <w:szCs w:val="32"/>
          <w:u w:val="single"/>
        </w:rPr>
      </w:pPr>
    </w:p>
    <w:p w14:paraId="0975EA31" w14:textId="77777777" w:rsidR="00E236B8" w:rsidRPr="009728D4" w:rsidRDefault="00E236B8" w:rsidP="006022EA">
      <w:pPr>
        <w:widowControl/>
        <w:jc w:val="center"/>
        <w:rPr>
          <w:b/>
          <w:sz w:val="32"/>
          <w:szCs w:val="32"/>
          <w:u w:val="single"/>
        </w:rPr>
      </w:pPr>
    </w:p>
    <w:p w14:paraId="0BA6100D" w14:textId="77777777" w:rsidR="00E236B8" w:rsidRPr="009728D4" w:rsidRDefault="00E236B8" w:rsidP="006022EA">
      <w:pPr>
        <w:widowControl/>
        <w:jc w:val="center"/>
        <w:rPr>
          <w:b/>
          <w:sz w:val="32"/>
          <w:szCs w:val="32"/>
          <w:u w:val="single"/>
        </w:rPr>
      </w:pPr>
    </w:p>
    <w:p w14:paraId="7CC289AD" w14:textId="77777777" w:rsidR="00E236B8" w:rsidRPr="009728D4" w:rsidRDefault="00E236B8" w:rsidP="006022EA">
      <w:pPr>
        <w:widowControl/>
        <w:jc w:val="center"/>
        <w:rPr>
          <w:b/>
          <w:sz w:val="32"/>
          <w:szCs w:val="32"/>
          <w:u w:val="single"/>
        </w:rPr>
      </w:pPr>
    </w:p>
    <w:p w14:paraId="4E28B293" w14:textId="77777777" w:rsidR="00E236B8" w:rsidRPr="009728D4" w:rsidRDefault="00E236B8" w:rsidP="006022EA">
      <w:pPr>
        <w:widowControl/>
        <w:jc w:val="center"/>
        <w:rPr>
          <w:b/>
          <w:sz w:val="32"/>
          <w:szCs w:val="32"/>
          <w:u w:val="single"/>
        </w:rPr>
      </w:pPr>
    </w:p>
    <w:p w14:paraId="0A578DA5" w14:textId="77777777" w:rsidR="00F4546F" w:rsidRPr="009728D4" w:rsidRDefault="00F4546F" w:rsidP="00912D16">
      <w:pPr>
        <w:widowControl/>
        <w:rPr>
          <w:b/>
          <w:sz w:val="32"/>
          <w:szCs w:val="32"/>
          <w:u w:val="single"/>
        </w:rPr>
      </w:pPr>
    </w:p>
    <w:p w14:paraId="5BE1970E" w14:textId="77777777" w:rsidR="00E236B8" w:rsidRPr="009728D4" w:rsidRDefault="00E236B8" w:rsidP="006022EA">
      <w:pPr>
        <w:widowControl/>
        <w:jc w:val="center"/>
        <w:rPr>
          <w:b/>
          <w:sz w:val="32"/>
          <w:szCs w:val="32"/>
          <w:u w:val="single"/>
        </w:rPr>
      </w:pPr>
    </w:p>
    <w:p w14:paraId="786CE30D" w14:textId="03FAE631" w:rsidR="006022EA" w:rsidRPr="009728D4" w:rsidRDefault="006022EA" w:rsidP="006022EA">
      <w:pPr>
        <w:widowControl/>
        <w:jc w:val="center"/>
        <w:rPr>
          <w:b/>
          <w:szCs w:val="24"/>
          <w:u w:val="single"/>
        </w:rPr>
      </w:pPr>
      <w:r w:rsidRPr="009728D4">
        <w:rPr>
          <w:b/>
          <w:sz w:val="32"/>
          <w:szCs w:val="32"/>
          <w:u w:val="single"/>
        </w:rPr>
        <w:t>202</w:t>
      </w:r>
      <w:r w:rsidR="004E4551">
        <w:rPr>
          <w:b/>
          <w:sz w:val="32"/>
          <w:szCs w:val="32"/>
          <w:u w:val="single"/>
        </w:rPr>
        <w:t>5</w:t>
      </w:r>
      <w:r w:rsidRPr="009728D4">
        <w:rPr>
          <w:b/>
          <w:sz w:val="32"/>
          <w:szCs w:val="32"/>
          <w:u w:val="single"/>
        </w:rPr>
        <w:t xml:space="preserve"> Community-Based Funding</w:t>
      </w:r>
    </w:p>
    <w:p w14:paraId="044F6A4E" w14:textId="77777777" w:rsidR="006022EA" w:rsidRPr="009728D4" w:rsidRDefault="006022EA" w:rsidP="006022EA">
      <w:pPr>
        <w:jc w:val="center"/>
        <w:rPr>
          <w:b/>
          <w:sz w:val="32"/>
          <w:szCs w:val="32"/>
          <w:u w:val="single"/>
        </w:rPr>
      </w:pPr>
      <w:r w:rsidRPr="009728D4">
        <w:rPr>
          <w:b/>
          <w:sz w:val="32"/>
          <w:szCs w:val="32"/>
          <w:u w:val="single"/>
        </w:rPr>
        <w:t>Application Instructions</w:t>
      </w:r>
    </w:p>
    <w:p w14:paraId="75ADDA1F" w14:textId="77777777" w:rsidR="006022EA" w:rsidRPr="009728D4" w:rsidRDefault="006022EA" w:rsidP="006022EA">
      <w:pPr>
        <w:jc w:val="center"/>
        <w:rPr>
          <w:b/>
          <w:szCs w:val="24"/>
          <w:u w:val="single"/>
        </w:rPr>
      </w:pPr>
    </w:p>
    <w:p w14:paraId="2995C269" w14:textId="77777777" w:rsidR="006022EA" w:rsidRPr="009728D4" w:rsidRDefault="006022EA" w:rsidP="006022EA">
      <w:pPr>
        <w:jc w:val="center"/>
        <w:rPr>
          <w:b/>
          <w:szCs w:val="24"/>
        </w:rPr>
      </w:pPr>
      <w:r w:rsidRPr="009728D4">
        <w:rPr>
          <w:b/>
          <w:szCs w:val="24"/>
        </w:rPr>
        <w:t>Morris County Department of Human Services</w:t>
      </w:r>
    </w:p>
    <w:p w14:paraId="71500664" w14:textId="77777777" w:rsidR="006022EA" w:rsidRPr="009728D4" w:rsidRDefault="006022EA" w:rsidP="006022EA">
      <w:pPr>
        <w:jc w:val="center"/>
        <w:rPr>
          <w:b/>
          <w:szCs w:val="24"/>
        </w:rPr>
      </w:pPr>
    </w:p>
    <w:p w14:paraId="261218C6" w14:textId="77777777" w:rsidR="006022EA" w:rsidRPr="009728D4" w:rsidRDefault="006022EA" w:rsidP="006022EA">
      <w:pPr>
        <w:rPr>
          <w:b/>
          <w:szCs w:val="24"/>
          <w:u w:val="single"/>
        </w:rPr>
      </w:pPr>
      <w:r w:rsidRPr="009728D4">
        <w:rPr>
          <w:b/>
          <w:szCs w:val="24"/>
          <w:u w:val="single"/>
        </w:rPr>
        <w:t>Application Specific Instructions</w:t>
      </w:r>
    </w:p>
    <w:p w14:paraId="1F4D33E1" w14:textId="77777777" w:rsidR="006022EA" w:rsidRPr="009728D4" w:rsidRDefault="006022EA" w:rsidP="006022EA">
      <w:pPr>
        <w:rPr>
          <w:szCs w:val="24"/>
        </w:rPr>
      </w:pPr>
    </w:p>
    <w:p w14:paraId="6FCC114F" w14:textId="77777777" w:rsidR="006022EA" w:rsidRPr="009728D4" w:rsidRDefault="006022EA" w:rsidP="006022EA">
      <w:pPr>
        <w:rPr>
          <w:b/>
          <w:szCs w:val="24"/>
          <w:u w:val="single"/>
        </w:rPr>
      </w:pPr>
      <w:r w:rsidRPr="009728D4">
        <w:rPr>
          <w:b/>
          <w:szCs w:val="24"/>
          <w:u w:val="single"/>
        </w:rPr>
        <w:t>The entire application must be read in its entirety before completion and submission.  Below should be used for clarification purposes only.</w:t>
      </w:r>
    </w:p>
    <w:p w14:paraId="02C0E3FC" w14:textId="77777777" w:rsidR="006022EA" w:rsidRPr="009728D4" w:rsidRDefault="006022EA" w:rsidP="006022EA">
      <w:pPr>
        <w:rPr>
          <w:szCs w:val="24"/>
        </w:rPr>
      </w:pPr>
    </w:p>
    <w:p w14:paraId="3CF6FDC2" w14:textId="77777777" w:rsidR="006022EA" w:rsidRPr="009728D4" w:rsidRDefault="008C3CBB" w:rsidP="006022EA">
      <w:pPr>
        <w:rPr>
          <w:szCs w:val="24"/>
          <w:u w:val="single"/>
        </w:rPr>
      </w:pPr>
      <w:r w:rsidRPr="009728D4">
        <w:rPr>
          <w:szCs w:val="24"/>
          <w:u w:val="single"/>
        </w:rPr>
        <w:t>Application submission</w:t>
      </w:r>
    </w:p>
    <w:p w14:paraId="6A71D2B1" w14:textId="15678802" w:rsidR="006022EA" w:rsidRPr="009728D4" w:rsidRDefault="006022EA" w:rsidP="00334CD6">
      <w:pPr>
        <w:pStyle w:val="ListParagraph"/>
        <w:widowControl/>
        <w:numPr>
          <w:ilvl w:val="0"/>
          <w:numId w:val="22"/>
        </w:numPr>
        <w:spacing w:line="259" w:lineRule="auto"/>
        <w:contextualSpacing/>
        <w:rPr>
          <w:rFonts w:ascii="Times New Roman" w:hAnsi="Times New Roman"/>
          <w:sz w:val="24"/>
          <w:szCs w:val="24"/>
        </w:rPr>
      </w:pPr>
      <w:r w:rsidRPr="009728D4">
        <w:rPr>
          <w:rFonts w:ascii="Times New Roman" w:hAnsi="Times New Roman"/>
          <w:sz w:val="24"/>
          <w:szCs w:val="24"/>
        </w:rPr>
        <w:t>3 methods of submission for the 202</w:t>
      </w:r>
      <w:r w:rsidR="00EB40A5">
        <w:rPr>
          <w:rFonts w:ascii="Times New Roman" w:hAnsi="Times New Roman"/>
          <w:sz w:val="24"/>
          <w:szCs w:val="24"/>
        </w:rPr>
        <w:t>5</w:t>
      </w:r>
      <w:r w:rsidRPr="009728D4">
        <w:rPr>
          <w:rFonts w:ascii="Times New Roman" w:hAnsi="Times New Roman"/>
          <w:sz w:val="24"/>
          <w:szCs w:val="24"/>
        </w:rPr>
        <w:t xml:space="preserve"> Application</w:t>
      </w:r>
    </w:p>
    <w:p w14:paraId="2BACD1A1" w14:textId="77777777" w:rsidR="006022EA" w:rsidRPr="009728D4" w:rsidRDefault="006022EA" w:rsidP="00334CD6">
      <w:pPr>
        <w:pStyle w:val="ListParagraph"/>
        <w:widowControl/>
        <w:numPr>
          <w:ilvl w:val="1"/>
          <w:numId w:val="22"/>
        </w:numPr>
        <w:spacing w:line="259" w:lineRule="auto"/>
        <w:contextualSpacing/>
        <w:rPr>
          <w:rFonts w:ascii="Times New Roman" w:hAnsi="Times New Roman"/>
          <w:sz w:val="24"/>
          <w:szCs w:val="24"/>
        </w:rPr>
      </w:pPr>
      <w:r w:rsidRPr="009728D4">
        <w:rPr>
          <w:rFonts w:ascii="Times New Roman" w:hAnsi="Times New Roman"/>
          <w:sz w:val="24"/>
          <w:szCs w:val="24"/>
        </w:rPr>
        <w:t>Mail</w:t>
      </w:r>
    </w:p>
    <w:p w14:paraId="1FF2D499" w14:textId="4E2CFF70" w:rsidR="008C3CBB" w:rsidRPr="009728D4" w:rsidRDefault="006022EA" w:rsidP="00334CD6">
      <w:pPr>
        <w:pStyle w:val="ListParagraph"/>
        <w:widowControl/>
        <w:numPr>
          <w:ilvl w:val="1"/>
          <w:numId w:val="22"/>
        </w:numPr>
        <w:spacing w:line="259" w:lineRule="auto"/>
        <w:contextualSpacing/>
        <w:rPr>
          <w:rFonts w:ascii="Times New Roman" w:hAnsi="Times New Roman"/>
          <w:sz w:val="24"/>
          <w:szCs w:val="24"/>
        </w:rPr>
      </w:pPr>
      <w:r w:rsidRPr="009728D4">
        <w:rPr>
          <w:rFonts w:ascii="Times New Roman" w:hAnsi="Times New Roman"/>
          <w:sz w:val="24"/>
          <w:szCs w:val="24"/>
        </w:rPr>
        <w:t xml:space="preserve">In-person </w:t>
      </w:r>
      <w:r w:rsidR="00127412" w:rsidRPr="009728D4">
        <w:rPr>
          <w:rFonts w:ascii="Times New Roman" w:hAnsi="Times New Roman"/>
          <w:sz w:val="24"/>
          <w:szCs w:val="24"/>
        </w:rPr>
        <w:t xml:space="preserve">– drop box at the entrance of 1 Medical Drive will be </w:t>
      </w:r>
      <w:r w:rsidR="009B559B" w:rsidRPr="009728D4">
        <w:rPr>
          <w:rFonts w:ascii="Times New Roman" w:hAnsi="Times New Roman"/>
          <w:sz w:val="24"/>
          <w:szCs w:val="24"/>
        </w:rPr>
        <w:t>available</w:t>
      </w:r>
      <w:r w:rsidR="00127412" w:rsidRPr="009728D4">
        <w:rPr>
          <w:rFonts w:ascii="Times New Roman" w:hAnsi="Times New Roman"/>
          <w:sz w:val="24"/>
          <w:szCs w:val="24"/>
        </w:rPr>
        <w:t xml:space="preserve"> </w:t>
      </w:r>
    </w:p>
    <w:p w14:paraId="41D2B385" w14:textId="77777777" w:rsidR="006022EA" w:rsidRPr="009728D4" w:rsidRDefault="006022EA" w:rsidP="00334CD6">
      <w:pPr>
        <w:pStyle w:val="ListParagraph"/>
        <w:widowControl/>
        <w:numPr>
          <w:ilvl w:val="1"/>
          <w:numId w:val="22"/>
        </w:numPr>
        <w:spacing w:line="259" w:lineRule="auto"/>
        <w:contextualSpacing/>
        <w:rPr>
          <w:rFonts w:ascii="Times New Roman" w:hAnsi="Times New Roman"/>
          <w:szCs w:val="24"/>
        </w:rPr>
      </w:pPr>
      <w:r w:rsidRPr="009728D4">
        <w:rPr>
          <w:rFonts w:ascii="Times New Roman" w:hAnsi="Times New Roman"/>
          <w:sz w:val="24"/>
          <w:szCs w:val="24"/>
        </w:rPr>
        <w:t xml:space="preserve">FedEx </w:t>
      </w:r>
    </w:p>
    <w:p w14:paraId="4B3DC929" w14:textId="77777777" w:rsidR="00127412" w:rsidRPr="009728D4" w:rsidRDefault="00127412" w:rsidP="00127412">
      <w:pPr>
        <w:pStyle w:val="ListParagraph"/>
        <w:widowControl/>
        <w:spacing w:line="259" w:lineRule="auto"/>
        <w:ind w:left="1440"/>
        <w:contextualSpacing/>
        <w:rPr>
          <w:rFonts w:ascii="Times New Roman" w:hAnsi="Times New Roman"/>
          <w:szCs w:val="24"/>
        </w:rPr>
      </w:pPr>
    </w:p>
    <w:p w14:paraId="1C5B0D8D" w14:textId="77777777" w:rsidR="006022EA" w:rsidRPr="009728D4" w:rsidRDefault="006022EA" w:rsidP="006022EA">
      <w:pPr>
        <w:rPr>
          <w:szCs w:val="24"/>
        </w:rPr>
      </w:pPr>
      <w:r w:rsidRPr="009728D4">
        <w:rPr>
          <w:szCs w:val="24"/>
          <w:u w:val="single"/>
        </w:rPr>
        <w:t>Section I</w:t>
      </w:r>
      <w:r w:rsidR="00EE1EB4" w:rsidRPr="009728D4">
        <w:rPr>
          <w:szCs w:val="24"/>
          <w:u w:val="single"/>
        </w:rPr>
        <w:t xml:space="preserve"> – Agency Description</w:t>
      </w:r>
    </w:p>
    <w:p w14:paraId="6C23A406" w14:textId="77777777" w:rsidR="006022EA" w:rsidRPr="009728D4" w:rsidRDefault="006022EA" w:rsidP="00334CD6">
      <w:pPr>
        <w:pStyle w:val="ListParagraph"/>
        <w:widowControl/>
        <w:numPr>
          <w:ilvl w:val="0"/>
          <w:numId w:val="22"/>
        </w:numPr>
        <w:spacing w:line="259" w:lineRule="auto"/>
        <w:contextualSpacing/>
        <w:rPr>
          <w:rFonts w:ascii="Times New Roman" w:hAnsi="Times New Roman"/>
          <w:sz w:val="24"/>
          <w:szCs w:val="24"/>
        </w:rPr>
      </w:pPr>
      <w:r w:rsidRPr="009728D4">
        <w:rPr>
          <w:rFonts w:ascii="Times New Roman" w:hAnsi="Times New Roman"/>
          <w:sz w:val="24"/>
          <w:szCs w:val="24"/>
        </w:rPr>
        <w:t>Purpose:  To give the Morris County Department of Human Services a description of your agency and explain collaborations (past, current, or future).</w:t>
      </w:r>
    </w:p>
    <w:p w14:paraId="2E587729" w14:textId="77777777" w:rsidR="006022EA" w:rsidRPr="009728D4" w:rsidRDefault="006022EA" w:rsidP="006022EA">
      <w:pPr>
        <w:rPr>
          <w:szCs w:val="24"/>
        </w:rPr>
      </w:pPr>
    </w:p>
    <w:p w14:paraId="12E038D6" w14:textId="77777777" w:rsidR="006022EA" w:rsidRPr="009728D4" w:rsidRDefault="006022EA" w:rsidP="006022EA">
      <w:pPr>
        <w:rPr>
          <w:szCs w:val="24"/>
        </w:rPr>
      </w:pPr>
      <w:r w:rsidRPr="009728D4">
        <w:rPr>
          <w:szCs w:val="24"/>
          <w:u w:val="single"/>
        </w:rPr>
        <w:t>Section II</w:t>
      </w:r>
      <w:r w:rsidR="00EE1EB4" w:rsidRPr="009728D4">
        <w:rPr>
          <w:szCs w:val="24"/>
          <w:u w:val="single"/>
        </w:rPr>
        <w:t xml:space="preserve"> – Proposed Program Information</w:t>
      </w:r>
    </w:p>
    <w:p w14:paraId="3EF13485" w14:textId="77777777" w:rsidR="006022EA" w:rsidRPr="009728D4" w:rsidRDefault="006022EA" w:rsidP="00334CD6">
      <w:pPr>
        <w:pStyle w:val="ListParagraph"/>
        <w:widowControl/>
        <w:numPr>
          <w:ilvl w:val="0"/>
          <w:numId w:val="22"/>
        </w:numPr>
        <w:spacing w:line="259" w:lineRule="auto"/>
        <w:contextualSpacing/>
        <w:rPr>
          <w:rFonts w:ascii="Times New Roman" w:hAnsi="Times New Roman"/>
          <w:sz w:val="24"/>
          <w:szCs w:val="24"/>
        </w:rPr>
      </w:pPr>
      <w:r w:rsidRPr="009728D4">
        <w:rPr>
          <w:rFonts w:ascii="Times New Roman" w:hAnsi="Times New Roman"/>
          <w:sz w:val="24"/>
          <w:szCs w:val="24"/>
        </w:rPr>
        <w:t>Purpose:  To give the Morris County Department of Human Services a detailed description of the proposed program.</w:t>
      </w:r>
    </w:p>
    <w:p w14:paraId="4678B6CC" w14:textId="77777777" w:rsidR="006022EA" w:rsidRPr="009728D4" w:rsidRDefault="006022EA" w:rsidP="00334CD6">
      <w:pPr>
        <w:pStyle w:val="ListParagraph"/>
        <w:widowControl/>
        <w:numPr>
          <w:ilvl w:val="1"/>
          <w:numId w:val="22"/>
        </w:numPr>
        <w:spacing w:line="259" w:lineRule="auto"/>
        <w:contextualSpacing/>
        <w:rPr>
          <w:rFonts w:ascii="Times New Roman" w:hAnsi="Times New Roman"/>
          <w:sz w:val="24"/>
          <w:szCs w:val="24"/>
        </w:rPr>
      </w:pPr>
      <w:r w:rsidRPr="009728D4">
        <w:rPr>
          <w:rFonts w:ascii="Times New Roman" w:hAnsi="Times New Roman"/>
          <w:sz w:val="24"/>
          <w:szCs w:val="24"/>
        </w:rPr>
        <w:t>Part A – Be descriptive including all information requested.  This is the section to explain your program in great detail</w:t>
      </w:r>
    </w:p>
    <w:p w14:paraId="200979D7" w14:textId="77777777" w:rsidR="006022EA" w:rsidRPr="009728D4" w:rsidRDefault="006022EA" w:rsidP="00334CD6">
      <w:pPr>
        <w:pStyle w:val="ListParagraph"/>
        <w:widowControl/>
        <w:numPr>
          <w:ilvl w:val="1"/>
          <w:numId w:val="22"/>
        </w:numPr>
        <w:spacing w:line="259" w:lineRule="auto"/>
        <w:contextualSpacing/>
        <w:rPr>
          <w:rFonts w:ascii="Times New Roman" w:hAnsi="Times New Roman"/>
          <w:sz w:val="24"/>
          <w:szCs w:val="24"/>
        </w:rPr>
      </w:pPr>
      <w:r w:rsidRPr="009728D4">
        <w:rPr>
          <w:rFonts w:ascii="Times New Roman" w:hAnsi="Times New Roman"/>
          <w:sz w:val="24"/>
          <w:szCs w:val="24"/>
        </w:rPr>
        <w:t>Part B – Explain a client’s progression specific to the program you are applying for.</w:t>
      </w:r>
    </w:p>
    <w:p w14:paraId="2693FCC2" w14:textId="77777777" w:rsidR="00EE1EB4" w:rsidRPr="009728D4" w:rsidRDefault="00EE1EB4" w:rsidP="006022EA">
      <w:pPr>
        <w:rPr>
          <w:szCs w:val="24"/>
        </w:rPr>
      </w:pPr>
    </w:p>
    <w:p w14:paraId="1654552D" w14:textId="77777777" w:rsidR="006022EA" w:rsidRPr="009728D4" w:rsidRDefault="00EE1EB4" w:rsidP="006022EA">
      <w:pPr>
        <w:rPr>
          <w:szCs w:val="24"/>
        </w:rPr>
      </w:pPr>
      <w:r w:rsidRPr="009728D4">
        <w:rPr>
          <w:szCs w:val="24"/>
          <w:u w:val="single"/>
        </w:rPr>
        <w:t>S</w:t>
      </w:r>
      <w:r w:rsidR="006022EA" w:rsidRPr="009728D4">
        <w:rPr>
          <w:szCs w:val="24"/>
          <w:u w:val="single"/>
        </w:rPr>
        <w:t>ection III</w:t>
      </w:r>
      <w:r w:rsidRPr="009728D4">
        <w:rPr>
          <w:szCs w:val="24"/>
          <w:u w:val="single"/>
        </w:rPr>
        <w:t xml:space="preserve"> – Personnel and Program Implementation</w:t>
      </w:r>
    </w:p>
    <w:p w14:paraId="3C5469C1" w14:textId="77777777" w:rsidR="006022EA" w:rsidRPr="009728D4" w:rsidRDefault="006022EA" w:rsidP="00334CD6">
      <w:pPr>
        <w:pStyle w:val="ListParagraph"/>
        <w:widowControl/>
        <w:numPr>
          <w:ilvl w:val="0"/>
          <w:numId w:val="22"/>
        </w:numPr>
        <w:spacing w:line="259" w:lineRule="auto"/>
        <w:contextualSpacing/>
        <w:rPr>
          <w:rFonts w:ascii="Times New Roman" w:hAnsi="Times New Roman"/>
          <w:sz w:val="24"/>
          <w:szCs w:val="24"/>
        </w:rPr>
      </w:pPr>
      <w:r w:rsidRPr="009728D4">
        <w:rPr>
          <w:rFonts w:ascii="Times New Roman" w:hAnsi="Times New Roman"/>
          <w:sz w:val="24"/>
          <w:szCs w:val="24"/>
        </w:rPr>
        <w:t>Purpose:  To give the Morris County Department of Human Services a detailed description of personnel and anticipated needs that will be involved in the proposed program.</w:t>
      </w:r>
    </w:p>
    <w:p w14:paraId="0D69D2C1" w14:textId="77777777" w:rsidR="006022EA" w:rsidRPr="009728D4" w:rsidRDefault="006022EA" w:rsidP="006022EA">
      <w:pPr>
        <w:rPr>
          <w:szCs w:val="24"/>
        </w:rPr>
      </w:pPr>
    </w:p>
    <w:p w14:paraId="2FC6EE16" w14:textId="77777777" w:rsidR="006022EA" w:rsidRPr="00EB40A5" w:rsidRDefault="006022EA" w:rsidP="006022EA">
      <w:pPr>
        <w:rPr>
          <w:szCs w:val="24"/>
        </w:rPr>
      </w:pPr>
      <w:r w:rsidRPr="00EB40A5">
        <w:rPr>
          <w:szCs w:val="24"/>
          <w:u w:val="single"/>
        </w:rPr>
        <w:t>Section IV</w:t>
      </w:r>
      <w:r w:rsidR="00EE1EB4" w:rsidRPr="00EB40A5">
        <w:rPr>
          <w:szCs w:val="24"/>
          <w:u w:val="single"/>
        </w:rPr>
        <w:t xml:space="preserve"> – Program Output Measurements</w:t>
      </w:r>
    </w:p>
    <w:p w14:paraId="7DA88FC4" w14:textId="77777777" w:rsidR="006022EA" w:rsidRPr="00EB40A5" w:rsidRDefault="006022EA" w:rsidP="00334CD6">
      <w:pPr>
        <w:pStyle w:val="ListParagraph"/>
        <w:widowControl/>
        <w:numPr>
          <w:ilvl w:val="0"/>
          <w:numId w:val="22"/>
        </w:numPr>
        <w:spacing w:line="259" w:lineRule="auto"/>
        <w:contextualSpacing/>
        <w:rPr>
          <w:rFonts w:ascii="Times New Roman" w:hAnsi="Times New Roman"/>
          <w:sz w:val="24"/>
          <w:szCs w:val="24"/>
        </w:rPr>
      </w:pPr>
      <w:r w:rsidRPr="00EB40A5">
        <w:rPr>
          <w:rFonts w:ascii="Times New Roman" w:hAnsi="Times New Roman"/>
          <w:sz w:val="24"/>
          <w:szCs w:val="24"/>
        </w:rPr>
        <w:t xml:space="preserve">Purpose:  To give the Morris County Department of Human Services a detailed description of how </w:t>
      </w:r>
      <w:r w:rsidR="00A97E2C" w:rsidRPr="00EB40A5">
        <w:rPr>
          <w:rFonts w:ascii="Times New Roman" w:hAnsi="Times New Roman"/>
          <w:sz w:val="24"/>
          <w:szCs w:val="24"/>
        </w:rPr>
        <w:t xml:space="preserve">the </w:t>
      </w:r>
      <w:r w:rsidRPr="00EB40A5">
        <w:rPr>
          <w:rFonts w:ascii="Times New Roman" w:hAnsi="Times New Roman"/>
          <w:sz w:val="24"/>
          <w:szCs w:val="24"/>
        </w:rPr>
        <w:t xml:space="preserve">effectiveness of the proposed program will be measured.  </w:t>
      </w:r>
    </w:p>
    <w:p w14:paraId="0C46804E" w14:textId="77777777" w:rsidR="00862B46" w:rsidRPr="00EB40A5" w:rsidRDefault="00862B46" w:rsidP="00862B46">
      <w:pPr>
        <w:widowControl/>
        <w:spacing w:line="259" w:lineRule="auto"/>
        <w:ind w:left="360"/>
        <w:contextualSpacing/>
        <w:rPr>
          <w:szCs w:val="24"/>
        </w:rPr>
      </w:pPr>
    </w:p>
    <w:p w14:paraId="46A040DF" w14:textId="28BA6C93" w:rsidR="006022EA" w:rsidRPr="00EB40A5" w:rsidRDefault="006022EA" w:rsidP="00334CD6">
      <w:pPr>
        <w:pStyle w:val="ListParagraph"/>
        <w:widowControl/>
        <w:numPr>
          <w:ilvl w:val="1"/>
          <w:numId w:val="22"/>
        </w:numPr>
        <w:spacing w:line="259" w:lineRule="auto"/>
        <w:contextualSpacing/>
        <w:rPr>
          <w:rFonts w:ascii="Times New Roman" w:hAnsi="Times New Roman"/>
          <w:sz w:val="24"/>
          <w:szCs w:val="24"/>
        </w:rPr>
      </w:pPr>
      <w:r w:rsidRPr="00EB40A5">
        <w:rPr>
          <w:rFonts w:ascii="Times New Roman" w:hAnsi="Times New Roman"/>
          <w:sz w:val="24"/>
          <w:szCs w:val="24"/>
        </w:rPr>
        <w:t xml:space="preserve">Part A – Be specific when addressing expected </w:t>
      </w:r>
      <w:r w:rsidR="00862B46" w:rsidRPr="00EB40A5">
        <w:rPr>
          <w:rFonts w:ascii="Times New Roman" w:hAnsi="Times New Roman"/>
          <w:sz w:val="24"/>
          <w:szCs w:val="24"/>
        </w:rPr>
        <w:t>goals and measurements</w:t>
      </w:r>
      <w:r w:rsidRPr="00EB40A5">
        <w:rPr>
          <w:rFonts w:ascii="Times New Roman" w:hAnsi="Times New Roman"/>
          <w:sz w:val="24"/>
          <w:szCs w:val="24"/>
        </w:rPr>
        <w:t xml:space="preserve">.  Also, activity measurements must address indicators that measure actual outcomes – not general outcomes.  </w:t>
      </w:r>
    </w:p>
    <w:p w14:paraId="0CE58FCB" w14:textId="77777777" w:rsidR="00D01D05" w:rsidRPr="00EB40A5" w:rsidRDefault="00D01D05" w:rsidP="00D01D05">
      <w:pPr>
        <w:widowControl/>
        <w:spacing w:line="259" w:lineRule="auto"/>
        <w:ind w:left="720"/>
        <w:contextualSpacing/>
        <w:rPr>
          <w:szCs w:val="24"/>
          <w:u w:val="single"/>
        </w:rPr>
      </w:pPr>
    </w:p>
    <w:p w14:paraId="5DCA1DFC" w14:textId="40FC7D7A" w:rsidR="005855B9" w:rsidRPr="00EB40A5" w:rsidRDefault="005855B9" w:rsidP="00D01D05">
      <w:pPr>
        <w:widowControl/>
        <w:spacing w:line="259" w:lineRule="auto"/>
        <w:ind w:left="720"/>
        <w:contextualSpacing/>
        <w:rPr>
          <w:szCs w:val="24"/>
        </w:rPr>
      </w:pPr>
      <w:r w:rsidRPr="00EB40A5">
        <w:rPr>
          <w:b/>
          <w:szCs w:val="24"/>
          <w:u w:val="single"/>
        </w:rPr>
        <w:t>Example chart</w:t>
      </w:r>
      <w:r w:rsidRPr="00EB40A5">
        <w:rPr>
          <w:szCs w:val="24"/>
          <w:u w:val="single"/>
        </w:rPr>
        <w:t xml:space="preserve"> – </w:t>
      </w:r>
      <w:r w:rsidR="0005595A" w:rsidRPr="00EB40A5">
        <w:rPr>
          <w:szCs w:val="24"/>
          <w:u w:val="single"/>
        </w:rPr>
        <w:t>program measurement</w:t>
      </w:r>
      <w:r w:rsidRPr="00EB40A5">
        <w:rPr>
          <w:szCs w:val="24"/>
          <w:u w:val="single"/>
        </w:rPr>
        <w:t xml:space="preserve"> for</w:t>
      </w:r>
      <w:r w:rsidR="00D01D05" w:rsidRPr="00EB40A5">
        <w:rPr>
          <w:szCs w:val="24"/>
          <w:u w:val="single"/>
        </w:rPr>
        <w:t xml:space="preserve"> </w:t>
      </w:r>
      <w:r w:rsidR="00A97E2C" w:rsidRPr="00EB40A5">
        <w:rPr>
          <w:szCs w:val="24"/>
          <w:u w:val="single"/>
        </w:rPr>
        <w:t>proposed program</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3960"/>
        <w:gridCol w:w="3870"/>
      </w:tblGrid>
      <w:tr w:rsidR="00C22710" w:rsidRPr="00A20A30" w14:paraId="594897F4" w14:textId="77777777" w:rsidTr="0005595A">
        <w:tc>
          <w:tcPr>
            <w:tcW w:w="2965" w:type="dxa"/>
            <w:shd w:val="clear" w:color="auto" w:fill="auto"/>
            <w:vAlign w:val="center"/>
          </w:tcPr>
          <w:p w14:paraId="2DED3213" w14:textId="77777777" w:rsidR="00C22710" w:rsidRPr="00951F85" w:rsidRDefault="00C22710" w:rsidP="00D01D05">
            <w:pPr>
              <w:spacing w:line="360" w:lineRule="auto"/>
              <w:jc w:val="center"/>
              <w:rPr>
                <w:b/>
                <w:szCs w:val="24"/>
              </w:rPr>
            </w:pPr>
            <w:r w:rsidRPr="00951F85">
              <w:rPr>
                <w:b/>
                <w:szCs w:val="24"/>
              </w:rPr>
              <w:t>Service Provided</w:t>
            </w:r>
          </w:p>
        </w:tc>
        <w:tc>
          <w:tcPr>
            <w:tcW w:w="3960" w:type="dxa"/>
            <w:shd w:val="clear" w:color="auto" w:fill="auto"/>
            <w:vAlign w:val="center"/>
          </w:tcPr>
          <w:p w14:paraId="7FA6E175" w14:textId="5AD3D313" w:rsidR="00C22710" w:rsidRPr="00951F85" w:rsidRDefault="00C22710" w:rsidP="00D01D05">
            <w:pPr>
              <w:spacing w:line="360" w:lineRule="auto"/>
              <w:jc w:val="center"/>
              <w:rPr>
                <w:b/>
                <w:szCs w:val="24"/>
              </w:rPr>
            </w:pPr>
            <w:r>
              <w:rPr>
                <w:b/>
                <w:szCs w:val="24"/>
              </w:rPr>
              <w:t>Goals for consumers to achieve</w:t>
            </w:r>
          </w:p>
        </w:tc>
        <w:tc>
          <w:tcPr>
            <w:tcW w:w="3870" w:type="dxa"/>
            <w:shd w:val="clear" w:color="auto" w:fill="auto"/>
            <w:vAlign w:val="center"/>
          </w:tcPr>
          <w:p w14:paraId="40244E8C" w14:textId="234FCF6E" w:rsidR="00C22710" w:rsidRPr="00951F85" w:rsidRDefault="00C22710" w:rsidP="00D01D05">
            <w:pPr>
              <w:spacing w:line="360" w:lineRule="auto"/>
              <w:jc w:val="center"/>
              <w:rPr>
                <w:b/>
                <w:szCs w:val="24"/>
              </w:rPr>
            </w:pPr>
            <w:r>
              <w:rPr>
                <w:b/>
                <w:szCs w:val="24"/>
              </w:rPr>
              <w:t xml:space="preserve">How will the goals met be measured/determined </w:t>
            </w:r>
          </w:p>
        </w:tc>
      </w:tr>
      <w:tr w:rsidR="00C22710" w:rsidRPr="00A20A30" w14:paraId="3A3B3556" w14:textId="77777777" w:rsidTr="0005595A">
        <w:tc>
          <w:tcPr>
            <w:tcW w:w="2965" w:type="dxa"/>
            <w:shd w:val="clear" w:color="auto" w:fill="auto"/>
            <w:vAlign w:val="center"/>
          </w:tcPr>
          <w:p w14:paraId="50FA61F4" w14:textId="77777777" w:rsidR="00C22710" w:rsidRPr="00951F85" w:rsidRDefault="00C22710" w:rsidP="00D01D05">
            <w:pPr>
              <w:jc w:val="center"/>
              <w:rPr>
                <w:szCs w:val="24"/>
              </w:rPr>
            </w:pPr>
            <w:r w:rsidRPr="00951F85">
              <w:rPr>
                <w:szCs w:val="24"/>
              </w:rPr>
              <w:t>What is the service being provided?</w:t>
            </w:r>
          </w:p>
        </w:tc>
        <w:tc>
          <w:tcPr>
            <w:tcW w:w="3960" w:type="dxa"/>
            <w:shd w:val="clear" w:color="auto" w:fill="auto"/>
            <w:vAlign w:val="center"/>
          </w:tcPr>
          <w:p w14:paraId="308CA036" w14:textId="77777777" w:rsidR="00C22710" w:rsidRPr="00951F85" w:rsidRDefault="00C22710" w:rsidP="00D01D05">
            <w:pPr>
              <w:jc w:val="center"/>
              <w:rPr>
                <w:szCs w:val="24"/>
              </w:rPr>
            </w:pPr>
            <w:r w:rsidRPr="00951F85">
              <w:rPr>
                <w:szCs w:val="24"/>
              </w:rPr>
              <w:t>What are the participants expected to gain from service activities?</w:t>
            </w:r>
          </w:p>
        </w:tc>
        <w:tc>
          <w:tcPr>
            <w:tcW w:w="3870" w:type="dxa"/>
            <w:shd w:val="clear" w:color="auto" w:fill="auto"/>
            <w:vAlign w:val="center"/>
          </w:tcPr>
          <w:p w14:paraId="1DEB17E7" w14:textId="0004F9D9" w:rsidR="00C22710" w:rsidRPr="00951F85" w:rsidRDefault="00C22710" w:rsidP="00D01D05">
            <w:pPr>
              <w:jc w:val="center"/>
              <w:rPr>
                <w:szCs w:val="24"/>
              </w:rPr>
            </w:pPr>
            <w:r w:rsidRPr="00951F85">
              <w:rPr>
                <w:szCs w:val="24"/>
              </w:rPr>
              <w:t xml:space="preserve">What </w:t>
            </w:r>
            <w:r w:rsidR="0005595A">
              <w:rPr>
                <w:szCs w:val="24"/>
              </w:rPr>
              <w:t>indicators will be used to measure the goals achieved?</w:t>
            </w:r>
          </w:p>
        </w:tc>
      </w:tr>
      <w:tr w:rsidR="00C22710" w:rsidRPr="00A20A30" w14:paraId="075FCE65" w14:textId="77777777" w:rsidTr="0005595A">
        <w:tc>
          <w:tcPr>
            <w:tcW w:w="2965" w:type="dxa"/>
            <w:shd w:val="clear" w:color="auto" w:fill="auto"/>
            <w:vAlign w:val="center"/>
          </w:tcPr>
          <w:p w14:paraId="0C79EC54" w14:textId="394F1FD5" w:rsidR="00C22710" w:rsidRPr="00951F85" w:rsidRDefault="0005595A" w:rsidP="005855B9">
            <w:pPr>
              <w:rPr>
                <w:szCs w:val="24"/>
              </w:rPr>
            </w:pPr>
            <w:r>
              <w:rPr>
                <w:szCs w:val="24"/>
              </w:rPr>
              <w:t>House Cleaning</w:t>
            </w:r>
          </w:p>
        </w:tc>
        <w:tc>
          <w:tcPr>
            <w:tcW w:w="3960" w:type="dxa"/>
            <w:shd w:val="clear" w:color="auto" w:fill="auto"/>
            <w:vAlign w:val="center"/>
          </w:tcPr>
          <w:p w14:paraId="3C6BFBF4" w14:textId="3A42F989" w:rsidR="00C22710" w:rsidRPr="00951F85" w:rsidRDefault="003464C0" w:rsidP="005855B9">
            <w:pPr>
              <w:rPr>
                <w:szCs w:val="24"/>
              </w:rPr>
            </w:pPr>
            <w:r>
              <w:rPr>
                <w:szCs w:val="24"/>
              </w:rPr>
              <w:t>Residences</w:t>
            </w:r>
            <w:r w:rsidR="0005595A">
              <w:rPr>
                <w:szCs w:val="24"/>
              </w:rPr>
              <w:t xml:space="preserve"> that are clean, allowing </w:t>
            </w:r>
            <w:r w:rsidR="0005595A">
              <w:rPr>
                <w:szCs w:val="24"/>
              </w:rPr>
              <w:lastRenderedPageBreak/>
              <w:t>seniors to stay in their homes safely.  Reduce falls due to accidents.</w:t>
            </w:r>
          </w:p>
        </w:tc>
        <w:tc>
          <w:tcPr>
            <w:tcW w:w="3870" w:type="dxa"/>
            <w:shd w:val="clear" w:color="auto" w:fill="auto"/>
            <w:vAlign w:val="center"/>
          </w:tcPr>
          <w:p w14:paraId="15AD8447" w14:textId="78EC74A7" w:rsidR="00C22710" w:rsidRPr="00951F85" w:rsidRDefault="0005595A" w:rsidP="00F31B52">
            <w:pPr>
              <w:rPr>
                <w:szCs w:val="24"/>
              </w:rPr>
            </w:pPr>
            <w:r>
              <w:rPr>
                <w:szCs w:val="24"/>
              </w:rPr>
              <w:lastRenderedPageBreak/>
              <w:t>Client surveys</w:t>
            </w:r>
            <w:r w:rsidR="00276844">
              <w:rPr>
                <w:szCs w:val="24"/>
              </w:rPr>
              <w:t xml:space="preserve"> will ask whether the </w:t>
            </w:r>
            <w:r w:rsidR="00276844">
              <w:rPr>
                <w:szCs w:val="24"/>
              </w:rPr>
              <w:lastRenderedPageBreak/>
              <w:t>cleanings provided kept their residence safe from clutter (fall risk), whether they would have been able to maintain a clean home without the services (health risk), and whether they were satisfied with the cleaning.</w:t>
            </w:r>
          </w:p>
        </w:tc>
      </w:tr>
      <w:tr w:rsidR="00276844" w:rsidRPr="00951F85" w14:paraId="51FB44E5" w14:textId="77777777" w:rsidTr="00276844">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14:paraId="6CC63B20" w14:textId="1D61309D" w:rsidR="00276844" w:rsidRPr="00951F85" w:rsidRDefault="004A3E11" w:rsidP="009633AD">
            <w:pPr>
              <w:rPr>
                <w:szCs w:val="24"/>
              </w:rPr>
            </w:pPr>
            <w:r>
              <w:rPr>
                <w:szCs w:val="24"/>
              </w:rPr>
              <w:lastRenderedPageBreak/>
              <w:t xml:space="preserve">Intensive Outpatient treatment for </w:t>
            </w:r>
            <w:r w:rsidR="0011097F">
              <w:rPr>
                <w:szCs w:val="24"/>
              </w:rPr>
              <w:t>substance use</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0BD723D4" w14:textId="51DF525B" w:rsidR="00276844" w:rsidRPr="00951F85" w:rsidRDefault="0011097F" w:rsidP="009633AD">
            <w:pPr>
              <w:rPr>
                <w:szCs w:val="24"/>
              </w:rPr>
            </w:pPr>
            <w:r>
              <w:rPr>
                <w:szCs w:val="24"/>
              </w:rPr>
              <w:t>Establish and maintain abstinence while increasing knowledge of the substance use process and treatment, strengthening coping skills, develop relapse prevention plans, build a sober support network, and improve family relationships.</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7863064" w14:textId="33790BE0" w:rsidR="00276844" w:rsidRPr="00951F85" w:rsidRDefault="0011097F" w:rsidP="009633AD">
            <w:pPr>
              <w:rPr>
                <w:szCs w:val="24"/>
              </w:rPr>
            </w:pPr>
            <w:r>
              <w:rPr>
                <w:szCs w:val="24"/>
              </w:rPr>
              <w:t>Negative urine screening results, program attendance and completion of program, documentation of achieved treatment plans including goals and objectives, and pre and post surveys to determine if coping skills, support network, and family relationships were strengthened.</w:t>
            </w:r>
          </w:p>
        </w:tc>
      </w:tr>
    </w:tbl>
    <w:p w14:paraId="61566175" w14:textId="77777777" w:rsidR="00862B46" w:rsidRDefault="00862B46" w:rsidP="00862B46">
      <w:pPr>
        <w:pStyle w:val="ListParagraph"/>
        <w:widowControl/>
        <w:spacing w:line="259" w:lineRule="auto"/>
        <w:ind w:left="1440"/>
        <w:contextualSpacing/>
        <w:rPr>
          <w:rFonts w:ascii="Times New Roman" w:hAnsi="Times New Roman"/>
          <w:sz w:val="24"/>
          <w:szCs w:val="24"/>
          <w:highlight w:val="yellow"/>
        </w:rPr>
      </w:pPr>
    </w:p>
    <w:p w14:paraId="4CE103B1" w14:textId="0682CAED" w:rsidR="006022EA" w:rsidRPr="00C65561" w:rsidRDefault="006022EA" w:rsidP="00334CD6">
      <w:pPr>
        <w:pStyle w:val="ListParagraph"/>
        <w:widowControl/>
        <w:numPr>
          <w:ilvl w:val="1"/>
          <w:numId w:val="22"/>
        </w:numPr>
        <w:spacing w:line="259" w:lineRule="auto"/>
        <w:contextualSpacing/>
        <w:rPr>
          <w:rFonts w:ascii="Times New Roman" w:hAnsi="Times New Roman"/>
          <w:sz w:val="24"/>
          <w:szCs w:val="24"/>
        </w:rPr>
      </w:pPr>
      <w:r w:rsidRPr="00C65561">
        <w:rPr>
          <w:rFonts w:ascii="Times New Roman" w:hAnsi="Times New Roman"/>
          <w:sz w:val="24"/>
          <w:szCs w:val="24"/>
        </w:rPr>
        <w:t xml:space="preserve">Part B – Be specific to address actual measurement – not general outcomes.  </w:t>
      </w:r>
    </w:p>
    <w:p w14:paraId="6F57695A" w14:textId="77777777" w:rsidR="005B729D" w:rsidRPr="00C65561" w:rsidRDefault="005B729D" w:rsidP="005B729D">
      <w:pPr>
        <w:pStyle w:val="ListParagraph"/>
        <w:widowControl/>
        <w:spacing w:line="259" w:lineRule="auto"/>
        <w:ind w:left="1440"/>
        <w:contextualSpacing/>
        <w:rPr>
          <w:rFonts w:ascii="Times New Roman" w:hAnsi="Times New Roman"/>
          <w:sz w:val="24"/>
          <w:szCs w:val="24"/>
        </w:rPr>
      </w:pPr>
    </w:p>
    <w:p w14:paraId="07719504" w14:textId="080F3421" w:rsidR="005B729D" w:rsidRPr="00C65561" w:rsidRDefault="005B729D" w:rsidP="005B729D">
      <w:pPr>
        <w:widowControl/>
        <w:spacing w:line="259" w:lineRule="auto"/>
        <w:ind w:left="720"/>
        <w:contextualSpacing/>
        <w:rPr>
          <w:szCs w:val="24"/>
        </w:rPr>
      </w:pPr>
      <w:r w:rsidRPr="00C65561">
        <w:rPr>
          <w:b/>
          <w:szCs w:val="24"/>
          <w:u w:val="single"/>
        </w:rPr>
        <w:t>Example chart</w:t>
      </w:r>
      <w:r w:rsidRPr="00C65561">
        <w:rPr>
          <w:szCs w:val="24"/>
          <w:u w:val="single"/>
        </w:rPr>
        <w:t xml:space="preserve"> – actual </w:t>
      </w:r>
      <w:r w:rsidR="00A871AF" w:rsidRPr="00C65561">
        <w:rPr>
          <w:szCs w:val="24"/>
          <w:u w:val="single"/>
        </w:rPr>
        <w:t>program measurement</w:t>
      </w:r>
      <w:r w:rsidRPr="00C65561">
        <w:rPr>
          <w:szCs w:val="24"/>
          <w:u w:val="single"/>
        </w:rPr>
        <w:t xml:space="preserve"> for</w:t>
      </w:r>
      <w:r w:rsidR="00A871AF" w:rsidRPr="00C65561">
        <w:rPr>
          <w:szCs w:val="24"/>
          <w:u w:val="single"/>
        </w:rPr>
        <w:t xml:space="preserve"> existing</w:t>
      </w:r>
      <w:r w:rsidRPr="00C65561">
        <w:rPr>
          <w:szCs w:val="24"/>
          <w:u w:val="single"/>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698"/>
        <w:gridCol w:w="2691"/>
        <w:gridCol w:w="2709"/>
      </w:tblGrid>
      <w:tr w:rsidR="005B729D" w:rsidRPr="00C65561" w14:paraId="3469E00C" w14:textId="77777777" w:rsidTr="005B729D">
        <w:tc>
          <w:tcPr>
            <w:tcW w:w="2692" w:type="dxa"/>
            <w:shd w:val="clear" w:color="auto" w:fill="auto"/>
            <w:vAlign w:val="center"/>
          </w:tcPr>
          <w:p w14:paraId="2B6E5C8C" w14:textId="77777777" w:rsidR="005B729D" w:rsidRPr="00C65561" w:rsidRDefault="005B729D" w:rsidP="005B729D">
            <w:pPr>
              <w:jc w:val="center"/>
              <w:rPr>
                <w:b/>
                <w:szCs w:val="24"/>
              </w:rPr>
            </w:pPr>
            <w:r w:rsidRPr="00C65561">
              <w:rPr>
                <w:b/>
                <w:szCs w:val="24"/>
              </w:rPr>
              <w:t>Service Provided</w:t>
            </w:r>
          </w:p>
        </w:tc>
        <w:tc>
          <w:tcPr>
            <w:tcW w:w="2698" w:type="dxa"/>
            <w:shd w:val="clear" w:color="auto" w:fill="auto"/>
            <w:vAlign w:val="center"/>
          </w:tcPr>
          <w:p w14:paraId="43E13323" w14:textId="163C2868" w:rsidR="005B729D" w:rsidRPr="00C65561" w:rsidRDefault="00A871AF" w:rsidP="005B729D">
            <w:pPr>
              <w:jc w:val="center"/>
              <w:rPr>
                <w:b/>
                <w:szCs w:val="24"/>
              </w:rPr>
            </w:pPr>
            <w:r w:rsidRPr="00C65561">
              <w:rPr>
                <w:b/>
                <w:szCs w:val="24"/>
              </w:rPr>
              <w:t>Goals for consumers/program to achieve</w:t>
            </w:r>
          </w:p>
        </w:tc>
        <w:tc>
          <w:tcPr>
            <w:tcW w:w="2691" w:type="dxa"/>
            <w:shd w:val="clear" w:color="auto" w:fill="auto"/>
            <w:vAlign w:val="center"/>
          </w:tcPr>
          <w:p w14:paraId="31739C1C" w14:textId="75D371B6" w:rsidR="005B729D" w:rsidRPr="00C65561" w:rsidRDefault="00A871AF" w:rsidP="005B729D">
            <w:pPr>
              <w:jc w:val="center"/>
              <w:rPr>
                <w:b/>
                <w:szCs w:val="24"/>
              </w:rPr>
            </w:pPr>
            <w:r w:rsidRPr="00C65561">
              <w:rPr>
                <w:b/>
                <w:szCs w:val="24"/>
              </w:rPr>
              <w:t xml:space="preserve">How were the </w:t>
            </w:r>
            <w:r w:rsidR="00C65561" w:rsidRPr="00C65561">
              <w:rPr>
                <w:b/>
                <w:szCs w:val="24"/>
              </w:rPr>
              <w:t>goals that were met measured/determined</w:t>
            </w:r>
          </w:p>
        </w:tc>
        <w:tc>
          <w:tcPr>
            <w:tcW w:w="2709" w:type="dxa"/>
            <w:shd w:val="clear" w:color="auto" w:fill="auto"/>
            <w:vAlign w:val="center"/>
          </w:tcPr>
          <w:p w14:paraId="06B3A266" w14:textId="0C98B244" w:rsidR="005B729D" w:rsidRPr="00C65561" w:rsidRDefault="00C65561" w:rsidP="005B729D">
            <w:pPr>
              <w:jc w:val="center"/>
              <w:rPr>
                <w:b/>
                <w:szCs w:val="24"/>
              </w:rPr>
            </w:pPr>
            <w:r w:rsidRPr="00C65561">
              <w:rPr>
                <w:b/>
                <w:szCs w:val="24"/>
              </w:rPr>
              <w:t>Outcome of goals</w:t>
            </w:r>
          </w:p>
        </w:tc>
      </w:tr>
      <w:tr w:rsidR="005B729D" w:rsidRPr="009728D4" w14:paraId="600EA207" w14:textId="77777777" w:rsidTr="005B729D">
        <w:tc>
          <w:tcPr>
            <w:tcW w:w="2692" w:type="dxa"/>
            <w:shd w:val="clear" w:color="auto" w:fill="auto"/>
            <w:vAlign w:val="center"/>
          </w:tcPr>
          <w:p w14:paraId="5CC500A7" w14:textId="2CE44FF2" w:rsidR="005B729D" w:rsidRPr="00C65561" w:rsidRDefault="00C65561" w:rsidP="000B03CA">
            <w:pPr>
              <w:rPr>
                <w:szCs w:val="24"/>
              </w:rPr>
            </w:pPr>
            <w:r w:rsidRPr="00C65561">
              <w:rPr>
                <w:szCs w:val="24"/>
              </w:rPr>
              <w:t>Chore/Housekeeping</w:t>
            </w:r>
          </w:p>
        </w:tc>
        <w:tc>
          <w:tcPr>
            <w:tcW w:w="2698" w:type="dxa"/>
            <w:shd w:val="clear" w:color="auto" w:fill="auto"/>
            <w:vAlign w:val="center"/>
          </w:tcPr>
          <w:p w14:paraId="0CB6EDC6" w14:textId="6BB2D0A6" w:rsidR="005B729D" w:rsidRPr="00C65561" w:rsidRDefault="003464C0" w:rsidP="000B03CA">
            <w:pPr>
              <w:rPr>
                <w:szCs w:val="24"/>
              </w:rPr>
            </w:pPr>
            <w:r w:rsidRPr="00C65561">
              <w:rPr>
                <w:szCs w:val="24"/>
              </w:rPr>
              <w:t>Residences</w:t>
            </w:r>
            <w:r w:rsidR="00C65561" w:rsidRPr="00C65561">
              <w:rPr>
                <w:szCs w:val="24"/>
              </w:rPr>
              <w:t xml:space="preserve"> that are clean, allowing seniors to stay in their homes safely.  Reduce falls due to accidents.</w:t>
            </w:r>
          </w:p>
        </w:tc>
        <w:tc>
          <w:tcPr>
            <w:tcW w:w="2691" w:type="dxa"/>
            <w:shd w:val="clear" w:color="auto" w:fill="auto"/>
            <w:vAlign w:val="center"/>
          </w:tcPr>
          <w:p w14:paraId="60CC7602" w14:textId="3B4F3976" w:rsidR="005B729D" w:rsidRPr="00C65561" w:rsidRDefault="003464C0" w:rsidP="000B03CA">
            <w:pPr>
              <w:rPr>
                <w:szCs w:val="24"/>
              </w:rPr>
            </w:pPr>
            <w:r>
              <w:rPr>
                <w:szCs w:val="24"/>
              </w:rPr>
              <w:t>Client surveys will ask whether the cleanings provided kept their residence safe from clutter (fall risk), whether they would have been able to maintain a clean home without the services (health risk), and whether they were satisfied with the cleaning</w:t>
            </w:r>
          </w:p>
        </w:tc>
        <w:tc>
          <w:tcPr>
            <w:tcW w:w="2709" w:type="dxa"/>
            <w:shd w:val="clear" w:color="auto" w:fill="auto"/>
            <w:vAlign w:val="center"/>
          </w:tcPr>
          <w:p w14:paraId="1ED80398" w14:textId="543A1D35" w:rsidR="005B729D" w:rsidRPr="009728D4" w:rsidRDefault="003464C0" w:rsidP="000B03CA">
            <w:pPr>
              <w:rPr>
                <w:szCs w:val="24"/>
              </w:rPr>
            </w:pPr>
            <w:r>
              <w:rPr>
                <w:szCs w:val="24"/>
              </w:rPr>
              <w:t>50 consumer surveys were returned.  95% of consumers stated their home was clean of clutter and safer.  100% of consumers did not experience a fall in their home due to clutter.  97% of consumers were satisfied with the service.</w:t>
            </w:r>
            <w:r w:rsidR="00F94B49" w:rsidRPr="009728D4">
              <w:rPr>
                <w:szCs w:val="24"/>
              </w:rPr>
              <w:t xml:space="preserve">  </w:t>
            </w:r>
          </w:p>
        </w:tc>
      </w:tr>
      <w:tr w:rsidR="003464C0" w:rsidRPr="009728D4" w14:paraId="1923EDC7" w14:textId="77777777" w:rsidTr="003464C0">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5A264224" w14:textId="037A0DB2" w:rsidR="003464C0" w:rsidRPr="00C65561" w:rsidRDefault="003464C0" w:rsidP="009633AD">
            <w:pPr>
              <w:rPr>
                <w:szCs w:val="24"/>
              </w:rPr>
            </w:pPr>
            <w:r>
              <w:rPr>
                <w:szCs w:val="24"/>
              </w:rPr>
              <w:t>Intensive Outpatient treatment for substance use</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08C43DF1" w14:textId="69CBD58A" w:rsidR="003464C0" w:rsidRPr="00C65561" w:rsidRDefault="003464C0" w:rsidP="009633AD">
            <w:pPr>
              <w:rPr>
                <w:szCs w:val="24"/>
              </w:rPr>
            </w:pPr>
            <w:r>
              <w:rPr>
                <w:szCs w:val="24"/>
              </w:rPr>
              <w:t>Establish and maintain abstinence while increasing knowledge of the substance use process and treatment, strengthening coping skills, develop relapse prevention plans, build a sober support network, and improve family relationships.</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14:paraId="6B88F860" w14:textId="0B95E0D6" w:rsidR="003464C0" w:rsidRPr="00C65561" w:rsidRDefault="003464C0" w:rsidP="009633AD">
            <w:pPr>
              <w:rPr>
                <w:szCs w:val="24"/>
              </w:rPr>
            </w:pPr>
            <w:r>
              <w:rPr>
                <w:szCs w:val="24"/>
              </w:rPr>
              <w:t>Negative urine screening results, program attendance and completion of program, documentation of achieved treatment plans including goals and objectives, and pre and post surveys to determine if coping skills, support network, and family relationships were strengthened</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00AD7310" w14:textId="2062EB0F" w:rsidR="003464C0" w:rsidRPr="009728D4" w:rsidRDefault="003464C0" w:rsidP="009633AD">
            <w:pPr>
              <w:rPr>
                <w:szCs w:val="24"/>
              </w:rPr>
            </w:pPr>
            <w:r>
              <w:rPr>
                <w:szCs w:val="24"/>
              </w:rPr>
              <w:t xml:space="preserve">25 consumers were in the program and 100% had negative urine screening results, </w:t>
            </w:r>
            <w:r w:rsidR="00457E74">
              <w:rPr>
                <w:szCs w:val="24"/>
              </w:rPr>
              <w:t xml:space="preserve">98% complied with attendance and completed the program, and 98% achieved treatments goals and objectives.  22 consumer surveys were returned and 99% showed stronger coping skills, </w:t>
            </w:r>
            <w:r w:rsidR="00461A4B">
              <w:rPr>
                <w:szCs w:val="24"/>
              </w:rPr>
              <w:t>support networks, and family relationship improvements.</w:t>
            </w:r>
          </w:p>
        </w:tc>
      </w:tr>
    </w:tbl>
    <w:p w14:paraId="2C6ACF25" w14:textId="77777777" w:rsidR="005B729D" w:rsidRPr="009728D4" w:rsidRDefault="005B729D" w:rsidP="008543EC">
      <w:pPr>
        <w:widowControl/>
        <w:spacing w:line="259" w:lineRule="auto"/>
        <w:contextualSpacing/>
        <w:rPr>
          <w:szCs w:val="24"/>
        </w:rPr>
      </w:pPr>
    </w:p>
    <w:p w14:paraId="189987CD" w14:textId="77777777" w:rsidR="006022EA" w:rsidRPr="009728D4" w:rsidRDefault="006022EA" w:rsidP="006022EA">
      <w:pPr>
        <w:rPr>
          <w:szCs w:val="24"/>
        </w:rPr>
      </w:pPr>
    </w:p>
    <w:p w14:paraId="54FB7047" w14:textId="77777777" w:rsidR="006022EA" w:rsidRPr="009728D4" w:rsidRDefault="006022EA" w:rsidP="006022EA">
      <w:pPr>
        <w:rPr>
          <w:szCs w:val="24"/>
        </w:rPr>
      </w:pPr>
      <w:r w:rsidRPr="009728D4">
        <w:rPr>
          <w:szCs w:val="24"/>
          <w:u w:val="single"/>
        </w:rPr>
        <w:t>Section V</w:t>
      </w:r>
      <w:r w:rsidR="00EE1EB4" w:rsidRPr="009728D4">
        <w:rPr>
          <w:szCs w:val="24"/>
          <w:u w:val="single"/>
        </w:rPr>
        <w:t xml:space="preserve"> – Funding Specifications</w:t>
      </w:r>
    </w:p>
    <w:p w14:paraId="4D0F4575" w14:textId="77777777" w:rsidR="006022EA" w:rsidRPr="009728D4" w:rsidRDefault="006022EA" w:rsidP="00334CD6">
      <w:pPr>
        <w:pStyle w:val="ListParagraph"/>
        <w:widowControl/>
        <w:numPr>
          <w:ilvl w:val="0"/>
          <w:numId w:val="22"/>
        </w:numPr>
        <w:spacing w:line="259" w:lineRule="auto"/>
        <w:contextualSpacing/>
        <w:rPr>
          <w:rFonts w:ascii="Times New Roman" w:hAnsi="Times New Roman"/>
          <w:sz w:val="24"/>
          <w:szCs w:val="24"/>
        </w:rPr>
      </w:pPr>
      <w:r w:rsidRPr="009728D4">
        <w:rPr>
          <w:rFonts w:ascii="Times New Roman" w:hAnsi="Times New Roman"/>
          <w:sz w:val="24"/>
          <w:szCs w:val="24"/>
        </w:rPr>
        <w:t>Purpose:  To give the Morris County Department of Human Services a detailed description of the proposed funding for the program.</w:t>
      </w:r>
    </w:p>
    <w:p w14:paraId="5DE88865" w14:textId="5F30CF50" w:rsidR="006022EA" w:rsidRDefault="006022EA" w:rsidP="00334CD6">
      <w:pPr>
        <w:pStyle w:val="ListParagraph"/>
        <w:widowControl/>
        <w:numPr>
          <w:ilvl w:val="1"/>
          <w:numId w:val="22"/>
        </w:numPr>
        <w:spacing w:line="259" w:lineRule="auto"/>
        <w:contextualSpacing/>
        <w:rPr>
          <w:rFonts w:ascii="Times New Roman" w:hAnsi="Times New Roman"/>
          <w:sz w:val="24"/>
          <w:szCs w:val="24"/>
        </w:rPr>
      </w:pPr>
      <w:r w:rsidRPr="009728D4">
        <w:rPr>
          <w:rFonts w:ascii="Times New Roman" w:hAnsi="Times New Roman"/>
          <w:sz w:val="24"/>
          <w:szCs w:val="24"/>
        </w:rPr>
        <w:t xml:space="preserve">Part A – Must specifically define the unit of service </w:t>
      </w:r>
    </w:p>
    <w:p w14:paraId="5D3810E5" w14:textId="4088A0F3" w:rsidR="004E6124" w:rsidRPr="009728D4" w:rsidRDefault="004E6124" w:rsidP="00334CD6">
      <w:pPr>
        <w:pStyle w:val="ListParagraph"/>
        <w:widowControl/>
        <w:numPr>
          <w:ilvl w:val="1"/>
          <w:numId w:val="22"/>
        </w:numPr>
        <w:spacing w:line="259" w:lineRule="auto"/>
        <w:contextualSpacing/>
        <w:rPr>
          <w:rFonts w:ascii="Times New Roman" w:hAnsi="Times New Roman"/>
          <w:sz w:val="24"/>
          <w:szCs w:val="24"/>
        </w:rPr>
      </w:pPr>
      <w:r>
        <w:rPr>
          <w:rFonts w:ascii="Times New Roman" w:hAnsi="Times New Roman"/>
          <w:sz w:val="24"/>
          <w:szCs w:val="24"/>
        </w:rPr>
        <w:t>Part B – Must specifically state the unit cost for each unit of service listed in Part A</w:t>
      </w:r>
    </w:p>
    <w:p w14:paraId="3CC5844D" w14:textId="55423471" w:rsidR="006022EA" w:rsidRPr="009728D4" w:rsidRDefault="006022EA" w:rsidP="00334CD6">
      <w:pPr>
        <w:pStyle w:val="ListParagraph"/>
        <w:widowControl/>
        <w:numPr>
          <w:ilvl w:val="1"/>
          <w:numId w:val="22"/>
        </w:numPr>
        <w:spacing w:line="259" w:lineRule="auto"/>
        <w:contextualSpacing/>
        <w:rPr>
          <w:rFonts w:ascii="Times New Roman" w:hAnsi="Times New Roman"/>
          <w:sz w:val="24"/>
          <w:szCs w:val="24"/>
        </w:rPr>
      </w:pPr>
      <w:r w:rsidRPr="009728D4">
        <w:rPr>
          <w:rFonts w:ascii="Times New Roman" w:hAnsi="Times New Roman"/>
          <w:sz w:val="24"/>
          <w:szCs w:val="24"/>
        </w:rPr>
        <w:t xml:space="preserve">Part </w:t>
      </w:r>
      <w:r w:rsidR="004E6124">
        <w:rPr>
          <w:rFonts w:ascii="Times New Roman" w:hAnsi="Times New Roman"/>
          <w:sz w:val="24"/>
          <w:szCs w:val="24"/>
        </w:rPr>
        <w:t>C</w:t>
      </w:r>
      <w:r w:rsidRPr="009728D4">
        <w:rPr>
          <w:rFonts w:ascii="Times New Roman" w:hAnsi="Times New Roman"/>
          <w:sz w:val="24"/>
          <w:szCs w:val="24"/>
        </w:rPr>
        <w:t xml:space="preserve"> – </w:t>
      </w:r>
      <w:r w:rsidR="00282723" w:rsidRPr="009728D4">
        <w:rPr>
          <w:rFonts w:ascii="Times New Roman" w:hAnsi="Times New Roman"/>
          <w:sz w:val="24"/>
          <w:szCs w:val="24"/>
        </w:rPr>
        <w:t>Complete the chart and be specific to the funding dedicated to each budget expense category</w:t>
      </w:r>
      <w:r w:rsidR="007B097D" w:rsidRPr="009728D4">
        <w:rPr>
          <w:rFonts w:ascii="Times New Roman" w:hAnsi="Times New Roman"/>
          <w:sz w:val="24"/>
          <w:szCs w:val="24"/>
        </w:rPr>
        <w:t xml:space="preserve">.  The chart must support the total funding requested and the unit cost described in Section V Part </w:t>
      </w:r>
      <w:r w:rsidR="004E6124">
        <w:rPr>
          <w:rFonts w:ascii="Times New Roman" w:hAnsi="Times New Roman"/>
          <w:sz w:val="24"/>
          <w:szCs w:val="24"/>
        </w:rPr>
        <w:t>B</w:t>
      </w:r>
    </w:p>
    <w:p w14:paraId="00715040" w14:textId="77777777" w:rsidR="008543EC" w:rsidRPr="009728D4" w:rsidRDefault="008543EC" w:rsidP="00334CD6">
      <w:pPr>
        <w:pStyle w:val="ListParagraph"/>
        <w:widowControl/>
        <w:numPr>
          <w:ilvl w:val="1"/>
          <w:numId w:val="22"/>
        </w:numPr>
        <w:spacing w:line="259" w:lineRule="auto"/>
        <w:contextualSpacing/>
        <w:rPr>
          <w:rFonts w:ascii="Times New Roman" w:hAnsi="Times New Roman"/>
          <w:sz w:val="24"/>
          <w:szCs w:val="24"/>
        </w:rPr>
      </w:pPr>
      <w:r w:rsidRPr="009728D4">
        <w:rPr>
          <w:rFonts w:ascii="Times New Roman" w:hAnsi="Times New Roman"/>
          <w:sz w:val="24"/>
          <w:szCs w:val="24"/>
        </w:rPr>
        <w:t xml:space="preserve">Part D – Be specific to </w:t>
      </w:r>
      <w:r w:rsidR="0027331C" w:rsidRPr="009728D4">
        <w:rPr>
          <w:rFonts w:ascii="Times New Roman" w:hAnsi="Times New Roman"/>
          <w:sz w:val="24"/>
          <w:szCs w:val="24"/>
        </w:rPr>
        <w:t>what percentage (%) of the proposed program will be covered by the proposed funding.</w:t>
      </w:r>
    </w:p>
    <w:p w14:paraId="1620454D" w14:textId="77777777" w:rsidR="00EE696F" w:rsidRDefault="0027331C" w:rsidP="00334CD6">
      <w:pPr>
        <w:pStyle w:val="ListParagraph"/>
        <w:widowControl/>
        <w:numPr>
          <w:ilvl w:val="1"/>
          <w:numId w:val="22"/>
        </w:numPr>
        <w:spacing w:line="259" w:lineRule="auto"/>
        <w:contextualSpacing/>
        <w:rPr>
          <w:rFonts w:ascii="Times New Roman" w:hAnsi="Times New Roman"/>
          <w:sz w:val="24"/>
          <w:szCs w:val="24"/>
        </w:rPr>
      </w:pPr>
      <w:r w:rsidRPr="009728D4">
        <w:rPr>
          <w:rFonts w:ascii="Times New Roman" w:hAnsi="Times New Roman"/>
          <w:sz w:val="24"/>
          <w:szCs w:val="24"/>
        </w:rPr>
        <w:t xml:space="preserve">Part E – Be specific to the other funding sources </w:t>
      </w:r>
      <w:r w:rsidR="00D17A79" w:rsidRPr="009728D4">
        <w:rPr>
          <w:rFonts w:ascii="Times New Roman" w:hAnsi="Times New Roman"/>
          <w:sz w:val="24"/>
          <w:szCs w:val="24"/>
        </w:rPr>
        <w:t xml:space="preserve">and amounts </w:t>
      </w:r>
      <w:r w:rsidRPr="009728D4">
        <w:rPr>
          <w:rFonts w:ascii="Times New Roman" w:hAnsi="Times New Roman"/>
          <w:sz w:val="24"/>
          <w:szCs w:val="24"/>
        </w:rPr>
        <w:t>that will be used to cover the proposed program</w:t>
      </w:r>
      <w:r w:rsidR="00D17A79" w:rsidRPr="009728D4">
        <w:rPr>
          <w:rFonts w:ascii="Times New Roman" w:hAnsi="Times New Roman"/>
          <w:sz w:val="24"/>
          <w:szCs w:val="24"/>
        </w:rPr>
        <w:t xml:space="preserve">. </w:t>
      </w:r>
    </w:p>
    <w:p w14:paraId="6CA5D309" w14:textId="77777777" w:rsidR="00C81AC6" w:rsidRPr="00C81AC6" w:rsidRDefault="00C81AC6" w:rsidP="00C81AC6">
      <w:pPr>
        <w:pStyle w:val="NormalWeb"/>
      </w:pPr>
      <w:r w:rsidRPr="00C81AC6">
        <w:rPr>
          <w:u w:val="single"/>
        </w:rPr>
        <w:t xml:space="preserve">Funding must be utilized for direct or indirect cost specifically allocated to the contracted program. </w:t>
      </w:r>
    </w:p>
    <w:p w14:paraId="309DE8DF" w14:textId="106274F2" w:rsidR="00C81AC6" w:rsidRPr="00C81AC6" w:rsidRDefault="00C81AC6" w:rsidP="00C81AC6">
      <w:pPr>
        <w:pStyle w:val="NormalWeb"/>
      </w:pPr>
      <w:r w:rsidRPr="00C81AC6">
        <w:t xml:space="preserve">Total funding provided to the program by the county of Morris cannot exceed the expenses for the program, as a profit cannot be made on </w:t>
      </w:r>
      <w:r>
        <w:t>these grant</w:t>
      </w:r>
      <w:r w:rsidRPr="00C81AC6">
        <w:t xml:space="preserve"> funds.</w:t>
      </w:r>
    </w:p>
    <w:p w14:paraId="6F0F483A" w14:textId="77777777" w:rsidR="00D17A79" w:rsidRPr="009728D4" w:rsidRDefault="00D17A79" w:rsidP="00D17A79">
      <w:pPr>
        <w:pStyle w:val="ListParagraph"/>
        <w:widowControl/>
        <w:spacing w:line="259" w:lineRule="auto"/>
        <w:ind w:left="1440"/>
        <w:contextualSpacing/>
        <w:rPr>
          <w:rFonts w:ascii="Times New Roman" w:hAnsi="Times New Roman"/>
          <w:sz w:val="24"/>
          <w:szCs w:val="24"/>
        </w:rPr>
      </w:pPr>
    </w:p>
    <w:p w14:paraId="3852D9AF" w14:textId="77777777" w:rsidR="006022EA" w:rsidRPr="009728D4" w:rsidRDefault="006022EA" w:rsidP="006022EA">
      <w:pPr>
        <w:rPr>
          <w:szCs w:val="24"/>
        </w:rPr>
      </w:pPr>
      <w:r w:rsidRPr="009728D4">
        <w:rPr>
          <w:szCs w:val="24"/>
          <w:u w:val="single"/>
        </w:rPr>
        <w:t>Section VI</w:t>
      </w:r>
      <w:r w:rsidR="00EE1EB4" w:rsidRPr="009728D4">
        <w:rPr>
          <w:szCs w:val="24"/>
          <w:u w:val="single"/>
        </w:rPr>
        <w:t xml:space="preserve"> – Emergency Preparedness</w:t>
      </w:r>
    </w:p>
    <w:p w14:paraId="5D75F380" w14:textId="7F8E3E9D" w:rsidR="006022EA" w:rsidRPr="009728D4" w:rsidRDefault="006022EA" w:rsidP="00334CD6">
      <w:pPr>
        <w:pStyle w:val="ListParagraph"/>
        <w:widowControl/>
        <w:numPr>
          <w:ilvl w:val="0"/>
          <w:numId w:val="22"/>
        </w:numPr>
        <w:spacing w:line="259" w:lineRule="auto"/>
        <w:contextualSpacing/>
        <w:rPr>
          <w:rFonts w:ascii="Times New Roman" w:hAnsi="Times New Roman"/>
          <w:sz w:val="24"/>
          <w:szCs w:val="24"/>
        </w:rPr>
      </w:pPr>
      <w:r w:rsidRPr="009728D4">
        <w:rPr>
          <w:rFonts w:ascii="Times New Roman" w:hAnsi="Times New Roman"/>
          <w:sz w:val="24"/>
          <w:szCs w:val="24"/>
        </w:rPr>
        <w:t xml:space="preserve">Purpose:  To </w:t>
      </w:r>
      <w:r w:rsidR="00B23E11">
        <w:rPr>
          <w:rFonts w:ascii="Times New Roman" w:hAnsi="Times New Roman"/>
          <w:sz w:val="24"/>
          <w:szCs w:val="24"/>
        </w:rPr>
        <w:t>inform</w:t>
      </w:r>
      <w:r w:rsidRPr="009728D4">
        <w:rPr>
          <w:rFonts w:ascii="Times New Roman" w:hAnsi="Times New Roman"/>
          <w:sz w:val="24"/>
          <w:szCs w:val="24"/>
        </w:rPr>
        <w:t xml:space="preserve"> the Morris County Department of Human Services </w:t>
      </w:r>
      <w:r w:rsidR="00B23E11">
        <w:rPr>
          <w:rFonts w:ascii="Times New Roman" w:hAnsi="Times New Roman"/>
          <w:sz w:val="24"/>
          <w:szCs w:val="24"/>
        </w:rPr>
        <w:t>if your organization has an emergency preparedness plan.</w:t>
      </w:r>
    </w:p>
    <w:p w14:paraId="3689F3AE" w14:textId="77777777" w:rsidR="006022EA" w:rsidRPr="009728D4" w:rsidRDefault="006022EA">
      <w:pPr>
        <w:widowControl/>
        <w:rPr>
          <w:b/>
          <w:szCs w:val="24"/>
          <w:u w:val="single"/>
        </w:rPr>
      </w:pPr>
    </w:p>
    <w:p w14:paraId="655635D9" w14:textId="2E83193A" w:rsidR="00EB40A5" w:rsidRDefault="00EB40A5">
      <w:pPr>
        <w:widowControl/>
        <w:rPr>
          <w:b/>
          <w:szCs w:val="24"/>
          <w:u w:val="single"/>
        </w:rPr>
      </w:pPr>
      <w:r>
        <w:rPr>
          <w:b/>
          <w:szCs w:val="24"/>
          <w:u w:val="single"/>
        </w:rPr>
        <w:br w:type="page"/>
      </w:r>
    </w:p>
    <w:p w14:paraId="766B83F5" w14:textId="77777777" w:rsidR="008A7FFA" w:rsidRPr="009728D4" w:rsidRDefault="008A7FFA">
      <w:pPr>
        <w:widowControl/>
        <w:rPr>
          <w:b/>
          <w:szCs w:val="24"/>
          <w:u w:val="single"/>
        </w:rPr>
      </w:pPr>
    </w:p>
    <w:p w14:paraId="375CA54B" w14:textId="77777777" w:rsidR="0061280E" w:rsidRPr="009728D4" w:rsidRDefault="0061280E" w:rsidP="006022EA">
      <w:pPr>
        <w:pStyle w:val="Heading3"/>
        <w:spacing w:before="17"/>
        <w:ind w:right="421"/>
        <w:jc w:val="center"/>
        <w:rPr>
          <w:szCs w:val="24"/>
        </w:rPr>
      </w:pPr>
      <w:r w:rsidRPr="009728D4">
        <w:rPr>
          <w:szCs w:val="24"/>
        </w:rPr>
        <w:t xml:space="preserve">Department of </w:t>
      </w:r>
      <w:r w:rsidR="00646529" w:rsidRPr="009728D4">
        <w:rPr>
          <w:szCs w:val="24"/>
        </w:rPr>
        <w:t>Human Services</w:t>
      </w:r>
      <w:r w:rsidRPr="009728D4">
        <w:rPr>
          <w:szCs w:val="24"/>
        </w:rPr>
        <w:t xml:space="preserve"> of the County of Morris</w:t>
      </w:r>
    </w:p>
    <w:p w14:paraId="783DF174" w14:textId="77777777" w:rsidR="002C3F22" w:rsidRPr="009728D4" w:rsidRDefault="002C3F22" w:rsidP="002C3F22">
      <w:pPr>
        <w:rPr>
          <w:szCs w:val="24"/>
        </w:rPr>
      </w:pPr>
      <w:r w:rsidRPr="009728D4">
        <w:rPr>
          <w:noProof/>
          <w:szCs w:val="24"/>
        </w:rPr>
        <mc:AlternateContent>
          <mc:Choice Requires="wps">
            <w:drawing>
              <wp:anchor distT="0" distB="0" distL="0" distR="0" simplePos="0" relativeHeight="251664384" behindDoc="1" locked="0" layoutInCell="1" allowOverlap="1" wp14:anchorId="4EBE4394" wp14:editId="74336EA3">
                <wp:simplePos x="0" y="0"/>
                <wp:positionH relativeFrom="page">
                  <wp:posOffset>457200</wp:posOffset>
                </wp:positionH>
                <wp:positionV relativeFrom="paragraph">
                  <wp:posOffset>174625</wp:posOffset>
                </wp:positionV>
                <wp:extent cx="6635750" cy="20764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207645"/>
                        </a:xfrm>
                        <a:prstGeom prst="rect">
                          <a:avLst/>
                        </a:prstGeom>
                        <a:solidFill>
                          <a:srgbClr val="CFCFCF"/>
                        </a:solidFill>
                        <a:ln w="6096">
                          <a:solidFill>
                            <a:srgbClr val="000000"/>
                          </a:solidFill>
                          <a:prstDash val="solid"/>
                          <a:miter lim="800000"/>
                          <a:headEnd/>
                          <a:tailEnd/>
                        </a:ln>
                      </wps:spPr>
                      <wps:txbx>
                        <w:txbxContent>
                          <w:p w14:paraId="5A451B37" w14:textId="77777777" w:rsidR="00777959" w:rsidRDefault="00777959" w:rsidP="002C3F22">
                            <w:pPr>
                              <w:spacing w:before="29"/>
                              <w:ind w:left="3449" w:right="3450"/>
                              <w:jc w:val="center"/>
                              <w:rPr>
                                <w:b/>
                              </w:rPr>
                            </w:pPr>
                            <w:r>
                              <w:rPr>
                                <w:b/>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4394" id="_x0000_t202" coordsize="21600,21600" o:spt="202" path="m,l,21600r21600,l21600,xe">
                <v:stroke joinstyle="miter"/>
                <v:path gradientshapeok="t" o:connecttype="rect"/>
              </v:shapetype>
              <v:shape id="Text Box 2" o:spid="_x0000_s1026" type="#_x0000_t202" style="position:absolute;margin-left:36pt;margin-top:13.75pt;width:522.5pt;height:16.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" fillcolor="#cfcfcf" strokeweight=".48pt">
                <v:textbox inset="0,0,0,0">
                  <w:txbxContent>
                    <w:p w14:paraId="5A451B37" w14:textId="77777777" w:rsidR="00777959" w:rsidRDefault="00777959" w:rsidP="002C3F22">
                      <w:pPr>
                        <w:spacing w:before="29"/>
                        <w:ind w:left="3449" w:right="3450"/>
                        <w:jc w:val="center"/>
                        <w:rPr>
                          <w:b/>
                        </w:rPr>
                      </w:pPr>
                      <w:r>
                        <w:rPr>
                          <w:b/>
                        </w:rPr>
                        <w:t>SCOPE OF WORK</w:t>
                      </w:r>
                    </w:p>
                  </w:txbxContent>
                </v:textbox>
                <w10:wrap type="topAndBottom" anchorx="page"/>
              </v:shape>
            </w:pict>
          </mc:Fallback>
        </mc:AlternateContent>
      </w:r>
    </w:p>
    <w:p w14:paraId="7B64ECB8" w14:textId="77777777" w:rsidR="0061280E" w:rsidRPr="009728D4" w:rsidRDefault="0061280E" w:rsidP="0061280E">
      <w:pPr>
        <w:pStyle w:val="BodyText"/>
        <w:spacing w:before="1"/>
        <w:rPr>
          <w:szCs w:val="24"/>
        </w:rPr>
      </w:pPr>
    </w:p>
    <w:p w14:paraId="69DA392A" w14:textId="77777777" w:rsidR="002C3F22" w:rsidRPr="009728D4" w:rsidRDefault="002C3F22" w:rsidP="006022EA">
      <w:pPr>
        <w:widowControl/>
        <w:jc w:val="center"/>
        <w:rPr>
          <w:szCs w:val="24"/>
        </w:rPr>
      </w:pPr>
      <w:r w:rsidRPr="009728D4">
        <w:rPr>
          <w:b/>
          <w:szCs w:val="24"/>
        </w:rPr>
        <w:t>Request For Applications</w:t>
      </w:r>
    </w:p>
    <w:p w14:paraId="73CFF6DE" w14:textId="7CC702A2" w:rsidR="002C3F22" w:rsidRPr="009728D4" w:rsidRDefault="002C3F22" w:rsidP="002C3F22">
      <w:pPr>
        <w:jc w:val="center"/>
        <w:rPr>
          <w:b/>
          <w:szCs w:val="24"/>
        </w:rPr>
      </w:pPr>
      <w:r w:rsidRPr="009728D4">
        <w:rPr>
          <w:b/>
          <w:szCs w:val="24"/>
        </w:rPr>
        <w:t xml:space="preserve"> Submission Deadline: </w:t>
      </w:r>
      <w:r w:rsidR="00187285">
        <w:rPr>
          <w:b/>
          <w:szCs w:val="24"/>
        </w:rPr>
        <w:t>August</w:t>
      </w:r>
      <w:r w:rsidRPr="009728D4">
        <w:rPr>
          <w:b/>
          <w:szCs w:val="24"/>
        </w:rPr>
        <w:t xml:space="preserve"> </w:t>
      </w:r>
      <w:r w:rsidR="00187285">
        <w:rPr>
          <w:b/>
          <w:szCs w:val="24"/>
        </w:rPr>
        <w:t>30</w:t>
      </w:r>
      <w:r w:rsidRPr="009728D4">
        <w:rPr>
          <w:b/>
          <w:szCs w:val="24"/>
        </w:rPr>
        <w:t>, 202</w:t>
      </w:r>
      <w:r w:rsidR="00255207">
        <w:rPr>
          <w:b/>
          <w:szCs w:val="24"/>
        </w:rPr>
        <w:t>4</w:t>
      </w:r>
      <w:r w:rsidRPr="009728D4">
        <w:rPr>
          <w:b/>
          <w:szCs w:val="24"/>
        </w:rPr>
        <w:t>, 2:00 p.m.</w:t>
      </w:r>
    </w:p>
    <w:p w14:paraId="0C3E9119" w14:textId="3EDB3B0B" w:rsidR="002C3F22" w:rsidRPr="009728D4" w:rsidRDefault="002C3F22" w:rsidP="002C3F22">
      <w:pPr>
        <w:jc w:val="center"/>
        <w:rPr>
          <w:b/>
          <w:szCs w:val="24"/>
        </w:rPr>
      </w:pPr>
      <w:r w:rsidRPr="009728D4">
        <w:rPr>
          <w:b/>
          <w:szCs w:val="24"/>
        </w:rPr>
        <w:t>202</w:t>
      </w:r>
      <w:r w:rsidR="00255207">
        <w:rPr>
          <w:b/>
          <w:szCs w:val="24"/>
        </w:rPr>
        <w:t>5</w:t>
      </w:r>
      <w:r w:rsidRPr="009728D4">
        <w:rPr>
          <w:b/>
          <w:szCs w:val="24"/>
        </w:rPr>
        <w:t xml:space="preserve"> Funding Application Form</w:t>
      </w:r>
    </w:p>
    <w:p w14:paraId="575115AB" w14:textId="77777777" w:rsidR="002C3F22" w:rsidRPr="009728D4" w:rsidRDefault="002C3F22" w:rsidP="002C3F22">
      <w:pPr>
        <w:jc w:val="center"/>
        <w:rPr>
          <w:b/>
          <w:szCs w:val="24"/>
          <w:u w:val="single"/>
        </w:rPr>
      </w:pPr>
      <w:r w:rsidRPr="009728D4">
        <w:rPr>
          <w:b/>
          <w:szCs w:val="24"/>
          <w:u w:val="single"/>
        </w:rPr>
        <w:t>MUST BE TYPED</w:t>
      </w:r>
    </w:p>
    <w:p w14:paraId="5CB913B1" w14:textId="0DD2AF87" w:rsidR="002C3F22" w:rsidRPr="009728D4" w:rsidRDefault="002C3F22" w:rsidP="002C3F22">
      <w:pPr>
        <w:jc w:val="center"/>
        <w:rPr>
          <w:b/>
          <w:i/>
          <w:szCs w:val="24"/>
        </w:rPr>
      </w:pPr>
      <w:r w:rsidRPr="009728D4">
        <w:rPr>
          <w:b/>
          <w:i/>
          <w:szCs w:val="24"/>
        </w:rPr>
        <w:t xml:space="preserve">All Applications are due by 2:00 p.m., </w:t>
      </w:r>
      <w:r w:rsidR="00187285">
        <w:rPr>
          <w:b/>
          <w:i/>
          <w:szCs w:val="24"/>
        </w:rPr>
        <w:t>Friday</w:t>
      </w:r>
      <w:r w:rsidRPr="009728D4">
        <w:rPr>
          <w:b/>
          <w:i/>
          <w:szCs w:val="24"/>
        </w:rPr>
        <w:t xml:space="preserve">, </w:t>
      </w:r>
      <w:r w:rsidR="00187285">
        <w:rPr>
          <w:b/>
          <w:i/>
          <w:szCs w:val="24"/>
        </w:rPr>
        <w:t>August 30</w:t>
      </w:r>
      <w:r w:rsidRPr="009728D4">
        <w:rPr>
          <w:b/>
          <w:i/>
          <w:szCs w:val="24"/>
        </w:rPr>
        <w:t>, 202</w:t>
      </w:r>
      <w:r w:rsidR="00255207">
        <w:rPr>
          <w:b/>
          <w:i/>
          <w:szCs w:val="24"/>
        </w:rPr>
        <w:t>4</w:t>
      </w:r>
      <w:r w:rsidRPr="009728D4">
        <w:rPr>
          <w:b/>
          <w:i/>
          <w:szCs w:val="24"/>
        </w:rPr>
        <w:t>.</w:t>
      </w:r>
    </w:p>
    <w:p w14:paraId="43354D95" w14:textId="77777777" w:rsidR="002C3F22" w:rsidRPr="009728D4" w:rsidRDefault="002C3F22" w:rsidP="002C3F22">
      <w:pPr>
        <w:jc w:val="center"/>
        <w:rPr>
          <w:b/>
          <w:i/>
          <w:szCs w:val="24"/>
        </w:rPr>
      </w:pPr>
      <w:r w:rsidRPr="009728D4">
        <w:rPr>
          <w:b/>
          <w:i/>
          <w:szCs w:val="24"/>
        </w:rPr>
        <w:t xml:space="preserve">All sections must be completed. Incomplete/late applications will be returned unopened. </w:t>
      </w:r>
    </w:p>
    <w:p w14:paraId="6EEE36A0" w14:textId="77777777" w:rsidR="002C3F22" w:rsidRPr="009728D4" w:rsidRDefault="002C3F22" w:rsidP="002C3F22">
      <w:pPr>
        <w:rPr>
          <w:b/>
          <w:szCs w:val="24"/>
          <w:u w:val="single"/>
        </w:rPr>
      </w:pPr>
    </w:p>
    <w:p w14:paraId="43B28EBD" w14:textId="77777777" w:rsidR="002C3F22" w:rsidRPr="009728D4" w:rsidRDefault="002C3F22" w:rsidP="002C3F22">
      <w:pPr>
        <w:spacing w:line="360" w:lineRule="auto"/>
        <w:ind w:firstLine="720"/>
        <w:rPr>
          <w:szCs w:val="24"/>
        </w:rPr>
      </w:pPr>
      <w:r w:rsidRPr="009728D4">
        <w:rPr>
          <w:szCs w:val="24"/>
        </w:rPr>
        <w:t>Agency:</w:t>
      </w:r>
      <w:r w:rsidRPr="009728D4">
        <w:rPr>
          <w:szCs w:val="24"/>
        </w:rPr>
        <w:tab/>
      </w:r>
      <w:r w:rsidRPr="009728D4">
        <w:rPr>
          <w:szCs w:val="24"/>
          <w:u w:val="single"/>
        </w:rPr>
        <w:fldChar w:fldCharType="begin">
          <w:ffData>
            <w:name w:val="Text1"/>
            <w:enabled/>
            <w:calcOnExit w:val="0"/>
            <w:textInput/>
          </w:ffData>
        </w:fldChar>
      </w:r>
      <w:bookmarkStart w:id="18" w:name="Text1"/>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18"/>
    </w:p>
    <w:p w14:paraId="341AB0D1" w14:textId="77777777" w:rsidR="002C3F22" w:rsidRPr="009728D4" w:rsidRDefault="002C3F22" w:rsidP="002C3F22">
      <w:pPr>
        <w:spacing w:line="360" w:lineRule="auto"/>
        <w:ind w:firstLine="720"/>
        <w:rPr>
          <w:szCs w:val="24"/>
        </w:rPr>
      </w:pPr>
      <w:r w:rsidRPr="009728D4">
        <w:rPr>
          <w:szCs w:val="24"/>
        </w:rPr>
        <w:t>Director:</w:t>
      </w:r>
      <w:r w:rsidRPr="009728D4">
        <w:rPr>
          <w:szCs w:val="24"/>
        </w:rPr>
        <w:tab/>
      </w:r>
      <w:r w:rsidRPr="009728D4">
        <w:rPr>
          <w:szCs w:val="24"/>
          <w:u w:val="single"/>
        </w:rPr>
        <w:fldChar w:fldCharType="begin">
          <w:ffData>
            <w:name w:val="Text2"/>
            <w:enabled/>
            <w:calcOnExit w:val="0"/>
            <w:textInput/>
          </w:ffData>
        </w:fldChar>
      </w:r>
      <w:bookmarkStart w:id="19" w:name="Text2"/>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19"/>
    </w:p>
    <w:p w14:paraId="7EFE18B0" w14:textId="77777777" w:rsidR="002C3F22" w:rsidRPr="009728D4" w:rsidRDefault="002C3F22" w:rsidP="002C3F22">
      <w:pPr>
        <w:spacing w:line="360" w:lineRule="auto"/>
        <w:ind w:firstLine="720"/>
        <w:rPr>
          <w:szCs w:val="24"/>
          <w:u w:val="single"/>
        </w:rPr>
      </w:pPr>
      <w:r w:rsidRPr="009728D4">
        <w:rPr>
          <w:szCs w:val="24"/>
        </w:rPr>
        <w:t>Address:</w:t>
      </w:r>
      <w:r w:rsidRPr="009728D4">
        <w:rPr>
          <w:szCs w:val="24"/>
        </w:rPr>
        <w:tab/>
      </w:r>
      <w:r w:rsidRPr="009728D4">
        <w:rPr>
          <w:szCs w:val="24"/>
          <w:u w:val="single"/>
        </w:rPr>
        <w:fldChar w:fldCharType="begin">
          <w:ffData>
            <w:name w:val="Text3"/>
            <w:enabled/>
            <w:calcOnExit w:val="0"/>
            <w:textInput/>
          </w:ffData>
        </w:fldChar>
      </w:r>
      <w:bookmarkStart w:id="20" w:name="Text3"/>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0"/>
    </w:p>
    <w:p w14:paraId="7506252D" w14:textId="77777777" w:rsidR="002C3F22" w:rsidRPr="009728D4" w:rsidRDefault="002C3F22" w:rsidP="002C3F22">
      <w:pPr>
        <w:spacing w:line="360" w:lineRule="auto"/>
        <w:rPr>
          <w:szCs w:val="24"/>
          <w:u w:val="single"/>
        </w:rPr>
      </w:pPr>
      <w:r w:rsidRPr="009728D4">
        <w:rPr>
          <w:szCs w:val="24"/>
        </w:rPr>
        <w:tab/>
      </w:r>
      <w:r w:rsidRPr="009728D4">
        <w:rPr>
          <w:szCs w:val="24"/>
        </w:rPr>
        <w:tab/>
      </w:r>
      <w:r w:rsidRPr="009728D4">
        <w:rPr>
          <w:szCs w:val="24"/>
        </w:rPr>
        <w:tab/>
      </w:r>
      <w:r w:rsidRPr="009728D4">
        <w:rPr>
          <w:szCs w:val="24"/>
          <w:u w:val="single"/>
        </w:rPr>
        <w:fldChar w:fldCharType="begin">
          <w:ffData>
            <w:name w:val="Text4"/>
            <w:enabled/>
            <w:calcOnExit w:val="0"/>
            <w:textInput/>
          </w:ffData>
        </w:fldChar>
      </w:r>
      <w:bookmarkStart w:id="21" w:name="Text4"/>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1"/>
    </w:p>
    <w:p w14:paraId="07CD1853" w14:textId="77777777" w:rsidR="002C3F22" w:rsidRPr="009728D4" w:rsidRDefault="002C3F22" w:rsidP="002C3F22">
      <w:pPr>
        <w:spacing w:line="360" w:lineRule="auto"/>
        <w:ind w:firstLine="720"/>
        <w:rPr>
          <w:szCs w:val="24"/>
          <w:u w:val="single"/>
        </w:rPr>
      </w:pPr>
      <w:r w:rsidRPr="009728D4">
        <w:rPr>
          <w:szCs w:val="24"/>
        </w:rPr>
        <w:t>Program:</w:t>
      </w:r>
      <w:r w:rsidRPr="009728D4">
        <w:rPr>
          <w:szCs w:val="24"/>
        </w:rPr>
        <w:tab/>
      </w:r>
      <w:r w:rsidRPr="009728D4">
        <w:rPr>
          <w:szCs w:val="24"/>
          <w:u w:val="single"/>
        </w:rPr>
        <w:fldChar w:fldCharType="begin">
          <w:ffData>
            <w:name w:val="Text5"/>
            <w:enabled/>
            <w:calcOnExit w:val="0"/>
            <w:textInput/>
          </w:ffData>
        </w:fldChar>
      </w:r>
      <w:bookmarkStart w:id="22" w:name="Text5"/>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2"/>
    </w:p>
    <w:p w14:paraId="622AEE0F" w14:textId="77777777" w:rsidR="002C3F22" w:rsidRPr="009728D4" w:rsidRDefault="002C3F22" w:rsidP="002C3F22">
      <w:pPr>
        <w:spacing w:line="360" w:lineRule="auto"/>
        <w:ind w:firstLine="720"/>
        <w:rPr>
          <w:szCs w:val="24"/>
          <w:u w:val="single"/>
        </w:rPr>
      </w:pPr>
      <w:r w:rsidRPr="009728D4">
        <w:rPr>
          <w:szCs w:val="24"/>
        </w:rPr>
        <w:t>Contact Person:</w:t>
      </w:r>
      <w:r w:rsidRPr="009728D4">
        <w:rPr>
          <w:szCs w:val="24"/>
        </w:rPr>
        <w:tab/>
      </w:r>
      <w:r w:rsidRPr="009728D4">
        <w:rPr>
          <w:szCs w:val="24"/>
          <w:u w:val="single"/>
        </w:rPr>
        <w:fldChar w:fldCharType="begin">
          <w:ffData>
            <w:name w:val="Text6"/>
            <w:enabled/>
            <w:calcOnExit w:val="0"/>
            <w:textInput/>
          </w:ffData>
        </w:fldChar>
      </w:r>
      <w:bookmarkStart w:id="23" w:name="Text6"/>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3"/>
    </w:p>
    <w:p w14:paraId="23FBA159" w14:textId="77777777" w:rsidR="002C3F22" w:rsidRPr="009728D4" w:rsidRDefault="002C3F22" w:rsidP="002C3F22">
      <w:pPr>
        <w:spacing w:line="360" w:lineRule="auto"/>
        <w:ind w:firstLine="720"/>
        <w:rPr>
          <w:szCs w:val="24"/>
          <w:u w:val="single"/>
        </w:rPr>
      </w:pPr>
      <w:r w:rsidRPr="009728D4">
        <w:rPr>
          <w:szCs w:val="24"/>
        </w:rPr>
        <w:t>Telephone:</w:t>
      </w:r>
      <w:r w:rsidRPr="009728D4">
        <w:rPr>
          <w:szCs w:val="24"/>
        </w:rPr>
        <w:tab/>
      </w:r>
      <w:r w:rsidRPr="009728D4">
        <w:rPr>
          <w:szCs w:val="24"/>
          <w:u w:val="single"/>
        </w:rPr>
        <w:fldChar w:fldCharType="begin">
          <w:ffData>
            <w:name w:val="Text7"/>
            <w:enabled/>
            <w:calcOnExit w:val="0"/>
            <w:textInput/>
          </w:ffData>
        </w:fldChar>
      </w:r>
      <w:bookmarkStart w:id="24" w:name="Text7"/>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4"/>
      <w:r w:rsidRPr="009728D4">
        <w:rPr>
          <w:szCs w:val="24"/>
          <w:u w:val="single"/>
        </w:rPr>
        <w:t>-</w:t>
      </w:r>
      <w:r w:rsidRPr="009728D4">
        <w:rPr>
          <w:szCs w:val="24"/>
          <w:u w:val="single"/>
        </w:rPr>
        <w:fldChar w:fldCharType="begin">
          <w:ffData>
            <w:name w:val="Text8"/>
            <w:enabled/>
            <w:calcOnExit w:val="0"/>
            <w:textInput/>
          </w:ffData>
        </w:fldChar>
      </w:r>
      <w:bookmarkStart w:id="25" w:name="Text8"/>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5"/>
      <w:r w:rsidRPr="009728D4">
        <w:rPr>
          <w:szCs w:val="24"/>
          <w:u w:val="single"/>
        </w:rPr>
        <w:t>-</w:t>
      </w:r>
      <w:r w:rsidRPr="009728D4">
        <w:rPr>
          <w:szCs w:val="24"/>
          <w:u w:val="single"/>
        </w:rPr>
        <w:fldChar w:fldCharType="begin">
          <w:ffData>
            <w:name w:val="Text9"/>
            <w:enabled/>
            <w:calcOnExit w:val="0"/>
            <w:textInput/>
          </w:ffData>
        </w:fldChar>
      </w:r>
      <w:bookmarkStart w:id="26" w:name="Text9"/>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6"/>
      <w:r w:rsidRPr="009728D4">
        <w:rPr>
          <w:szCs w:val="24"/>
        </w:rPr>
        <w:tab/>
        <w:t>Fax:</w:t>
      </w:r>
      <w:r w:rsidRPr="009728D4">
        <w:rPr>
          <w:szCs w:val="24"/>
          <w:u w:val="single"/>
        </w:rPr>
        <w:fldChar w:fldCharType="begin">
          <w:ffData>
            <w:name w:val="Text10"/>
            <w:enabled/>
            <w:calcOnExit w:val="0"/>
            <w:textInput/>
          </w:ffData>
        </w:fldChar>
      </w:r>
      <w:bookmarkStart w:id="27" w:name="Text10"/>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7"/>
      <w:r w:rsidRPr="009728D4">
        <w:rPr>
          <w:szCs w:val="24"/>
          <w:u w:val="single"/>
        </w:rPr>
        <w:t>-</w:t>
      </w:r>
      <w:r w:rsidRPr="009728D4">
        <w:rPr>
          <w:szCs w:val="24"/>
          <w:u w:val="single"/>
        </w:rPr>
        <w:fldChar w:fldCharType="begin">
          <w:ffData>
            <w:name w:val="Text11"/>
            <w:enabled/>
            <w:calcOnExit w:val="0"/>
            <w:textInput/>
          </w:ffData>
        </w:fldChar>
      </w:r>
      <w:bookmarkStart w:id="28" w:name="Text11"/>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8"/>
      <w:r w:rsidRPr="009728D4">
        <w:rPr>
          <w:szCs w:val="24"/>
          <w:u w:val="single"/>
        </w:rPr>
        <w:t>-</w:t>
      </w:r>
      <w:r w:rsidRPr="009728D4">
        <w:rPr>
          <w:szCs w:val="24"/>
          <w:u w:val="single"/>
        </w:rPr>
        <w:fldChar w:fldCharType="begin">
          <w:ffData>
            <w:name w:val="Text12"/>
            <w:enabled/>
            <w:calcOnExit w:val="0"/>
            <w:textInput/>
          </w:ffData>
        </w:fldChar>
      </w:r>
      <w:bookmarkStart w:id="29" w:name="Text12"/>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29"/>
    </w:p>
    <w:p w14:paraId="07699C64" w14:textId="77777777" w:rsidR="002C3F22" w:rsidRPr="009728D4" w:rsidRDefault="002C3F22" w:rsidP="002C3F22">
      <w:pPr>
        <w:spacing w:line="360" w:lineRule="auto"/>
        <w:ind w:firstLine="720"/>
        <w:rPr>
          <w:szCs w:val="24"/>
        </w:rPr>
      </w:pPr>
      <w:r w:rsidRPr="009728D4">
        <w:rPr>
          <w:szCs w:val="24"/>
        </w:rPr>
        <w:t xml:space="preserve">E-mail: </w:t>
      </w:r>
      <w:sdt>
        <w:sdtPr>
          <w:rPr>
            <w:szCs w:val="24"/>
          </w:rPr>
          <w:id w:val="1318151529"/>
          <w:placeholder>
            <w:docPart w:val="17CE842A09BA4755AD7A78401E4F18BC"/>
          </w:placeholder>
          <w:showingPlcHdr/>
        </w:sdtPr>
        <w:sdtEndPr/>
        <w:sdtContent>
          <w:r w:rsidRPr="009728D4">
            <w:rPr>
              <w:rStyle w:val="PlaceholderText"/>
              <w:szCs w:val="24"/>
            </w:rPr>
            <w:t>Click or tap here to enter text.</w:t>
          </w:r>
        </w:sdtContent>
      </w:sdt>
    </w:p>
    <w:p w14:paraId="79A15F9F" w14:textId="77777777" w:rsidR="002C3F22" w:rsidRPr="009728D4" w:rsidRDefault="002C3F22" w:rsidP="002C3F22">
      <w:pPr>
        <w:spacing w:line="360" w:lineRule="auto"/>
        <w:ind w:firstLine="720"/>
        <w:rPr>
          <w:szCs w:val="24"/>
        </w:rPr>
      </w:pPr>
      <w:r w:rsidRPr="009728D4">
        <w:rPr>
          <w:szCs w:val="24"/>
        </w:rPr>
        <w:t>Type of Agency:</w:t>
      </w:r>
      <w:r w:rsidRPr="009728D4">
        <w:rPr>
          <w:szCs w:val="24"/>
        </w:rPr>
        <w:tab/>
      </w:r>
      <w:bookmarkStart w:id="30" w:name="Check1"/>
      <w:r w:rsidRPr="009728D4">
        <w:rPr>
          <w:szCs w:val="24"/>
        </w:rPr>
        <w:fldChar w:fldCharType="begin">
          <w:ffData>
            <w:name w:val="Check1"/>
            <w:enabled/>
            <w:calcOnExit w:val="0"/>
            <w:checkBox>
              <w:sizeAuto/>
              <w:default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bookmarkEnd w:id="30"/>
      <w:r w:rsidRPr="009728D4">
        <w:rPr>
          <w:szCs w:val="24"/>
        </w:rPr>
        <w:t xml:space="preserve"> </w:t>
      </w:r>
      <w:r w:rsidRPr="009728D4">
        <w:rPr>
          <w:szCs w:val="24"/>
        </w:rPr>
        <w:tab/>
        <w:t>Voluntary</w:t>
      </w:r>
      <w:r w:rsidRPr="009728D4">
        <w:rPr>
          <w:szCs w:val="24"/>
        </w:rPr>
        <w:tab/>
      </w:r>
      <w:r w:rsidRPr="009728D4">
        <w:rPr>
          <w:szCs w:val="24"/>
        </w:rPr>
        <w:tab/>
      </w:r>
      <w:r w:rsidRPr="009728D4">
        <w:rPr>
          <w:szCs w:val="24"/>
        </w:rPr>
        <w:tab/>
      </w:r>
      <w:r w:rsidRPr="009728D4">
        <w:rPr>
          <w:szCs w:val="24"/>
        </w:rPr>
        <w:fldChar w:fldCharType="begin">
          <w:ffData>
            <w:name w:val="Check2"/>
            <w:enabled/>
            <w:calcOnExit w:val="0"/>
            <w:checkBox>
              <w:sizeAuto/>
              <w:default w:val="0"/>
            </w:checkBox>
          </w:ffData>
        </w:fldChar>
      </w:r>
      <w:bookmarkStart w:id="31" w:name="Check2"/>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bookmarkEnd w:id="31"/>
      <w:r w:rsidRPr="009728D4">
        <w:rPr>
          <w:szCs w:val="24"/>
        </w:rPr>
        <w:tab/>
        <w:t>For Profit</w:t>
      </w:r>
    </w:p>
    <w:p w14:paraId="3EDE58EA" w14:textId="77777777" w:rsidR="002C3F22" w:rsidRPr="009728D4" w:rsidRDefault="002C3F22" w:rsidP="002C3F22">
      <w:pPr>
        <w:spacing w:line="360" w:lineRule="auto"/>
        <w:rPr>
          <w:szCs w:val="24"/>
        </w:rPr>
      </w:pPr>
      <w:r w:rsidRPr="009728D4">
        <w:rPr>
          <w:szCs w:val="24"/>
        </w:rPr>
        <w:tab/>
      </w:r>
      <w:r w:rsidRPr="009728D4">
        <w:rPr>
          <w:szCs w:val="24"/>
        </w:rPr>
        <w:tab/>
      </w:r>
      <w:r w:rsidRPr="009728D4">
        <w:rPr>
          <w:szCs w:val="24"/>
        </w:rPr>
        <w:tab/>
      </w:r>
      <w:r w:rsidRPr="009728D4">
        <w:rPr>
          <w:szCs w:val="24"/>
        </w:rPr>
        <w:tab/>
      </w:r>
      <w:r w:rsidRPr="009728D4">
        <w:rPr>
          <w:szCs w:val="24"/>
        </w:rPr>
        <w:fldChar w:fldCharType="begin">
          <w:ffData>
            <w:name w:val="Check3"/>
            <w:enabled/>
            <w:calcOnExit w:val="0"/>
            <w:checkBox>
              <w:sizeAuto/>
              <w:default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r w:rsidRPr="009728D4">
        <w:rPr>
          <w:szCs w:val="24"/>
        </w:rPr>
        <w:tab/>
        <w:t>Not-for-Profit</w:t>
      </w:r>
      <w:r w:rsidRPr="009728D4">
        <w:rPr>
          <w:szCs w:val="24"/>
        </w:rPr>
        <w:tab/>
      </w:r>
      <w:r w:rsidRPr="009728D4">
        <w:rPr>
          <w:szCs w:val="24"/>
        </w:rPr>
        <w:tab/>
      </w:r>
      <w:r w:rsidRPr="009728D4">
        <w:rPr>
          <w:szCs w:val="24"/>
        </w:rPr>
        <w:fldChar w:fldCharType="begin">
          <w:ffData>
            <w:name w:val="Check4"/>
            <w:enabled/>
            <w:calcOnExit w:val="0"/>
            <w:checkBox>
              <w:sizeAuto/>
              <w:default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r w:rsidRPr="009728D4">
        <w:rPr>
          <w:szCs w:val="24"/>
        </w:rPr>
        <w:tab/>
        <w:t>Faith Based</w:t>
      </w:r>
    </w:p>
    <w:p w14:paraId="7305D01D" w14:textId="77777777" w:rsidR="002C3F22" w:rsidRPr="009728D4" w:rsidRDefault="002C3F22" w:rsidP="002C3F22">
      <w:pPr>
        <w:spacing w:line="360" w:lineRule="auto"/>
        <w:rPr>
          <w:szCs w:val="24"/>
        </w:rPr>
      </w:pPr>
      <w:r w:rsidRPr="009728D4">
        <w:rPr>
          <w:szCs w:val="24"/>
        </w:rPr>
        <w:tab/>
      </w:r>
      <w:r w:rsidRPr="009728D4">
        <w:rPr>
          <w:szCs w:val="24"/>
        </w:rPr>
        <w:tab/>
      </w:r>
      <w:r w:rsidRPr="009728D4">
        <w:rPr>
          <w:szCs w:val="24"/>
        </w:rPr>
        <w:tab/>
      </w:r>
      <w:r w:rsidRPr="009728D4">
        <w:rPr>
          <w:szCs w:val="24"/>
        </w:rPr>
        <w:tab/>
      </w:r>
      <w:r w:rsidRPr="009728D4">
        <w:rPr>
          <w:szCs w:val="24"/>
        </w:rPr>
        <w:fldChar w:fldCharType="begin">
          <w:ffData>
            <w:name w:val="Check5"/>
            <w:enabled/>
            <w:calcOnExit w:val="0"/>
            <w:checkBox>
              <w:sizeAuto/>
              <w:default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r w:rsidRPr="009728D4">
        <w:rPr>
          <w:szCs w:val="24"/>
        </w:rPr>
        <w:tab/>
        <w:t>Public</w:t>
      </w:r>
    </w:p>
    <w:p w14:paraId="410DD0D6" w14:textId="77777777" w:rsidR="002C3F22" w:rsidRPr="009728D4" w:rsidRDefault="002C3F22" w:rsidP="002C3F22">
      <w:pPr>
        <w:spacing w:line="360" w:lineRule="auto"/>
        <w:ind w:left="720"/>
        <w:rPr>
          <w:b/>
          <w:szCs w:val="24"/>
        </w:rPr>
      </w:pPr>
    </w:p>
    <w:p w14:paraId="4A117596" w14:textId="77777777" w:rsidR="002C3F22" w:rsidRPr="009728D4" w:rsidRDefault="002C3F22" w:rsidP="002C3F22">
      <w:pPr>
        <w:spacing w:line="360" w:lineRule="auto"/>
        <w:ind w:left="720"/>
        <w:rPr>
          <w:szCs w:val="24"/>
          <w:u w:val="single"/>
        </w:rPr>
      </w:pPr>
      <w:r w:rsidRPr="009728D4">
        <w:rPr>
          <w:b/>
          <w:szCs w:val="24"/>
        </w:rPr>
        <w:t>Funding Amount Requested:</w:t>
      </w:r>
      <w:r w:rsidRPr="009728D4">
        <w:rPr>
          <w:b/>
          <w:szCs w:val="24"/>
        </w:rPr>
        <w:tab/>
      </w:r>
      <w:r w:rsidRPr="009728D4">
        <w:rPr>
          <w:szCs w:val="24"/>
          <w:u w:val="single"/>
        </w:rPr>
        <w:t>$</w:t>
      </w:r>
      <w:r w:rsidRPr="009728D4">
        <w:rPr>
          <w:szCs w:val="24"/>
          <w:u w:val="single"/>
        </w:rPr>
        <w:fldChar w:fldCharType="begin">
          <w:ffData>
            <w:name w:val="Text13"/>
            <w:enabled/>
            <w:calcOnExit w:val="0"/>
            <w:textInput/>
          </w:ffData>
        </w:fldChar>
      </w:r>
      <w:bookmarkStart w:id="32" w:name="Text13"/>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32"/>
    </w:p>
    <w:p w14:paraId="1AD8DF26" w14:textId="77777777" w:rsidR="002C3F22" w:rsidRPr="009728D4" w:rsidRDefault="002C3F22" w:rsidP="002C3F22">
      <w:pPr>
        <w:ind w:left="720" w:hanging="720"/>
        <w:jc w:val="center"/>
        <w:rPr>
          <w:b/>
          <w:szCs w:val="24"/>
        </w:rPr>
      </w:pPr>
      <w:r w:rsidRPr="009728D4">
        <w:rPr>
          <w:b/>
          <w:szCs w:val="24"/>
        </w:rPr>
        <w:t xml:space="preserve">Proposal Summary: </w:t>
      </w:r>
    </w:p>
    <w:p w14:paraId="0CF57E9D" w14:textId="77777777" w:rsidR="002C3F22" w:rsidRPr="009728D4" w:rsidRDefault="002C3F22" w:rsidP="002C3F22">
      <w:pPr>
        <w:ind w:left="720" w:hanging="720"/>
        <w:jc w:val="center"/>
        <w:rPr>
          <w:i/>
          <w:szCs w:val="24"/>
        </w:rPr>
      </w:pPr>
      <w:r w:rsidRPr="009728D4">
        <w:rPr>
          <w:i/>
          <w:szCs w:val="24"/>
        </w:rPr>
        <w:t>Please provide a brief description of the program, who will be served, the outcomes you wish to achieve, and what funding priorities will be addressed.</w:t>
      </w:r>
    </w:p>
    <w:sdt>
      <w:sdtPr>
        <w:rPr>
          <w:i/>
          <w:szCs w:val="24"/>
        </w:rPr>
        <w:id w:val="-822509468"/>
        <w:placeholder>
          <w:docPart w:val="FBC0206984154D05B06508FC12BD6665"/>
        </w:placeholder>
        <w:showingPlcHdr/>
      </w:sdtPr>
      <w:sdtEndPr/>
      <w:sdtContent>
        <w:p w14:paraId="4106FD4A" w14:textId="77777777" w:rsidR="002C3F22" w:rsidRPr="009728D4" w:rsidRDefault="002C3F22" w:rsidP="002C3F22">
          <w:pPr>
            <w:ind w:left="720" w:hanging="720"/>
            <w:jc w:val="center"/>
            <w:rPr>
              <w:i/>
              <w:szCs w:val="24"/>
            </w:rPr>
          </w:pPr>
          <w:r w:rsidRPr="009728D4">
            <w:rPr>
              <w:rStyle w:val="PlaceholderText"/>
              <w:szCs w:val="24"/>
            </w:rPr>
            <w:t>Click or tap here to enter text.</w:t>
          </w:r>
        </w:p>
      </w:sdtContent>
    </w:sdt>
    <w:p w14:paraId="442FD8D3" w14:textId="77777777" w:rsidR="002C3F22" w:rsidRPr="009728D4" w:rsidRDefault="002C3F22" w:rsidP="002C3F22">
      <w:pPr>
        <w:ind w:left="720" w:hanging="720"/>
        <w:jc w:val="center"/>
        <w:rPr>
          <w:b/>
          <w:szCs w:val="24"/>
        </w:rPr>
      </w:pPr>
    </w:p>
    <w:p w14:paraId="7A9DE16D" w14:textId="77777777" w:rsidR="002C3F22" w:rsidRPr="009728D4" w:rsidRDefault="002C3F22" w:rsidP="002C3F22">
      <w:pPr>
        <w:ind w:left="720" w:hanging="720"/>
        <w:jc w:val="center"/>
        <w:rPr>
          <w:b/>
          <w:szCs w:val="24"/>
        </w:rPr>
      </w:pPr>
    </w:p>
    <w:p w14:paraId="15DE1D71" w14:textId="77777777" w:rsidR="002C3F22" w:rsidRPr="009728D4" w:rsidRDefault="002C3F22" w:rsidP="002C3F22">
      <w:pPr>
        <w:ind w:left="720" w:hanging="720"/>
        <w:jc w:val="center"/>
        <w:rPr>
          <w:b/>
          <w:szCs w:val="24"/>
        </w:rPr>
      </w:pPr>
    </w:p>
    <w:p w14:paraId="051C41DC" w14:textId="77777777" w:rsidR="002C3F22" w:rsidRPr="009728D4" w:rsidRDefault="002C3F22" w:rsidP="002C3F22">
      <w:pPr>
        <w:ind w:left="720" w:hanging="720"/>
        <w:jc w:val="center"/>
        <w:rPr>
          <w:b/>
          <w:szCs w:val="24"/>
        </w:rPr>
      </w:pPr>
    </w:p>
    <w:p w14:paraId="2817452D" w14:textId="77777777" w:rsidR="002C3F22" w:rsidRPr="009728D4" w:rsidRDefault="002C3F22" w:rsidP="002C3F22">
      <w:pPr>
        <w:ind w:left="720" w:hanging="720"/>
        <w:jc w:val="center"/>
        <w:rPr>
          <w:b/>
          <w:szCs w:val="24"/>
        </w:rPr>
      </w:pPr>
    </w:p>
    <w:p w14:paraId="1FC5A84A" w14:textId="77777777" w:rsidR="002C3F22" w:rsidRPr="009728D4" w:rsidRDefault="002C3F22" w:rsidP="002C3F22">
      <w:pPr>
        <w:ind w:left="720" w:hanging="720"/>
        <w:jc w:val="center"/>
        <w:rPr>
          <w:b/>
          <w:szCs w:val="24"/>
        </w:rPr>
      </w:pPr>
    </w:p>
    <w:p w14:paraId="7CD5E9A8" w14:textId="77777777" w:rsidR="002C3F22" w:rsidRPr="009728D4" w:rsidRDefault="002C3F22" w:rsidP="002C3F22">
      <w:pPr>
        <w:ind w:left="720" w:hanging="720"/>
        <w:jc w:val="center"/>
        <w:rPr>
          <w:b/>
          <w:szCs w:val="24"/>
        </w:rPr>
      </w:pPr>
    </w:p>
    <w:p w14:paraId="3571DCE0" w14:textId="77777777" w:rsidR="002C3F22" w:rsidRPr="009728D4" w:rsidRDefault="002C3F22" w:rsidP="002C3F22">
      <w:pPr>
        <w:ind w:left="720" w:hanging="720"/>
        <w:jc w:val="center"/>
        <w:rPr>
          <w:b/>
          <w:szCs w:val="24"/>
        </w:rPr>
      </w:pPr>
    </w:p>
    <w:p w14:paraId="6C33472D" w14:textId="77777777" w:rsidR="00045F7C" w:rsidRPr="009728D4" w:rsidRDefault="00045F7C" w:rsidP="002C3F22">
      <w:pPr>
        <w:ind w:left="720" w:hanging="720"/>
        <w:jc w:val="center"/>
        <w:rPr>
          <w:b/>
          <w:szCs w:val="24"/>
        </w:rPr>
      </w:pPr>
    </w:p>
    <w:p w14:paraId="063E8655" w14:textId="77777777" w:rsidR="00835974" w:rsidRPr="009728D4" w:rsidRDefault="00835974" w:rsidP="002C3F22">
      <w:pPr>
        <w:spacing w:line="360" w:lineRule="auto"/>
        <w:jc w:val="center"/>
        <w:rPr>
          <w:b/>
          <w:szCs w:val="24"/>
        </w:rPr>
      </w:pPr>
      <w:bookmarkStart w:id="33" w:name="_Hlk71295140"/>
    </w:p>
    <w:p w14:paraId="27B41D75" w14:textId="77777777" w:rsidR="00D17A79" w:rsidRPr="009728D4" w:rsidRDefault="00D17A79" w:rsidP="002C3F22">
      <w:pPr>
        <w:spacing w:line="360" w:lineRule="auto"/>
        <w:jc w:val="center"/>
        <w:rPr>
          <w:b/>
          <w:szCs w:val="24"/>
        </w:rPr>
      </w:pPr>
    </w:p>
    <w:p w14:paraId="5C343A5F" w14:textId="77777777" w:rsidR="00E36657" w:rsidRPr="009728D4" w:rsidRDefault="00E36657" w:rsidP="002C3F22">
      <w:pPr>
        <w:spacing w:line="360" w:lineRule="auto"/>
        <w:jc w:val="center"/>
        <w:rPr>
          <w:b/>
          <w:szCs w:val="24"/>
        </w:rPr>
      </w:pPr>
    </w:p>
    <w:p w14:paraId="43DADC48" w14:textId="77777777" w:rsidR="002C3F22" w:rsidRPr="009728D4" w:rsidRDefault="002C3F22" w:rsidP="00835974">
      <w:pPr>
        <w:spacing w:line="360" w:lineRule="auto"/>
        <w:jc w:val="center"/>
        <w:rPr>
          <w:b/>
          <w:szCs w:val="24"/>
        </w:rPr>
      </w:pPr>
      <w:r w:rsidRPr="009728D4">
        <w:rPr>
          <w:b/>
          <w:szCs w:val="24"/>
        </w:rPr>
        <w:t>Funding Stream Requested</w:t>
      </w:r>
    </w:p>
    <w:p w14:paraId="3E419AA3" w14:textId="77777777" w:rsidR="002C3F22" w:rsidRPr="009728D4" w:rsidRDefault="002C3F22" w:rsidP="002C3F22">
      <w:pPr>
        <w:spacing w:line="360" w:lineRule="auto"/>
        <w:jc w:val="center"/>
        <w:rPr>
          <w:i/>
          <w:szCs w:val="24"/>
        </w:rPr>
      </w:pPr>
    </w:p>
    <w:p w14:paraId="75D628F1" w14:textId="77777777" w:rsidR="002C3F22" w:rsidRPr="009728D4" w:rsidRDefault="002C3F22" w:rsidP="00D47DE7">
      <w:pPr>
        <w:spacing w:line="360" w:lineRule="auto"/>
        <w:ind w:left="1440" w:hanging="720"/>
        <w:rPr>
          <w:szCs w:val="24"/>
        </w:rPr>
      </w:pPr>
      <w:r w:rsidRPr="009728D4">
        <w:rPr>
          <w:szCs w:val="24"/>
        </w:rPr>
        <w:fldChar w:fldCharType="begin">
          <w:ffData>
            <w:name w:val="Check8"/>
            <w:enabled/>
            <w:calcOnExit w:val="0"/>
            <w:checkBox>
              <w:sizeAuto/>
              <w:default w:val="0"/>
            </w:checkBox>
          </w:ffData>
        </w:fldChar>
      </w:r>
      <w:bookmarkStart w:id="34" w:name="Check8"/>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bookmarkEnd w:id="34"/>
      <w:r w:rsidRPr="009728D4">
        <w:rPr>
          <w:szCs w:val="24"/>
        </w:rPr>
        <w:tab/>
      </w:r>
      <w:r w:rsidRPr="009728D4">
        <w:rPr>
          <w:b/>
          <w:szCs w:val="24"/>
        </w:rPr>
        <w:t>Grant-in-Aid</w:t>
      </w:r>
      <w:r w:rsidR="00D47DE7" w:rsidRPr="009728D4">
        <w:rPr>
          <w:b/>
          <w:szCs w:val="24"/>
        </w:rPr>
        <w:t xml:space="preserve"> </w:t>
      </w:r>
      <w:r w:rsidR="00D47DE7" w:rsidRPr="009728D4">
        <w:rPr>
          <w:szCs w:val="24"/>
        </w:rPr>
        <w:t>(check all that apply)</w:t>
      </w:r>
      <w:r w:rsidR="00D47DE7" w:rsidRPr="009728D4">
        <w:rPr>
          <w:b/>
          <w:szCs w:val="24"/>
        </w:rPr>
        <w:t xml:space="preserve">- </w:t>
      </w:r>
      <w:r w:rsidR="00D47DE7" w:rsidRPr="009728D4">
        <w:rPr>
          <w:szCs w:val="24"/>
        </w:rPr>
        <w:t>County funding for the areas of</w:t>
      </w:r>
      <w:r w:rsidR="006B4E3E" w:rsidRPr="009728D4">
        <w:rPr>
          <w:szCs w:val="24"/>
        </w:rPr>
        <w:t xml:space="preserve"> M</w:t>
      </w:r>
      <w:r w:rsidR="00D47DE7" w:rsidRPr="009728D4">
        <w:rPr>
          <w:szCs w:val="24"/>
        </w:rPr>
        <w:t xml:space="preserve">ental </w:t>
      </w:r>
      <w:r w:rsidR="006B4E3E" w:rsidRPr="009728D4">
        <w:rPr>
          <w:szCs w:val="24"/>
        </w:rPr>
        <w:t>H</w:t>
      </w:r>
      <w:r w:rsidR="00D47DE7" w:rsidRPr="009728D4">
        <w:rPr>
          <w:szCs w:val="24"/>
        </w:rPr>
        <w:t xml:space="preserve">ealth, </w:t>
      </w:r>
      <w:r w:rsidR="00835974" w:rsidRPr="009728D4">
        <w:rPr>
          <w:szCs w:val="24"/>
        </w:rPr>
        <w:t>Substance Use</w:t>
      </w:r>
      <w:r w:rsidR="00D47DE7" w:rsidRPr="009728D4">
        <w:rPr>
          <w:szCs w:val="24"/>
        </w:rPr>
        <w:t xml:space="preserve">, </w:t>
      </w:r>
      <w:r w:rsidR="006B4E3E" w:rsidRPr="009728D4">
        <w:rPr>
          <w:szCs w:val="24"/>
        </w:rPr>
        <w:t>A</w:t>
      </w:r>
      <w:r w:rsidR="00D47DE7" w:rsidRPr="009728D4">
        <w:rPr>
          <w:szCs w:val="24"/>
        </w:rPr>
        <w:t xml:space="preserve">ging, </w:t>
      </w:r>
      <w:r w:rsidR="006B4E3E" w:rsidRPr="009728D4">
        <w:rPr>
          <w:szCs w:val="24"/>
        </w:rPr>
        <w:t>V</w:t>
      </w:r>
      <w:r w:rsidR="00D47DE7" w:rsidRPr="009728D4">
        <w:rPr>
          <w:szCs w:val="24"/>
        </w:rPr>
        <w:t xml:space="preserve">eterans, </w:t>
      </w:r>
      <w:r w:rsidR="006B4E3E" w:rsidRPr="009728D4">
        <w:rPr>
          <w:szCs w:val="24"/>
        </w:rPr>
        <w:t>D</w:t>
      </w:r>
      <w:r w:rsidR="00D47DE7" w:rsidRPr="009728D4">
        <w:rPr>
          <w:szCs w:val="24"/>
        </w:rPr>
        <w:t xml:space="preserve">isabilities, </w:t>
      </w:r>
      <w:r w:rsidR="006B4E3E" w:rsidRPr="009728D4">
        <w:rPr>
          <w:szCs w:val="24"/>
        </w:rPr>
        <w:t>Y</w:t>
      </w:r>
      <w:r w:rsidR="00D47DE7" w:rsidRPr="009728D4">
        <w:rPr>
          <w:szCs w:val="24"/>
        </w:rPr>
        <w:t xml:space="preserve">outh </w:t>
      </w:r>
      <w:r w:rsidR="006B4E3E" w:rsidRPr="009728D4">
        <w:rPr>
          <w:szCs w:val="24"/>
        </w:rPr>
        <w:t>S</w:t>
      </w:r>
      <w:r w:rsidR="00D47DE7" w:rsidRPr="009728D4">
        <w:rPr>
          <w:szCs w:val="24"/>
        </w:rPr>
        <w:t xml:space="preserve">ervices and </w:t>
      </w:r>
      <w:r w:rsidR="006B4E3E" w:rsidRPr="009728D4">
        <w:rPr>
          <w:szCs w:val="24"/>
        </w:rPr>
        <w:t>G</w:t>
      </w:r>
      <w:r w:rsidR="00D47DE7" w:rsidRPr="009728D4">
        <w:rPr>
          <w:szCs w:val="24"/>
        </w:rPr>
        <w:t xml:space="preserve">eneral </w:t>
      </w:r>
      <w:r w:rsidR="006B4E3E" w:rsidRPr="009728D4">
        <w:rPr>
          <w:szCs w:val="24"/>
        </w:rPr>
        <w:t>H</w:t>
      </w:r>
      <w:r w:rsidR="00D47DE7" w:rsidRPr="009728D4">
        <w:rPr>
          <w:szCs w:val="24"/>
        </w:rPr>
        <w:t xml:space="preserve">uman </w:t>
      </w:r>
      <w:r w:rsidR="006B4E3E" w:rsidRPr="009728D4">
        <w:rPr>
          <w:szCs w:val="24"/>
        </w:rPr>
        <w:t>S</w:t>
      </w:r>
      <w:r w:rsidR="00D47DE7" w:rsidRPr="009728D4">
        <w:rPr>
          <w:szCs w:val="24"/>
        </w:rPr>
        <w:t>ervices:</w:t>
      </w:r>
      <w:r w:rsidRPr="009728D4">
        <w:rPr>
          <w:szCs w:val="24"/>
        </w:rPr>
        <w:tab/>
      </w:r>
      <w:r w:rsidRPr="009728D4">
        <w:rPr>
          <w:szCs w:val="24"/>
        </w:rPr>
        <w:tab/>
      </w:r>
    </w:p>
    <w:p w14:paraId="33ED9B90" w14:textId="77777777" w:rsidR="002C3F22" w:rsidRPr="009728D4" w:rsidRDefault="002C3F22" w:rsidP="00796640">
      <w:pPr>
        <w:spacing w:line="360" w:lineRule="auto"/>
        <w:ind w:left="1440"/>
        <w:rPr>
          <w:szCs w:val="24"/>
        </w:rPr>
      </w:pPr>
      <w:r w:rsidRPr="009728D4">
        <w:rPr>
          <w:szCs w:val="24"/>
        </w:rPr>
        <w:fldChar w:fldCharType="begin">
          <w:ffData>
            <w:name w:val="Check8"/>
            <w:enabled/>
            <w:calcOnExit w:val="0"/>
            <w:checkBox>
              <w:sizeAuto/>
              <w:default w:val="0"/>
              <w:checked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r w:rsidRPr="009728D4">
        <w:rPr>
          <w:szCs w:val="24"/>
        </w:rPr>
        <w:t xml:space="preserve"> </w:t>
      </w:r>
      <w:r w:rsidRPr="009728D4">
        <w:rPr>
          <w:b/>
          <w:szCs w:val="24"/>
        </w:rPr>
        <w:t>Youth Services</w:t>
      </w:r>
      <w:r w:rsidR="00796640" w:rsidRPr="009728D4">
        <w:rPr>
          <w:szCs w:val="24"/>
        </w:rPr>
        <w:t xml:space="preserve">- </w:t>
      </w:r>
      <w:r w:rsidR="00D47DE7" w:rsidRPr="009728D4">
        <w:rPr>
          <w:szCs w:val="24"/>
        </w:rPr>
        <w:t>Community-based and child/family centered services for children and youth with social/emotional needs who are at risk of out of home placement</w:t>
      </w:r>
    </w:p>
    <w:p w14:paraId="3D75C073" w14:textId="77777777" w:rsidR="002C3F22" w:rsidRPr="009728D4" w:rsidRDefault="002C3F22" w:rsidP="00796640">
      <w:pPr>
        <w:spacing w:line="360" w:lineRule="auto"/>
        <w:ind w:left="1440"/>
        <w:rPr>
          <w:szCs w:val="24"/>
        </w:rPr>
      </w:pPr>
      <w:r w:rsidRPr="009728D4">
        <w:rPr>
          <w:szCs w:val="24"/>
        </w:rPr>
        <w:fldChar w:fldCharType="begin">
          <w:ffData>
            <w:name w:val="Check8"/>
            <w:enabled/>
            <w:calcOnExit w:val="0"/>
            <w:checkBox>
              <w:sizeAuto/>
              <w:default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r w:rsidRPr="009728D4">
        <w:rPr>
          <w:szCs w:val="24"/>
        </w:rPr>
        <w:t xml:space="preserve"> </w:t>
      </w:r>
      <w:r w:rsidRPr="009728D4">
        <w:rPr>
          <w:b/>
          <w:szCs w:val="24"/>
        </w:rPr>
        <w:t>Mental Health/</w:t>
      </w:r>
      <w:r w:rsidR="00835974" w:rsidRPr="009728D4">
        <w:rPr>
          <w:b/>
          <w:szCs w:val="24"/>
        </w:rPr>
        <w:t>Substance use</w:t>
      </w:r>
      <w:r w:rsidR="00796640" w:rsidRPr="009728D4">
        <w:rPr>
          <w:szCs w:val="24"/>
        </w:rPr>
        <w:t xml:space="preserve"> – </w:t>
      </w:r>
      <w:r w:rsidR="00D47DE7" w:rsidRPr="009728D4">
        <w:rPr>
          <w:szCs w:val="24"/>
        </w:rPr>
        <w:t xml:space="preserve">Client-centered, trauma-informed, wellness and recovery services for those in need of mental health and/or </w:t>
      </w:r>
      <w:r w:rsidR="00753292" w:rsidRPr="009728D4">
        <w:rPr>
          <w:szCs w:val="24"/>
        </w:rPr>
        <w:t>substance use</w:t>
      </w:r>
    </w:p>
    <w:p w14:paraId="6964CD26" w14:textId="77777777" w:rsidR="002C3F22" w:rsidRPr="009728D4" w:rsidRDefault="002C3F22" w:rsidP="004F28C8">
      <w:pPr>
        <w:spacing w:line="360" w:lineRule="auto"/>
        <w:ind w:left="1440"/>
        <w:rPr>
          <w:szCs w:val="24"/>
        </w:rPr>
      </w:pPr>
      <w:r w:rsidRPr="009728D4">
        <w:rPr>
          <w:szCs w:val="24"/>
        </w:rPr>
        <w:fldChar w:fldCharType="begin">
          <w:ffData>
            <w:name w:val="Check8"/>
            <w:enabled/>
            <w:calcOnExit w:val="0"/>
            <w:checkBox>
              <w:sizeAuto/>
              <w:default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r w:rsidRPr="009728D4">
        <w:rPr>
          <w:szCs w:val="24"/>
        </w:rPr>
        <w:t xml:space="preserve"> </w:t>
      </w:r>
      <w:r w:rsidRPr="009728D4">
        <w:rPr>
          <w:b/>
          <w:szCs w:val="24"/>
        </w:rPr>
        <w:t>General Human Services</w:t>
      </w:r>
      <w:r w:rsidRPr="009728D4">
        <w:rPr>
          <w:szCs w:val="24"/>
        </w:rPr>
        <w:t xml:space="preserve"> </w:t>
      </w:r>
      <w:r w:rsidR="004F28C8" w:rsidRPr="009728D4">
        <w:rPr>
          <w:szCs w:val="24"/>
        </w:rPr>
        <w:t xml:space="preserve">– </w:t>
      </w:r>
      <w:r w:rsidR="00D47DE7" w:rsidRPr="009728D4">
        <w:rPr>
          <w:szCs w:val="24"/>
        </w:rPr>
        <w:t>Support for individuals and families facing economic deprivation, housing crisis, and/or family management services</w:t>
      </w:r>
    </w:p>
    <w:p w14:paraId="5B1F0EAF" w14:textId="77777777" w:rsidR="002C3F22" w:rsidRPr="009728D4" w:rsidRDefault="002C3F22" w:rsidP="00C56D9A">
      <w:pPr>
        <w:spacing w:line="360" w:lineRule="auto"/>
        <w:ind w:left="1440"/>
        <w:rPr>
          <w:snapToGrid/>
          <w:sz w:val="22"/>
        </w:rPr>
      </w:pPr>
      <w:r w:rsidRPr="009728D4">
        <w:rPr>
          <w:szCs w:val="24"/>
        </w:rPr>
        <w:fldChar w:fldCharType="begin">
          <w:ffData>
            <w:name w:val="Check8"/>
            <w:enabled/>
            <w:calcOnExit w:val="0"/>
            <w:checkBox>
              <w:sizeAuto/>
              <w:default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r w:rsidRPr="009728D4">
        <w:rPr>
          <w:szCs w:val="24"/>
        </w:rPr>
        <w:t xml:space="preserve"> </w:t>
      </w:r>
      <w:r w:rsidRPr="009728D4">
        <w:rPr>
          <w:b/>
          <w:szCs w:val="24"/>
        </w:rPr>
        <w:t>Aging, Disabilities and Veterans</w:t>
      </w:r>
      <w:r w:rsidR="004F28C8" w:rsidRPr="009728D4">
        <w:rPr>
          <w:szCs w:val="24"/>
        </w:rPr>
        <w:t xml:space="preserve"> – </w:t>
      </w:r>
      <w:r w:rsidR="00D47DE7" w:rsidRPr="009728D4">
        <w:rPr>
          <w:szCs w:val="24"/>
        </w:rPr>
        <w:t>Community-based services to seniors age 60 or older, Caregivers of Seniors, Adults age 18 or older with a disability, Caregivers of individuals with disabilities, and/ or Veterans</w:t>
      </w:r>
    </w:p>
    <w:p w14:paraId="51832E48" w14:textId="77777777" w:rsidR="002C3F22" w:rsidRPr="009728D4" w:rsidRDefault="002C3F22" w:rsidP="004F28C8">
      <w:pPr>
        <w:spacing w:line="360" w:lineRule="auto"/>
        <w:ind w:left="1440" w:hanging="720"/>
        <w:rPr>
          <w:szCs w:val="24"/>
        </w:rPr>
      </w:pPr>
      <w:r w:rsidRPr="009728D4">
        <w:rPr>
          <w:szCs w:val="24"/>
        </w:rPr>
        <w:fldChar w:fldCharType="begin">
          <w:ffData>
            <w:name w:val="Check9"/>
            <w:enabled/>
            <w:calcOnExit w:val="0"/>
            <w:checkBox>
              <w:sizeAuto/>
              <w:default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r w:rsidRPr="009728D4">
        <w:rPr>
          <w:szCs w:val="24"/>
        </w:rPr>
        <w:tab/>
      </w:r>
      <w:r w:rsidRPr="009728D4">
        <w:rPr>
          <w:b/>
          <w:szCs w:val="24"/>
        </w:rPr>
        <w:t>Social Services for the Homeless</w:t>
      </w:r>
      <w:r w:rsidR="004F28C8" w:rsidRPr="009728D4">
        <w:rPr>
          <w:b/>
          <w:szCs w:val="24"/>
        </w:rPr>
        <w:t xml:space="preserve"> – </w:t>
      </w:r>
      <w:r w:rsidR="004F28C8" w:rsidRPr="009728D4">
        <w:rPr>
          <w:szCs w:val="24"/>
        </w:rPr>
        <w:t>State funding</w:t>
      </w:r>
      <w:r w:rsidR="005B7851" w:rsidRPr="009728D4">
        <w:rPr>
          <w:szCs w:val="24"/>
        </w:rPr>
        <w:t xml:space="preserve"> for short-term assistance for individuals and families at-risk of homelessness.  Services include </w:t>
      </w:r>
      <w:r w:rsidR="004F28C8" w:rsidRPr="009728D4">
        <w:rPr>
          <w:szCs w:val="24"/>
        </w:rPr>
        <w:t>emergency shelter/hotel/motel placement, prevention of homelessness activities (rental subsidies, security deposits, rent/mortgage/utility assistance), and/or case management services</w:t>
      </w:r>
      <w:r w:rsidR="00600732" w:rsidRPr="009728D4">
        <w:rPr>
          <w:szCs w:val="24"/>
        </w:rPr>
        <w:t>.</w:t>
      </w:r>
      <w:r w:rsidRPr="009728D4">
        <w:rPr>
          <w:szCs w:val="24"/>
        </w:rPr>
        <w:tab/>
      </w:r>
    </w:p>
    <w:p w14:paraId="309370C6" w14:textId="77777777" w:rsidR="002C3F22" w:rsidRPr="009728D4" w:rsidRDefault="002C3F22" w:rsidP="00186CBE">
      <w:pPr>
        <w:spacing w:line="360" w:lineRule="auto"/>
        <w:ind w:left="1440" w:hanging="720"/>
        <w:rPr>
          <w:szCs w:val="24"/>
        </w:rPr>
      </w:pPr>
      <w:r w:rsidRPr="009728D4">
        <w:rPr>
          <w:szCs w:val="24"/>
        </w:rPr>
        <w:fldChar w:fldCharType="begin">
          <w:ffData>
            <w:name w:val="Check10"/>
            <w:enabled/>
            <w:calcOnExit w:val="0"/>
            <w:checkBox>
              <w:sizeAuto/>
              <w:default w:val="0"/>
            </w:checkBox>
          </w:ffData>
        </w:fldChar>
      </w:r>
      <w:bookmarkStart w:id="35" w:name="Check10"/>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bookmarkEnd w:id="35"/>
      <w:r w:rsidRPr="009728D4">
        <w:rPr>
          <w:szCs w:val="24"/>
        </w:rPr>
        <w:tab/>
      </w:r>
      <w:r w:rsidRPr="009728D4">
        <w:rPr>
          <w:b/>
          <w:szCs w:val="24"/>
        </w:rPr>
        <w:t>Child Abuse Prevention</w:t>
      </w:r>
      <w:r w:rsidR="00186CBE" w:rsidRPr="009728D4">
        <w:rPr>
          <w:b/>
          <w:szCs w:val="24"/>
        </w:rPr>
        <w:t xml:space="preserve"> – </w:t>
      </w:r>
      <w:r w:rsidR="00055F9C" w:rsidRPr="009728D4">
        <w:rPr>
          <w:szCs w:val="24"/>
        </w:rPr>
        <w:t>County funding to support child abuse prevention programs for at-risk families in crisis with the goal of strengthening the family unit.</w:t>
      </w:r>
    </w:p>
    <w:p w14:paraId="73297338" w14:textId="16F20F8E" w:rsidR="002C3F22" w:rsidRPr="008D1076" w:rsidRDefault="002C3F22" w:rsidP="008D1076">
      <w:pPr>
        <w:spacing w:line="360" w:lineRule="auto"/>
        <w:ind w:left="1440" w:hanging="720"/>
        <w:rPr>
          <w:bCs/>
          <w:i/>
          <w:szCs w:val="24"/>
        </w:rPr>
      </w:pPr>
      <w:r w:rsidRPr="008D1076">
        <w:rPr>
          <w:szCs w:val="24"/>
        </w:rPr>
        <w:fldChar w:fldCharType="begin">
          <w:ffData>
            <w:name w:val="Check13"/>
            <w:enabled/>
            <w:calcOnExit w:val="0"/>
            <w:checkBox>
              <w:sizeAuto/>
              <w:default w:val="0"/>
            </w:checkBox>
          </w:ffData>
        </w:fldChar>
      </w:r>
      <w:bookmarkStart w:id="36" w:name="Check13"/>
      <w:r w:rsidRPr="008D1076">
        <w:rPr>
          <w:szCs w:val="24"/>
        </w:rPr>
        <w:instrText xml:space="preserve"> FORMCHECKBOX </w:instrText>
      </w:r>
      <w:r w:rsidR="00053B80">
        <w:rPr>
          <w:szCs w:val="24"/>
        </w:rPr>
      </w:r>
      <w:r w:rsidR="00053B80">
        <w:rPr>
          <w:szCs w:val="24"/>
        </w:rPr>
        <w:fldChar w:fldCharType="separate"/>
      </w:r>
      <w:r w:rsidRPr="008D1076">
        <w:rPr>
          <w:szCs w:val="24"/>
        </w:rPr>
        <w:fldChar w:fldCharType="end"/>
      </w:r>
      <w:bookmarkEnd w:id="36"/>
      <w:r w:rsidRPr="008D1076">
        <w:rPr>
          <w:szCs w:val="24"/>
        </w:rPr>
        <w:tab/>
      </w:r>
      <w:r w:rsidR="008D1076" w:rsidRPr="008D1076">
        <w:rPr>
          <w:b/>
          <w:szCs w:val="24"/>
        </w:rPr>
        <w:t>Opioid Settlement</w:t>
      </w:r>
      <w:r w:rsidR="008D1076">
        <w:rPr>
          <w:b/>
          <w:szCs w:val="24"/>
        </w:rPr>
        <w:t xml:space="preserve"> Funding – </w:t>
      </w:r>
      <w:r w:rsidR="008D1076">
        <w:rPr>
          <w:bCs/>
          <w:szCs w:val="24"/>
        </w:rPr>
        <w:t>Funding to combat the opioid epidemic through treatment, prevention, and/or other strategies for the residents of Morris County.</w:t>
      </w:r>
    </w:p>
    <w:p w14:paraId="417810F9" w14:textId="4C6E7D37" w:rsidR="00064BF4" w:rsidRPr="009728D4" w:rsidRDefault="002C3F22" w:rsidP="009B559B">
      <w:pPr>
        <w:spacing w:line="360" w:lineRule="auto"/>
        <w:ind w:left="1440" w:hanging="720"/>
        <w:rPr>
          <w:i/>
          <w:szCs w:val="24"/>
        </w:rPr>
      </w:pPr>
      <w:r w:rsidRPr="009728D4">
        <w:rPr>
          <w:szCs w:val="24"/>
        </w:rPr>
        <w:fldChar w:fldCharType="begin">
          <w:ffData>
            <w:name w:val="Check8"/>
            <w:enabled/>
            <w:calcOnExit w:val="0"/>
            <w:checkBox>
              <w:sizeAuto/>
              <w:default w:val="0"/>
            </w:checkBox>
          </w:ffData>
        </w:fldChar>
      </w:r>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r w:rsidRPr="009728D4">
        <w:rPr>
          <w:szCs w:val="24"/>
        </w:rPr>
        <w:tab/>
      </w:r>
      <w:r w:rsidRPr="009728D4">
        <w:rPr>
          <w:b/>
          <w:szCs w:val="24"/>
        </w:rPr>
        <w:t xml:space="preserve">Chapter 51 – </w:t>
      </w:r>
      <w:r w:rsidR="00835974" w:rsidRPr="009728D4">
        <w:rPr>
          <w:b/>
          <w:szCs w:val="24"/>
        </w:rPr>
        <w:t>Substance Use</w:t>
      </w:r>
      <w:r w:rsidRPr="009728D4">
        <w:rPr>
          <w:b/>
          <w:szCs w:val="24"/>
        </w:rPr>
        <w:t xml:space="preserve"> Services</w:t>
      </w:r>
      <w:r w:rsidR="006710D5" w:rsidRPr="009728D4">
        <w:rPr>
          <w:szCs w:val="24"/>
        </w:rPr>
        <w:t xml:space="preserve"> – </w:t>
      </w:r>
      <w:r w:rsidR="00222049" w:rsidRPr="009728D4">
        <w:rPr>
          <w:szCs w:val="24"/>
        </w:rPr>
        <w:t>State funding for substance use for education and prevention, treatment, recovery, recovery supports,</w:t>
      </w:r>
      <w:r w:rsidR="009B559B" w:rsidRPr="009728D4">
        <w:rPr>
          <w:szCs w:val="24"/>
        </w:rPr>
        <w:t xml:space="preserve"> treatment and prevention,</w:t>
      </w:r>
      <w:r w:rsidR="00222049" w:rsidRPr="009728D4">
        <w:rPr>
          <w:szCs w:val="24"/>
        </w:rPr>
        <w:t xml:space="preserve"> and detox services for those who lac</w:t>
      </w:r>
      <w:r w:rsidR="001027B7" w:rsidRPr="009728D4">
        <w:rPr>
          <w:szCs w:val="24"/>
        </w:rPr>
        <w:t>k</w:t>
      </w:r>
      <w:r w:rsidR="00222049" w:rsidRPr="009728D4">
        <w:rPr>
          <w:szCs w:val="24"/>
        </w:rPr>
        <w:t xml:space="preserve"> financial means to access treatment due to lack of insurance or the ability to self-pay.</w:t>
      </w:r>
      <w:bookmarkEnd w:id="33"/>
    </w:p>
    <w:p w14:paraId="363002FD" w14:textId="77777777" w:rsidR="002C3F22" w:rsidRPr="009728D4" w:rsidRDefault="002C3F22" w:rsidP="002C3F22">
      <w:pPr>
        <w:ind w:left="720" w:hanging="720"/>
        <w:jc w:val="center"/>
        <w:rPr>
          <w:b/>
          <w:szCs w:val="24"/>
        </w:rPr>
      </w:pPr>
      <w:r w:rsidRPr="009728D4">
        <w:rPr>
          <w:b/>
          <w:szCs w:val="24"/>
        </w:rPr>
        <w:t>Type of Program</w:t>
      </w:r>
    </w:p>
    <w:p w14:paraId="6AEF7847" w14:textId="77777777" w:rsidR="002C3F22" w:rsidRPr="009728D4" w:rsidRDefault="002C3F22" w:rsidP="002C3F22">
      <w:pPr>
        <w:spacing w:line="360" w:lineRule="auto"/>
        <w:ind w:left="720" w:hanging="720"/>
        <w:jc w:val="center"/>
        <w:rPr>
          <w:szCs w:val="24"/>
        </w:rPr>
      </w:pPr>
      <w:r w:rsidRPr="009728D4">
        <w:rPr>
          <w:szCs w:val="24"/>
        </w:rPr>
        <w:t>Check ALL that apply</w:t>
      </w:r>
    </w:p>
    <w:p w14:paraId="7FE629DC" w14:textId="77777777" w:rsidR="002C3F22" w:rsidRPr="009728D4" w:rsidRDefault="002C3F22" w:rsidP="002C3F22">
      <w:pPr>
        <w:spacing w:line="360" w:lineRule="auto"/>
        <w:ind w:left="720"/>
        <w:rPr>
          <w:szCs w:val="24"/>
        </w:rPr>
      </w:pPr>
      <w:r w:rsidRPr="009728D4">
        <w:rPr>
          <w:szCs w:val="24"/>
        </w:rPr>
        <w:fldChar w:fldCharType="begin">
          <w:ffData>
            <w:name w:val="Check18"/>
            <w:enabled/>
            <w:calcOnExit w:val="0"/>
            <w:checkBox>
              <w:sizeAuto/>
              <w:default w:val="0"/>
            </w:checkBox>
          </w:ffData>
        </w:fldChar>
      </w:r>
      <w:bookmarkStart w:id="37" w:name="Check18"/>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bookmarkEnd w:id="37"/>
      <w:r w:rsidRPr="009728D4">
        <w:rPr>
          <w:szCs w:val="24"/>
        </w:rPr>
        <w:t xml:space="preserve"> New (not currently funded by Morris County)</w:t>
      </w:r>
      <w:r w:rsidRPr="009728D4">
        <w:rPr>
          <w:szCs w:val="24"/>
        </w:rPr>
        <w:tab/>
      </w:r>
      <w:r w:rsidRPr="009728D4">
        <w:rPr>
          <w:szCs w:val="24"/>
        </w:rPr>
        <w:tab/>
      </w:r>
      <w:r w:rsidRPr="009728D4">
        <w:rPr>
          <w:szCs w:val="24"/>
        </w:rPr>
        <w:tab/>
      </w:r>
      <w:r w:rsidRPr="009728D4">
        <w:rPr>
          <w:szCs w:val="24"/>
        </w:rPr>
        <w:tab/>
      </w:r>
      <w:r w:rsidRPr="009728D4">
        <w:rPr>
          <w:szCs w:val="24"/>
        </w:rPr>
        <w:tab/>
      </w:r>
    </w:p>
    <w:p w14:paraId="3BE0D6AE" w14:textId="77777777" w:rsidR="002C3F22" w:rsidRPr="009728D4" w:rsidRDefault="002C3F22" w:rsidP="002C3F22">
      <w:pPr>
        <w:spacing w:line="360" w:lineRule="auto"/>
        <w:ind w:left="720"/>
        <w:rPr>
          <w:szCs w:val="24"/>
        </w:rPr>
      </w:pPr>
      <w:r w:rsidRPr="009728D4">
        <w:rPr>
          <w:szCs w:val="24"/>
        </w:rPr>
        <w:fldChar w:fldCharType="begin">
          <w:ffData>
            <w:name w:val="Check19"/>
            <w:enabled/>
            <w:calcOnExit w:val="0"/>
            <w:checkBox>
              <w:sizeAuto/>
              <w:default w:val="0"/>
            </w:checkBox>
          </w:ffData>
        </w:fldChar>
      </w:r>
      <w:bookmarkStart w:id="38" w:name="Check19"/>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bookmarkEnd w:id="38"/>
      <w:r w:rsidRPr="009728D4">
        <w:rPr>
          <w:szCs w:val="24"/>
        </w:rPr>
        <w:t xml:space="preserve"> Currently Funded by Morris County </w:t>
      </w:r>
    </w:p>
    <w:p w14:paraId="3B98B17F" w14:textId="77777777" w:rsidR="002C3F22" w:rsidRPr="009728D4" w:rsidRDefault="002C3F22" w:rsidP="005B7851">
      <w:pPr>
        <w:spacing w:line="360" w:lineRule="auto"/>
        <w:ind w:left="720"/>
        <w:rPr>
          <w:szCs w:val="24"/>
        </w:rPr>
      </w:pPr>
      <w:r w:rsidRPr="009728D4">
        <w:rPr>
          <w:szCs w:val="24"/>
        </w:rPr>
        <w:fldChar w:fldCharType="begin">
          <w:ffData>
            <w:name w:val="Check20"/>
            <w:enabled/>
            <w:calcOnExit w:val="0"/>
            <w:checkBox>
              <w:sizeAuto/>
              <w:default w:val="0"/>
            </w:checkBox>
          </w:ffData>
        </w:fldChar>
      </w:r>
      <w:bookmarkStart w:id="39" w:name="Check20"/>
      <w:r w:rsidRPr="009728D4">
        <w:rPr>
          <w:szCs w:val="24"/>
        </w:rPr>
        <w:instrText xml:space="preserve"> FORMCHECKBOX </w:instrText>
      </w:r>
      <w:r w:rsidR="00053B80">
        <w:rPr>
          <w:szCs w:val="24"/>
        </w:rPr>
      </w:r>
      <w:r w:rsidR="00053B80">
        <w:rPr>
          <w:szCs w:val="24"/>
        </w:rPr>
        <w:fldChar w:fldCharType="separate"/>
      </w:r>
      <w:r w:rsidRPr="009728D4">
        <w:rPr>
          <w:szCs w:val="24"/>
        </w:rPr>
        <w:fldChar w:fldCharType="end"/>
      </w:r>
      <w:bookmarkEnd w:id="39"/>
      <w:r w:rsidRPr="009728D4">
        <w:rPr>
          <w:szCs w:val="24"/>
        </w:rPr>
        <w:t xml:space="preserve"> Expansion of Existing Program (currently funded by Morris County)</w:t>
      </w:r>
    </w:p>
    <w:p w14:paraId="7500B84F" w14:textId="1DB044B0" w:rsidR="0061162F" w:rsidRDefault="0061162F" w:rsidP="00BA6ADE">
      <w:pPr>
        <w:tabs>
          <w:tab w:val="left" w:pos="1605"/>
        </w:tabs>
        <w:suppressAutoHyphens/>
        <w:autoSpaceDE w:val="0"/>
        <w:autoSpaceDN w:val="0"/>
        <w:adjustRightInd w:val="0"/>
        <w:rPr>
          <w:b/>
          <w:szCs w:val="24"/>
        </w:rPr>
      </w:pPr>
    </w:p>
    <w:p w14:paraId="4C20369B" w14:textId="77777777" w:rsidR="0061162F" w:rsidRDefault="0061162F" w:rsidP="00EB3561">
      <w:pPr>
        <w:suppressAutoHyphens/>
        <w:autoSpaceDE w:val="0"/>
        <w:autoSpaceDN w:val="0"/>
        <w:adjustRightInd w:val="0"/>
        <w:rPr>
          <w:b/>
          <w:szCs w:val="24"/>
        </w:rPr>
      </w:pPr>
    </w:p>
    <w:p w14:paraId="4F6F53C4" w14:textId="77777777" w:rsidR="00B23E11" w:rsidRPr="009728D4" w:rsidRDefault="00B23E11" w:rsidP="00EB3561">
      <w:pPr>
        <w:suppressAutoHyphens/>
        <w:autoSpaceDE w:val="0"/>
        <w:autoSpaceDN w:val="0"/>
        <w:adjustRightInd w:val="0"/>
        <w:rPr>
          <w:b/>
          <w:szCs w:val="24"/>
        </w:rPr>
      </w:pPr>
    </w:p>
    <w:p w14:paraId="425605AE" w14:textId="77777777" w:rsidR="002C3F22" w:rsidRPr="009728D4" w:rsidRDefault="002C3F22" w:rsidP="002C3F22">
      <w:pPr>
        <w:spacing w:line="360" w:lineRule="auto"/>
        <w:rPr>
          <w:szCs w:val="24"/>
        </w:rPr>
      </w:pPr>
      <w:r w:rsidRPr="009728D4">
        <w:rPr>
          <w:b/>
          <w:szCs w:val="24"/>
        </w:rPr>
        <w:lastRenderedPageBreak/>
        <w:t>Section I</w:t>
      </w:r>
      <w:r w:rsidRPr="009728D4">
        <w:rPr>
          <w:szCs w:val="24"/>
        </w:rPr>
        <w:t xml:space="preserve"> </w:t>
      </w:r>
      <w:r w:rsidRPr="009728D4">
        <w:rPr>
          <w:b/>
          <w:szCs w:val="24"/>
        </w:rPr>
        <w:t>– Agency Description</w:t>
      </w:r>
    </w:p>
    <w:p w14:paraId="7924AC5D" w14:textId="77777777" w:rsidR="002C3F22" w:rsidRPr="009728D4" w:rsidRDefault="002C3F22" w:rsidP="00334CD6">
      <w:pPr>
        <w:widowControl/>
        <w:numPr>
          <w:ilvl w:val="0"/>
          <w:numId w:val="12"/>
        </w:numPr>
        <w:spacing w:line="360" w:lineRule="auto"/>
        <w:rPr>
          <w:szCs w:val="24"/>
        </w:rPr>
      </w:pPr>
      <w:r w:rsidRPr="009728D4">
        <w:rPr>
          <w:szCs w:val="24"/>
        </w:rPr>
        <w:t>Provide a brief summary of the agency’s history and describe the services and programs currently provided.</w:t>
      </w:r>
    </w:p>
    <w:p w14:paraId="0EF568EB" w14:textId="77777777" w:rsidR="002C3F22" w:rsidRPr="009728D4" w:rsidRDefault="002C3F22" w:rsidP="0065783F">
      <w:pPr>
        <w:spacing w:line="360" w:lineRule="auto"/>
        <w:ind w:left="360" w:firstLine="360"/>
        <w:rPr>
          <w:szCs w:val="24"/>
          <w:u w:val="single"/>
        </w:rPr>
      </w:pPr>
      <w:r w:rsidRPr="009728D4">
        <w:rPr>
          <w:szCs w:val="24"/>
          <w:u w:val="single"/>
        </w:rPr>
        <w:fldChar w:fldCharType="begin">
          <w:ffData>
            <w:name w:val="Text15"/>
            <w:enabled/>
            <w:calcOnExit w:val="0"/>
            <w:textInput/>
          </w:ffData>
        </w:fldChar>
      </w:r>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rFonts w:eastAsia="Arial Unicode MS"/>
          <w:noProof/>
          <w:szCs w:val="24"/>
          <w:u w:val="single"/>
        </w:rPr>
        <w:t> </w:t>
      </w:r>
      <w:r w:rsidRPr="009728D4">
        <w:rPr>
          <w:rFonts w:eastAsia="Arial Unicode MS"/>
          <w:noProof/>
          <w:szCs w:val="24"/>
          <w:u w:val="single"/>
        </w:rPr>
        <w:t> </w:t>
      </w:r>
      <w:r w:rsidRPr="009728D4">
        <w:rPr>
          <w:rFonts w:eastAsia="Arial Unicode MS"/>
          <w:noProof/>
          <w:szCs w:val="24"/>
          <w:u w:val="single"/>
        </w:rPr>
        <w:t> </w:t>
      </w:r>
      <w:r w:rsidRPr="009728D4">
        <w:rPr>
          <w:rFonts w:eastAsia="Arial Unicode MS"/>
          <w:noProof/>
          <w:szCs w:val="24"/>
          <w:u w:val="single"/>
        </w:rPr>
        <w:t> </w:t>
      </w:r>
      <w:r w:rsidRPr="009728D4">
        <w:rPr>
          <w:rFonts w:eastAsia="Arial Unicode MS"/>
          <w:noProof/>
          <w:szCs w:val="24"/>
          <w:u w:val="single"/>
        </w:rPr>
        <w:t> </w:t>
      </w:r>
      <w:r w:rsidRPr="009728D4">
        <w:rPr>
          <w:szCs w:val="24"/>
          <w:u w:val="single"/>
        </w:rPr>
        <w:fldChar w:fldCharType="end"/>
      </w:r>
    </w:p>
    <w:p w14:paraId="77C6C008" w14:textId="77777777" w:rsidR="0065783F" w:rsidRPr="009728D4" w:rsidRDefault="0065783F" w:rsidP="0065783F">
      <w:pPr>
        <w:spacing w:line="360" w:lineRule="auto"/>
        <w:ind w:left="360" w:firstLine="360"/>
        <w:rPr>
          <w:szCs w:val="24"/>
          <w:u w:val="single"/>
        </w:rPr>
      </w:pPr>
    </w:p>
    <w:p w14:paraId="1EC1E9BF" w14:textId="77777777" w:rsidR="002C3F22" w:rsidRPr="009728D4" w:rsidRDefault="002C3F22" w:rsidP="00334CD6">
      <w:pPr>
        <w:widowControl/>
        <w:numPr>
          <w:ilvl w:val="0"/>
          <w:numId w:val="12"/>
        </w:numPr>
        <w:spacing w:line="360" w:lineRule="auto"/>
        <w:rPr>
          <w:szCs w:val="24"/>
        </w:rPr>
      </w:pPr>
      <w:r w:rsidRPr="009728D4">
        <w:rPr>
          <w:szCs w:val="24"/>
        </w:rPr>
        <w:t>Is your agency involved or exploring collaborative efforts with other Morris County non-profit agencies?  If yes, please describe.</w:t>
      </w:r>
    </w:p>
    <w:p w14:paraId="1030FB2A" w14:textId="77777777" w:rsidR="002C3F22" w:rsidRPr="009728D4" w:rsidRDefault="002C3F22" w:rsidP="0065783F">
      <w:pPr>
        <w:spacing w:line="360" w:lineRule="auto"/>
        <w:ind w:left="720"/>
        <w:rPr>
          <w:szCs w:val="24"/>
          <w:u w:val="single"/>
        </w:rPr>
      </w:pPr>
      <w:r w:rsidRPr="009728D4">
        <w:rPr>
          <w:szCs w:val="24"/>
          <w:u w:val="single"/>
        </w:rPr>
        <w:fldChar w:fldCharType="begin">
          <w:ffData>
            <w:name w:val="Text15"/>
            <w:enabled/>
            <w:calcOnExit w:val="0"/>
            <w:textInput/>
          </w:ffData>
        </w:fldChar>
      </w:r>
      <w:bookmarkStart w:id="40" w:name="Text15"/>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40"/>
    </w:p>
    <w:p w14:paraId="42202544" w14:textId="77777777" w:rsidR="0065783F" w:rsidRPr="009728D4" w:rsidRDefault="0065783F" w:rsidP="0065783F">
      <w:pPr>
        <w:spacing w:line="360" w:lineRule="auto"/>
        <w:ind w:left="720"/>
        <w:rPr>
          <w:szCs w:val="24"/>
          <w:u w:val="single"/>
        </w:rPr>
      </w:pPr>
    </w:p>
    <w:p w14:paraId="66428595" w14:textId="77777777" w:rsidR="002C3F22" w:rsidRPr="009728D4" w:rsidRDefault="002C3F22" w:rsidP="002C3F22">
      <w:pPr>
        <w:spacing w:line="360" w:lineRule="auto"/>
        <w:rPr>
          <w:szCs w:val="24"/>
        </w:rPr>
      </w:pPr>
      <w:r w:rsidRPr="009728D4">
        <w:rPr>
          <w:b/>
          <w:szCs w:val="24"/>
        </w:rPr>
        <w:t>Section II – Proposed Program Information</w:t>
      </w:r>
    </w:p>
    <w:p w14:paraId="210B83D7" w14:textId="77777777" w:rsidR="002C3F22" w:rsidRPr="009728D4" w:rsidRDefault="002C3F22" w:rsidP="00334CD6">
      <w:pPr>
        <w:widowControl/>
        <w:numPr>
          <w:ilvl w:val="0"/>
          <w:numId w:val="13"/>
        </w:numPr>
        <w:tabs>
          <w:tab w:val="clear" w:pos="1080"/>
          <w:tab w:val="num" w:pos="720"/>
        </w:tabs>
        <w:spacing w:line="360" w:lineRule="auto"/>
        <w:ind w:left="720" w:hanging="360"/>
        <w:rPr>
          <w:szCs w:val="24"/>
        </w:rPr>
      </w:pPr>
      <w:bookmarkStart w:id="41" w:name="_Hlk71893779"/>
      <w:r w:rsidRPr="009728D4">
        <w:rPr>
          <w:szCs w:val="24"/>
        </w:rPr>
        <w:t>Provide a detailed description of the proposed program, service or specific activities to be funded.  Include information regarding the geographic area to be served, where the service will be provided, hours/days of operation and transportation options.</w:t>
      </w:r>
    </w:p>
    <w:p w14:paraId="51CD995C" w14:textId="77777777" w:rsidR="002C3F22" w:rsidRPr="009728D4" w:rsidRDefault="009B3FE3" w:rsidP="009B3FE3">
      <w:pPr>
        <w:tabs>
          <w:tab w:val="num" w:pos="720"/>
        </w:tabs>
        <w:spacing w:line="360" w:lineRule="auto"/>
        <w:ind w:left="720" w:hanging="360"/>
        <w:rPr>
          <w:szCs w:val="24"/>
          <w:u w:val="single"/>
        </w:rPr>
      </w:pPr>
      <w:r w:rsidRPr="009728D4">
        <w:rPr>
          <w:szCs w:val="24"/>
        </w:rPr>
        <w:tab/>
      </w:r>
      <w:r w:rsidR="002C3F22" w:rsidRPr="009728D4">
        <w:rPr>
          <w:szCs w:val="24"/>
          <w:u w:val="single"/>
        </w:rPr>
        <w:fldChar w:fldCharType="begin">
          <w:ffData>
            <w:name w:val="Text16"/>
            <w:enabled/>
            <w:calcOnExit w:val="0"/>
            <w:textInput/>
          </w:ffData>
        </w:fldChar>
      </w:r>
      <w:bookmarkStart w:id="42" w:name="Text16"/>
      <w:r w:rsidR="002C3F22" w:rsidRPr="009728D4">
        <w:rPr>
          <w:szCs w:val="24"/>
          <w:u w:val="single"/>
        </w:rPr>
        <w:instrText xml:space="preserve"> FORMTEXT </w:instrText>
      </w:r>
      <w:r w:rsidR="002C3F22" w:rsidRPr="009728D4">
        <w:rPr>
          <w:szCs w:val="24"/>
          <w:u w:val="single"/>
        </w:rPr>
      </w:r>
      <w:r w:rsidR="002C3F22" w:rsidRPr="009728D4">
        <w:rPr>
          <w:szCs w:val="24"/>
          <w:u w:val="single"/>
        </w:rPr>
        <w:fldChar w:fldCharType="separate"/>
      </w:r>
      <w:r w:rsidR="002C3F22" w:rsidRPr="009728D4">
        <w:rPr>
          <w:noProof/>
          <w:szCs w:val="24"/>
          <w:u w:val="single"/>
        </w:rPr>
        <w:t> </w:t>
      </w:r>
      <w:r w:rsidR="002C3F22" w:rsidRPr="009728D4">
        <w:rPr>
          <w:noProof/>
          <w:szCs w:val="24"/>
          <w:u w:val="single"/>
        </w:rPr>
        <w:t> </w:t>
      </w:r>
      <w:r w:rsidR="002C3F22" w:rsidRPr="009728D4">
        <w:rPr>
          <w:noProof/>
          <w:szCs w:val="24"/>
          <w:u w:val="single"/>
        </w:rPr>
        <w:t> </w:t>
      </w:r>
      <w:r w:rsidR="002C3F22" w:rsidRPr="009728D4">
        <w:rPr>
          <w:noProof/>
          <w:szCs w:val="24"/>
          <w:u w:val="single"/>
        </w:rPr>
        <w:t> </w:t>
      </w:r>
      <w:r w:rsidR="002C3F22" w:rsidRPr="009728D4">
        <w:rPr>
          <w:noProof/>
          <w:szCs w:val="24"/>
          <w:u w:val="single"/>
        </w:rPr>
        <w:t> </w:t>
      </w:r>
      <w:r w:rsidR="002C3F22" w:rsidRPr="009728D4">
        <w:rPr>
          <w:szCs w:val="24"/>
          <w:u w:val="single"/>
        </w:rPr>
        <w:fldChar w:fldCharType="end"/>
      </w:r>
      <w:bookmarkEnd w:id="42"/>
    </w:p>
    <w:p w14:paraId="5781387C" w14:textId="77777777" w:rsidR="002C3F22" w:rsidRPr="009728D4" w:rsidRDefault="002C3F22" w:rsidP="0065783F">
      <w:pPr>
        <w:spacing w:line="360" w:lineRule="auto"/>
        <w:rPr>
          <w:szCs w:val="24"/>
          <w:u w:val="single"/>
        </w:rPr>
      </w:pPr>
    </w:p>
    <w:p w14:paraId="1360D3A0" w14:textId="77777777" w:rsidR="00777959" w:rsidRPr="009728D4" w:rsidRDefault="00777959" w:rsidP="00334CD6">
      <w:pPr>
        <w:widowControl/>
        <w:numPr>
          <w:ilvl w:val="0"/>
          <w:numId w:val="13"/>
        </w:numPr>
        <w:tabs>
          <w:tab w:val="clear" w:pos="1080"/>
          <w:tab w:val="num" w:pos="720"/>
        </w:tabs>
        <w:spacing w:line="360" w:lineRule="auto"/>
        <w:ind w:left="720" w:hanging="360"/>
        <w:rPr>
          <w:szCs w:val="24"/>
        </w:rPr>
      </w:pPr>
      <w:r w:rsidRPr="009728D4">
        <w:rPr>
          <w:szCs w:val="24"/>
        </w:rPr>
        <w:t>Provide a detailed description of the target population to be served and how it relates to the priority population for the selected funding stream.</w:t>
      </w:r>
    </w:p>
    <w:p w14:paraId="04A36E28" w14:textId="77777777" w:rsidR="00777959" w:rsidRPr="009728D4" w:rsidRDefault="00777959" w:rsidP="00777959">
      <w:pPr>
        <w:tabs>
          <w:tab w:val="num" w:pos="720"/>
        </w:tabs>
        <w:spacing w:line="360" w:lineRule="auto"/>
        <w:ind w:left="720" w:hanging="360"/>
        <w:rPr>
          <w:szCs w:val="24"/>
          <w:u w:val="single"/>
        </w:rPr>
      </w:pPr>
      <w:r w:rsidRPr="009728D4">
        <w:rPr>
          <w:szCs w:val="24"/>
        </w:rPr>
        <w:tab/>
      </w:r>
      <w:r w:rsidRPr="009728D4">
        <w:rPr>
          <w:szCs w:val="24"/>
          <w:u w:val="single"/>
        </w:rPr>
        <w:fldChar w:fldCharType="begin">
          <w:ffData>
            <w:name w:val="Text16"/>
            <w:enabled/>
            <w:calcOnExit w:val="0"/>
            <w:textInput/>
          </w:ffData>
        </w:fldChar>
      </w:r>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p>
    <w:bookmarkEnd w:id="41"/>
    <w:p w14:paraId="0CC59D85" w14:textId="77777777" w:rsidR="00777959" w:rsidRPr="009728D4" w:rsidRDefault="00777959" w:rsidP="0065783F">
      <w:pPr>
        <w:spacing w:line="360" w:lineRule="auto"/>
        <w:rPr>
          <w:szCs w:val="24"/>
          <w:u w:val="single"/>
        </w:rPr>
      </w:pPr>
    </w:p>
    <w:p w14:paraId="1438B882" w14:textId="77777777" w:rsidR="002C3F22" w:rsidRPr="009728D4" w:rsidRDefault="002C3F22" w:rsidP="00334CD6">
      <w:pPr>
        <w:widowControl/>
        <w:numPr>
          <w:ilvl w:val="0"/>
          <w:numId w:val="13"/>
        </w:numPr>
        <w:tabs>
          <w:tab w:val="clear" w:pos="1080"/>
          <w:tab w:val="num" w:pos="720"/>
        </w:tabs>
        <w:spacing w:line="360" w:lineRule="auto"/>
        <w:ind w:left="720" w:hanging="360"/>
        <w:rPr>
          <w:szCs w:val="24"/>
        </w:rPr>
      </w:pPr>
      <w:r w:rsidRPr="009728D4">
        <w:rPr>
          <w:szCs w:val="24"/>
        </w:rPr>
        <w:t>Outline a client’s progression through the program.  Include point of access, client intake, anticipated service delivery time frames, development of service plan, reassessment, discharge procedure and follow-up.</w:t>
      </w:r>
    </w:p>
    <w:p w14:paraId="5F0B07C0" w14:textId="77777777" w:rsidR="002C3F22" w:rsidRPr="009728D4" w:rsidRDefault="009B3FE3" w:rsidP="009B3FE3">
      <w:pPr>
        <w:tabs>
          <w:tab w:val="num" w:pos="720"/>
        </w:tabs>
        <w:spacing w:line="360" w:lineRule="auto"/>
        <w:ind w:left="720" w:hanging="360"/>
        <w:rPr>
          <w:szCs w:val="24"/>
          <w:u w:val="single"/>
        </w:rPr>
      </w:pPr>
      <w:r w:rsidRPr="009728D4">
        <w:rPr>
          <w:szCs w:val="24"/>
        </w:rPr>
        <w:tab/>
      </w:r>
      <w:r w:rsidR="002C3F22" w:rsidRPr="009728D4">
        <w:rPr>
          <w:szCs w:val="24"/>
          <w:u w:val="single"/>
        </w:rPr>
        <w:fldChar w:fldCharType="begin">
          <w:ffData>
            <w:name w:val="Text17"/>
            <w:enabled/>
            <w:calcOnExit w:val="0"/>
            <w:textInput/>
          </w:ffData>
        </w:fldChar>
      </w:r>
      <w:bookmarkStart w:id="43" w:name="Text17"/>
      <w:r w:rsidR="002C3F22" w:rsidRPr="009728D4">
        <w:rPr>
          <w:szCs w:val="24"/>
          <w:u w:val="single"/>
        </w:rPr>
        <w:instrText xml:space="preserve"> FORMTEXT </w:instrText>
      </w:r>
      <w:r w:rsidR="002C3F22" w:rsidRPr="009728D4">
        <w:rPr>
          <w:szCs w:val="24"/>
          <w:u w:val="single"/>
        </w:rPr>
      </w:r>
      <w:r w:rsidR="002C3F22" w:rsidRPr="009728D4">
        <w:rPr>
          <w:szCs w:val="24"/>
          <w:u w:val="single"/>
        </w:rPr>
        <w:fldChar w:fldCharType="separate"/>
      </w:r>
      <w:r w:rsidR="002C3F22" w:rsidRPr="009728D4">
        <w:rPr>
          <w:noProof/>
          <w:szCs w:val="24"/>
          <w:u w:val="single"/>
        </w:rPr>
        <w:t> </w:t>
      </w:r>
      <w:r w:rsidR="002C3F22" w:rsidRPr="009728D4">
        <w:rPr>
          <w:noProof/>
          <w:szCs w:val="24"/>
          <w:u w:val="single"/>
        </w:rPr>
        <w:t> </w:t>
      </w:r>
      <w:r w:rsidR="002C3F22" w:rsidRPr="009728D4">
        <w:rPr>
          <w:noProof/>
          <w:szCs w:val="24"/>
          <w:u w:val="single"/>
        </w:rPr>
        <w:t> </w:t>
      </w:r>
      <w:r w:rsidR="002C3F22" w:rsidRPr="009728D4">
        <w:rPr>
          <w:noProof/>
          <w:szCs w:val="24"/>
          <w:u w:val="single"/>
        </w:rPr>
        <w:t> </w:t>
      </w:r>
      <w:r w:rsidR="002C3F22" w:rsidRPr="009728D4">
        <w:rPr>
          <w:noProof/>
          <w:szCs w:val="24"/>
          <w:u w:val="single"/>
        </w:rPr>
        <w:t> </w:t>
      </w:r>
      <w:r w:rsidR="002C3F22" w:rsidRPr="009728D4">
        <w:rPr>
          <w:szCs w:val="24"/>
          <w:u w:val="single"/>
        </w:rPr>
        <w:fldChar w:fldCharType="end"/>
      </w:r>
      <w:bookmarkEnd w:id="43"/>
    </w:p>
    <w:p w14:paraId="45353740" w14:textId="77777777" w:rsidR="002C3F22" w:rsidRPr="009728D4" w:rsidRDefault="002C3F22" w:rsidP="0061280E">
      <w:pPr>
        <w:pStyle w:val="BodyText"/>
        <w:spacing w:before="7"/>
        <w:rPr>
          <w:szCs w:val="24"/>
        </w:rPr>
      </w:pPr>
    </w:p>
    <w:p w14:paraId="25957EAC" w14:textId="77777777" w:rsidR="0065783F" w:rsidRPr="009728D4" w:rsidRDefault="0065783F" w:rsidP="00334CD6">
      <w:pPr>
        <w:widowControl/>
        <w:numPr>
          <w:ilvl w:val="0"/>
          <w:numId w:val="13"/>
        </w:numPr>
        <w:tabs>
          <w:tab w:val="clear" w:pos="1080"/>
          <w:tab w:val="num" w:pos="720"/>
        </w:tabs>
        <w:spacing w:line="360" w:lineRule="auto"/>
        <w:ind w:left="720" w:hanging="360"/>
        <w:rPr>
          <w:szCs w:val="24"/>
        </w:rPr>
      </w:pPr>
      <w:r w:rsidRPr="009728D4">
        <w:rPr>
          <w:szCs w:val="24"/>
        </w:rPr>
        <w:t>Describe how the program will provide reasonable accommodations for individuals with specific needs; such as, but not limited to:</w:t>
      </w:r>
    </w:p>
    <w:p w14:paraId="73295FF4" w14:textId="77777777" w:rsidR="00A74E09" w:rsidRPr="009728D4" w:rsidRDefault="00A74E09" w:rsidP="00A74E09">
      <w:pPr>
        <w:widowControl/>
        <w:spacing w:line="360" w:lineRule="auto"/>
        <w:rPr>
          <w:szCs w:val="24"/>
        </w:rPr>
        <w:sectPr w:rsidR="00A74E09" w:rsidRPr="009728D4" w:rsidSect="00174A9C">
          <w:footerReference w:type="default" r:id="rId29"/>
          <w:pgSz w:w="12240" w:h="15840" w:code="1"/>
          <w:pgMar w:top="720" w:right="720" w:bottom="749" w:left="720" w:header="720" w:footer="720" w:gutter="0"/>
          <w:cols w:space="720"/>
          <w:titlePg/>
          <w:docGrid w:linePitch="360"/>
        </w:sectPr>
      </w:pPr>
    </w:p>
    <w:p w14:paraId="1552FAD2" w14:textId="77777777" w:rsidR="0065783F" w:rsidRPr="009728D4" w:rsidRDefault="0065783F" w:rsidP="00334CD6">
      <w:pPr>
        <w:widowControl/>
        <w:numPr>
          <w:ilvl w:val="0"/>
          <w:numId w:val="14"/>
        </w:numPr>
        <w:tabs>
          <w:tab w:val="num" w:pos="720"/>
        </w:tabs>
        <w:spacing w:line="360" w:lineRule="auto"/>
        <w:rPr>
          <w:szCs w:val="24"/>
        </w:rPr>
      </w:pPr>
      <w:r w:rsidRPr="009728D4">
        <w:rPr>
          <w:szCs w:val="24"/>
        </w:rPr>
        <w:t>Language barriers</w:t>
      </w:r>
    </w:p>
    <w:p w14:paraId="2B6D0269" w14:textId="77777777" w:rsidR="0065783F" w:rsidRPr="009728D4" w:rsidRDefault="0065783F" w:rsidP="00334CD6">
      <w:pPr>
        <w:widowControl/>
        <w:numPr>
          <w:ilvl w:val="0"/>
          <w:numId w:val="14"/>
        </w:numPr>
        <w:tabs>
          <w:tab w:val="num" w:pos="720"/>
        </w:tabs>
        <w:spacing w:line="360" w:lineRule="auto"/>
        <w:rPr>
          <w:szCs w:val="24"/>
        </w:rPr>
      </w:pPr>
      <w:r w:rsidRPr="009728D4">
        <w:rPr>
          <w:szCs w:val="24"/>
        </w:rPr>
        <w:t>Mental illness</w:t>
      </w:r>
    </w:p>
    <w:p w14:paraId="100251DC" w14:textId="77777777" w:rsidR="0065783F" w:rsidRPr="009728D4" w:rsidRDefault="0065783F" w:rsidP="00334CD6">
      <w:pPr>
        <w:widowControl/>
        <w:numPr>
          <w:ilvl w:val="0"/>
          <w:numId w:val="14"/>
        </w:numPr>
        <w:tabs>
          <w:tab w:val="num" w:pos="720"/>
        </w:tabs>
        <w:spacing w:line="360" w:lineRule="auto"/>
        <w:rPr>
          <w:szCs w:val="24"/>
        </w:rPr>
      </w:pPr>
      <w:r w:rsidRPr="009728D4">
        <w:rPr>
          <w:szCs w:val="24"/>
        </w:rPr>
        <w:t>Disabilities</w:t>
      </w:r>
    </w:p>
    <w:p w14:paraId="440B24FC" w14:textId="77777777" w:rsidR="0065783F" w:rsidRPr="009728D4" w:rsidRDefault="0065783F" w:rsidP="00334CD6">
      <w:pPr>
        <w:widowControl/>
        <w:numPr>
          <w:ilvl w:val="0"/>
          <w:numId w:val="14"/>
        </w:numPr>
        <w:tabs>
          <w:tab w:val="num" w:pos="720"/>
        </w:tabs>
        <w:spacing w:line="360" w:lineRule="auto"/>
        <w:rPr>
          <w:b/>
          <w:szCs w:val="24"/>
        </w:rPr>
      </w:pPr>
      <w:r w:rsidRPr="009728D4">
        <w:rPr>
          <w:szCs w:val="24"/>
        </w:rPr>
        <w:t>HIV/AIDS</w:t>
      </w:r>
    </w:p>
    <w:p w14:paraId="7A96BCFF" w14:textId="77777777" w:rsidR="0065783F" w:rsidRPr="009728D4" w:rsidRDefault="0065783F" w:rsidP="009B3FE3">
      <w:pPr>
        <w:tabs>
          <w:tab w:val="num" w:pos="720"/>
        </w:tabs>
        <w:spacing w:line="360" w:lineRule="auto"/>
        <w:ind w:left="1440"/>
        <w:rPr>
          <w:szCs w:val="24"/>
          <w:u w:val="single"/>
        </w:rPr>
      </w:pPr>
      <w:r w:rsidRPr="009728D4">
        <w:rPr>
          <w:szCs w:val="24"/>
        </w:rPr>
        <w:t xml:space="preserve">   </w:t>
      </w:r>
      <w:r w:rsidRPr="009728D4">
        <w:rPr>
          <w:szCs w:val="24"/>
          <w:u w:val="single"/>
        </w:rPr>
        <w:fldChar w:fldCharType="begin">
          <w:ffData>
            <w:name w:val="Text36"/>
            <w:enabled/>
            <w:calcOnExit w:val="0"/>
            <w:textInput/>
          </w:ffData>
        </w:fldChar>
      </w:r>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p>
    <w:p w14:paraId="0C328AD0" w14:textId="247F56C7" w:rsidR="00A74E09" w:rsidRPr="009728D4" w:rsidRDefault="00A74E09" w:rsidP="00A74E09">
      <w:pPr>
        <w:widowControl/>
        <w:rPr>
          <w:szCs w:val="24"/>
          <w:u w:val="single"/>
        </w:rPr>
      </w:pPr>
      <w:r w:rsidRPr="009728D4">
        <w:rPr>
          <w:szCs w:val="24"/>
          <w:u w:val="single"/>
        </w:rPr>
        <w:br w:type="page"/>
      </w:r>
    </w:p>
    <w:p w14:paraId="4226FB6B" w14:textId="4AD5F6FE" w:rsidR="00667055" w:rsidRPr="009728D4" w:rsidRDefault="00667055" w:rsidP="00334CD6">
      <w:pPr>
        <w:widowControl/>
        <w:numPr>
          <w:ilvl w:val="0"/>
          <w:numId w:val="13"/>
        </w:numPr>
        <w:tabs>
          <w:tab w:val="clear" w:pos="1080"/>
          <w:tab w:val="num" w:pos="720"/>
        </w:tabs>
        <w:spacing w:line="360" w:lineRule="auto"/>
        <w:ind w:left="720" w:hanging="360"/>
        <w:rPr>
          <w:szCs w:val="24"/>
        </w:rPr>
      </w:pPr>
      <w:r w:rsidRPr="009728D4">
        <w:rPr>
          <w:szCs w:val="24"/>
        </w:rPr>
        <w:lastRenderedPageBreak/>
        <w:t xml:space="preserve">Does the proposed program fill a gap in service?  If the program is new explain the identified needs that will be met.  If the program is operational and/or expanding, </w:t>
      </w:r>
      <w:r w:rsidR="00C31F75" w:rsidRPr="009728D4">
        <w:rPr>
          <w:szCs w:val="24"/>
        </w:rPr>
        <w:t>explain the gap(s) that would be created if the program was not funded.</w:t>
      </w:r>
    </w:p>
    <w:p w14:paraId="02224327" w14:textId="1BBBB506" w:rsidR="00C31F75" w:rsidRPr="009728D4" w:rsidRDefault="00A74E09" w:rsidP="00C31F75">
      <w:pPr>
        <w:tabs>
          <w:tab w:val="num" w:pos="720"/>
        </w:tabs>
        <w:spacing w:line="360" w:lineRule="auto"/>
        <w:ind w:left="720" w:hanging="360"/>
        <w:rPr>
          <w:szCs w:val="24"/>
          <w:u w:val="single"/>
        </w:rPr>
      </w:pPr>
      <w:r w:rsidRPr="009728D4">
        <w:rPr>
          <w:szCs w:val="24"/>
        </w:rPr>
        <w:tab/>
      </w:r>
      <w:r w:rsidRPr="009728D4">
        <w:rPr>
          <w:szCs w:val="24"/>
          <w:u w:val="single"/>
        </w:rPr>
        <w:fldChar w:fldCharType="begin">
          <w:ffData>
            <w:name w:val="Text17"/>
            <w:enabled/>
            <w:calcOnExit w:val="0"/>
            <w:textInput/>
          </w:ffData>
        </w:fldChar>
      </w:r>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p>
    <w:p w14:paraId="5DDC6204" w14:textId="77777777" w:rsidR="00C31F75" w:rsidRPr="009728D4" w:rsidRDefault="00C31F75" w:rsidP="00C31F75">
      <w:pPr>
        <w:tabs>
          <w:tab w:val="num" w:pos="720"/>
        </w:tabs>
        <w:spacing w:line="360" w:lineRule="auto"/>
        <w:ind w:left="720" w:hanging="360"/>
        <w:rPr>
          <w:szCs w:val="24"/>
          <w:u w:val="single"/>
        </w:rPr>
      </w:pPr>
    </w:p>
    <w:p w14:paraId="7776D73E" w14:textId="77777777" w:rsidR="00C31F75" w:rsidRPr="009728D4" w:rsidRDefault="00C31F75" w:rsidP="00C31F75">
      <w:pPr>
        <w:spacing w:line="360" w:lineRule="auto"/>
        <w:rPr>
          <w:b/>
          <w:szCs w:val="24"/>
        </w:rPr>
      </w:pPr>
      <w:r w:rsidRPr="009728D4">
        <w:rPr>
          <w:b/>
          <w:szCs w:val="24"/>
        </w:rPr>
        <w:t>Section III – Personnel and Program Implementation</w:t>
      </w:r>
    </w:p>
    <w:p w14:paraId="252C5D4B" w14:textId="77777777" w:rsidR="00C31F75" w:rsidRPr="009728D4" w:rsidRDefault="00C31F75" w:rsidP="00334CD6">
      <w:pPr>
        <w:widowControl/>
        <w:numPr>
          <w:ilvl w:val="0"/>
          <w:numId w:val="15"/>
        </w:numPr>
        <w:spacing w:line="360" w:lineRule="auto"/>
        <w:rPr>
          <w:szCs w:val="24"/>
        </w:rPr>
      </w:pPr>
      <w:r w:rsidRPr="009728D4">
        <w:rPr>
          <w:szCs w:val="24"/>
        </w:rPr>
        <w:t>List the staff positions involved with the proposed program and indicate the anticipated percentage of the time directly allocated to the program for each employee listed below.</w:t>
      </w:r>
    </w:p>
    <w:p w14:paraId="54493C42" w14:textId="6736F20F" w:rsidR="00C31F75" w:rsidRPr="009728D4" w:rsidRDefault="00C31F75" w:rsidP="00B17D1F">
      <w:pPr>
        <w:tabs>
          <w:tab w:val="num" w:pos="720"/>
        </w:tabs>
        <w:spacing w:line="360" w:lineRule="auto"/>
        <w:ind w:left="720" w:hanging="360"/>
        <w:rPr>
          <w:szCs w:val="24"/>
          <w:u w:val="single"/>
        </w:rPr>
      </w:pPr>
      <w:r w:rsidRPr="009728D4">
        <w:rPr>
          <w:szCs w:val="24"/>
        </w:rPr>
        <w:tab/>
      </w:r>
      <w:r w:rsidRPr="009728D4">
        <w:rPr>
          <w:szCs w:val="24"/>
          <w:u w:val="single"/>
        </w:rPr>
        <w:fldChar w:fldCharType="begin">
          <w:ffData>
            <w:name w:val="Text19"/>
            <w:enabled/>
            <w:calcOnExit w:val="0"/>
            <w:textInput/>
          </w:ffData>
        </w:fldChar>
      </w:r>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p>
    <w:p w14:paraId="18998912" w14:textId="77777777" w:rsidR="00C31F75" w:rsidRPr="009728D4" w:rsidRDefault="00C31F75" w:rsidP="00334CD6">
      <w:pPr>
        <w:widowControl/>
        <w:numPr>
          <w:ilvl w:val="0"/>
          <w:numId w:val="15"/>
        </w:numPr>
        <w:spacing w:line="360" w:lineRule="auto"/>
        <w:rPr>
          <w:szCs w:val="24"/>
        </w:rPr>
      </w:pPr>
      <w:r w:rsidRPr="009728D4">
        <w:rPr>
          <w:szCs w:val="24"/>
        </w:rPr>
        <w:t>State the program’s professional training and ongoing staff development plan.</w:t>
      </w:r>
    </w:p>
    <w:p w14:paraId="552C29E4" w14:textId="77777777" w:rsidR="00C31F75" w:rsidRPr="009728D4" w:rsidRDefault="00C31F75" w:rsidP="00C31F75">
      <w:pPr>
        <w:tabs>
          <w:tab w:val="num" w:pos="720"/>
        </w:tabs>
        <w:spacing w:line="360" w:lineRule="auto"/>
        <w:ind w:left="720" w:hanging="360"/>
        <w:rPr>
          <w:szCs w:val="24"/>
          <w:u w:val="single"/>
        </w:rPr>
      </w:pPr>
      <w:r w:rsidRPr="009728D4">
        <w:rPr>
          <w:szCs w:val="24"/>
        </w:rPr>
        <w:tab/>
      </w:r>
      <w:r w:rsidRPr="009728D4">
        <w:rPr>
          <w:szCs w:val="24"/>
          <w:u w:val="single"/>
        </w:rPr>
        <w:fldChar w:fldCharType="begin">
          <w:ffData>
            <w:name w:val="Text20"/>
            <w:enabled/>
            <w:calcOnExit w:val="0"/>
            <w:textInput/>
          </w:ffData>
        </w:fldChar>
      </w:r>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p>
    <w:p w14:paraId="1A4FEC11" w14:textId="77777777" w:rsidR="00C31F75" w:rsidRPr="009728D4" w:rsidRDefault="00C31F75" w:rsidP="00334CD6">
      <w:pPr>
        <w:widowControl/>
        <w:numPr>
          <w:ilvl w:val="0"/>
          <w:numId w:val="15"/>
        </w:numPr>
        <w:spacing w:line="360" w:lineRule="auto"/>
        <w:rPr>
          <w:szCs w:val="24"/>
        </w:rPr>
      </w:pPr>
      <w:r w:rsidRPr="009728D4">
        <w:rPr>
          <w:szCs w:val="24"/>
        </w:rPr>
        <w:t>Identify the steps needed to implement the proposed program, including anticipated completion dates (i.e. hiring dates, purchasing materials, etc.)</w:t>
      </w:r>
    </w:p>
    <w:p w14:paraId="221638DB" w14:textId="36FCCFC6" w:rsidR="00C31F75" w:rsidRPr="009728D4" w:rsidRDefault="00C31F75" w:rsidP="00C31F75">
      <w:pPr>
        <w:tabs>
          <w:tab w:val="num" w:pos="720"/>
        </w:tabs>
        <w:spacing w:line="360" w:lineRule="auto"/>
        <w:ind w:left="720" w:hanging="360"/>
        <w:rPr>
          <w:szCs w:val="24"/>
          <w:u w:val="single"/>
        </w:rPr>
      </w:pPr>
      <w:r w:rsidRPr="009728D4">
        <w:rPr>
          <w:szCs w:val="24"/>
        </w:rPr>
        <w:tab/>
      </w:r>
      <w:r w:rsidRPr="009728D4">
        <w:rPr>
          <w:szCs w:val="24"/>
          <w:u w:val="single"/>
        </w:rPr>
        <w:fldChar w:fldCharType="begin">
          <w:ffData>
            <w:name w:val="Text21"/>
            <w:enabled/>
            <w:calcOnExit w:val="0"/>
            <w:textInput/>
          </w:ffData>
        </w:fldChar>
      </w:r>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p>
    <w:p w14:paraId="57939BC3" w14:textId="77777777" w:rsidR="00C31F75" w:rsidRPr="009728D4" w:rsidRDefault="00C31F75" w:rsidP="00C31F75">
      <w:pPr>
        <w:spacing w:line="360" w:lineRule="auto"/>
        <w:rPr>
          <w:b/>
          <w:szCs w:val="24"/>
        </w:rPr>
      </w:pPr>
    </w:p>
    <w:p w14:paraId="73A35A14" w14:textId="19E049E8" w:rsidR="00C31F75" w:rsidRPr="00731766" w:rsidRDefault="00C31F75" w:rsidP="00C31F75">
      <w:pPr>
        <w:spacing w:line="360" w:lineRule="auto"/>
        <w:rPr>
          <w:bCs/>
          <w:szCs w:val="24"/>
        </w:rPr>
      </w:pPr>
      <w:r w:rsidRPr="00731766">
        <w:rPr>
          <w:b/>
          <w:szCs w:val="24"/>
        </w:rPr>
        <w:t>Section IV – Program Measurements (</w:t>
      </w:r>
      <w:r w:rsidR="002A64C2" w:rsidRPr="00731766">
        <w:rPr>
          <w:b/>
          <w:szCs w:val="24"/>
        </w:rPr>
        <w:t>give a detailed description of how the effectiveness of the proposed program will be measured</w:t>
      </w:r>
      <w:r w:rsidRPr="00731766">
        <w:rPr>
          <w:b/>
          <w:szCs w:val="24"/>
        </w:rPr>
        <w:t>)</w:t>
      </w:r>
      <w:r w:rsidR="002A64C2" w:rsidRPr="00731766">
        <w:rPr>
          <w:b/>
          <w:szCs w:val="24"/>
        </w:rPr>
        <w:t xml:space="preserve"> </w:t>
      </w:r>
    </w:p>
    <w:p w14:paraId="6DB69B29" w14:textId="1365E322" w:rsidR="00FE6927" w:rsidRPr="00BA686D" w:rsidRDefault="00C31F75" w:rsidP="00FE6927">
      <w:pPr>
        <w:pStyle w:val="ListParagraph"/>
        <w:widowControl/>
        <w:numPr>
          <w:ilvl w:val="0"/>
          <w:numId w:val="18"/>
        </w:numPr>
        <w:spacing w:line="360" w:lineRule="auto"/>
        <w:contextualSpacing/>
        <w:rPr>
          <w:rFonts w:ascii="Times New Roman" w:hAnsi="Times New Roman"/>
          <w:sz w:val="24"/>
          <w:szCs w:val="24"/>
        </w:rPr>
      </w:pPr>
      <w:r w:rsidRPr="00731766">
        <w:rPr>
          <w:rFonts w:ascii="Times New Roman" w:hAnsi="Times New Roman"/>
          <w:sz w:val="24"/>
          <w:szCs w:val="24"/>
        </w:rPr>
        <w:t>The County of Morris requires all funded programs and services to have a process that measures effectiveness.  Please complete the following measurement tool as it pertains to your program.</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3525"/>
        <w:gridCol w:w="3870"/>
      </w:tblGrid>
      <w:tr w:rsidR="00FE6927" w:rsidRPr="00641F92" w14:paraId="705EDB3B" w14:textId="77777777" w:rsidTr="009633AD">
        <w:tc>
          <w:tcPr>
            <w:tcW w:w="2230" w:type="dxa"/>
            <w:shd w:val="clear" w:color="auto" w:fill="auto"/>
            <w:vAlign w:val="center"/>
          </w:tcPr>
          <w:p w14:paraId="116B5FDF" w14:textId="77777777" w:rsidR="00FE6927" w:rsidRPr="00C34BA8" w:rsidRDefault="00FE6927" w:rsidP="009633AD">
            <w:pPr>
              <w:spacing w:line="360" w:lineRule="auto"/>
              <w:jc w:val="center"/>
              <w:rPr>
                <w:b/>
              </w:rPr>
            </w:pPr>
            <w:r w:rsidRPr="00C34BA8">
              <w:rPr>
                <w:b/>
              </w:rPr>
              <w:t>Service Provided</w:t>
            </w:r>
          </w:p>
        </w:tc>
        <w:tc>
          <w:tcPr>
            <w:tcW w:w="3525" w:type="dxa"/>
            <w:shd w:val="clear" w:color="auto" w:fill="auto"/>
            <w:vAlign w:val="center"/>
          </w:tcPr>
          <w:p w14:paraId="5F4997BF" w14:textId="74FC2BDD" w:rsidR="00FE6927" w:rsidRPr="00C34BA8" w:rsidRDefault="00FE6927" w:rsidP="009633AD">
            <w:pPr>
              <w:spacing w:line="360" w:lineRule="auto"/>
              <w:jc w:val="center"/>
              <w:rPr>
                <w:b/>
              </w:rPr>
            </w:pPr>
            <w:r w:rsidRPr="00C34BA8">
              <w:rPr>
                <w:b/>
              </w:rPr>
              <w:t>Goals for consumers to achieve</w:t>
            </w:r>
          </w:p>
        </w:tc>
        <w:tc>
          <w:tcPr>
            <w:tcW w:w="3870" w:type="dxa"/>
            <w:shd w:val="clear" w:color="auto" w:fill="auto"/>
            <w:vAlign w:val="center"/>
          </w:tcPr>
          <w:p w14:paraId="254F5AE5" w14:textId="3FE93F1E" w:rsidR="00FE6927" w:rsidRPr="00C34BA8" w:rsidRDefault="00FE6927" w:rsidP="009633AD">
            <w:pPr>
              <w:spacing w:line="360" w:lineRule="auto"/>
              <w:jc w:val="center"/>
              <w:rPr>
                <w:b/>
              </w:rPr>
            </w:pPr>
            <w:r w:rsidRPr="00C34BA8">
              <w:rPr>
                <w:b/>
              </w:rPr>
              <w:t xml:space="preserve">How will </w:t>
            </w:r>
            <w:r w:rsidR="00C22710">
              <w:rPr>
                <w:b/>
              </w:rPr>
              <w:t>the goals met be</w:t>
            </w:r>
            <w:r w:rsidRPr="00C34BA8">
              <w:rPr>
                <w:b/>
              </w:rPr>
              <w:t xml:space="preserve"> measured/determined</w:t>
            </w:r>
            <w:r w:rsidR="00C87FDE">
              <w:rPr>
                <w:b/>
              </w:rPr>
              <w:t xml:space="preserve"> </w:t>
            </w:r>
          </w:p>
        </w:tc>
      </w:tr>
      <w:tr w:rsidR="00FE6927" w:rsidRPr="00641F92" w14:paraId="2B2DB429" w14:textId="77777777" w:rsidTr="009633AD">
        <w:tc>
          <w:tcPr>
            <w:tcW w:w="2230" w:type="dxa"/>
            <w:shd w:val="clear" w:color="auto" w:fill="auto"/>
            <w:vAlign w:val="center"/>
          </w:tcPr>
          <w:p w14:paraId="020D50B0" w14:textId="5C8B03B4" w:rsidR="00FE6927" w:rsidRPr="00C34BA8" w:rsidRDefault="00CF48C1" w:rsidP="00CF48C1">
            <w:r w:rsidRPr="006442E5">
              <w:fldChar w:fldCharType="begin">
                <w:ffData>
                  <w:name w:val="Text37"/>
                  <w:enabled/>
                  <w:calcOnExit w:val="0"/>
                  <w:textInput/>
                </w:ffData>
              </w:fldChar>
            </w:r>
            <w:r w:rsidRPr="006442E5">
              <w:instrText xml:space="preserve"> FORMTEXT </w:instrText>
            </w:r>
            <w:r w:rsidRPr="006442E5">
              <w:fldChar w:fldCharType="separate"/>
            </w:r>
            <w:r w:rsidRPr="006442E5">
              <w:rPr>
                <w:noProof/>
              </w:rPr>
              <w:t> </w:t>
            </w:r>
            <w:r w:rsidRPr="006442E5">
              <w:rPr>
                <w:noProof/>
              </w:rPr>
              <w:t> </w:t>
            </w:r>
            <w:r w:rsidRPr="006442E5">
              <w:rPr>
                <w:noProof/>
              </w:rPr>
              <w:t> </w:t>
            </w:r>
            <w:r w:rsidRPr="006442E5">
              <w:rPr>
                <w:noProof/>
              </w:rPr>
              <w:t> </w:t>
            </w:r>
            <w:r w:rsidRPr="006442E5">
              <w:rPr>
                <w:noProof/>
              </w:rPr>
              <w:t> </w:t>
            </w:r>
            <w:r w:rsidRPr="006442E5">
              <w:fldChar w:fldCharType="end"/>
            </w:r>
          </w:p>
        </w:tc>
        <w:tc>
          <w:tcPr>
            <w:tcW w:w="3525" w:type="dxa"/>
            <w:shd w:val="clear" w:color="auto" w:fill="auto"/>
            <w:vAlign w:val="center"/>
          </w:tcPr>
          <w:p w14:paraId="53DD12EE" w14:textId="5C19FFE2" w:rsidR="00FE6927" w:rsidRPr="00C34BA8" w:rsidRDefault="00CF48C1" w:rsidP="00CF48C1">
            <w:r w:rsidRPr="006442E5">
              <w:fldChar w:fldCharType="begin">
                <w:ffData>
                  <w:name w:val="Text37"/>
                  <w:enabled/>
                  <w:calcOnExit w:val="0"/>
                  <w:textInput/>
                </w:ffData>
              </w:fldChar>
            </w:r>
            <w:r w:rsidRPr="006442E5">
              <w:instrText xml:space="preserve"> FORMTEXT </w:instrText>
            </w:r>
            <w:r w:rsidRPr="006442E5">
              <w:fldChar w:fldCharType="separate"/>
            </w:r>
            <w:r w:rsidRPr="006442E5">
              <w:rPr>
                <w:noProof/>
              </w:rPr>
              <w:t> </w:t>
            </w:r>
            <w:r w:rsidRPr="006442E5">
              <w:rPr>
                <w:noProof/>
              </w:rPr>
              <w:t> </w:t>
            </w:r>
            <w:r w:rsidRPr="006442E5">
              <w:rPr>
                <w:noProof/>
              </w:rPr>
              <w:t> </w:t>
            </w:r>
            <w:r w:rsidRPr="006442E5">
              <w:rPr>
                <w:noProof/>
              </w:rPr>
              <w:t> </w:t>
            </w:r>
            <w:r w:rsidRPr="006442E5">
              <w:rPr>
                <w:noProof/>
              </w:rPr>
              <w:t> </w:t>
            </w:r>
            <w:r w:rsidRPr="006442E5">
              <w:fldChar w:fldCharType="end"/>
            </w:r>
          </w:p>
        </w:tc>
        <w:tc>
          <w:tcPr>
            <w:tcW w:w="3870" w:type="dxa"/>
            <w:shd w:val="clear" w:color="auto" w:fill="auto"/>
            <w:vAlign w:val="center"/>
          </w:tcPr>
          <w:p w14:paraId="632C07A2" w14:textId="6C7A65BA" w:rsidR="00FE6927" w:rsidRPr="00C34BA8" w:rsidRDefault="00CF48C1" w:rsidP="00CF48C1">
            <w:r w:rsidRPr="006442E5">
              <w:fldChar w:fldCharType="begin">
                <w:ffData>
                  <w:name w:val="Text37"/>
                  <w:enabled/>
                  <w:calcOnExit w:val="0"/>
                  <w:textInput/>
                </w:ffData>
              </w:fldChar>
            </w:r>
            <w:r w:rsidRPr="006442E5">
              <w:instrText xml:space="preserve"> FORMTEXT </w:instrText>
            </w:r>
            <w:r w:rsidRPr="006442E5">
              <w:fldChar w:fldCharType="separate"/>
            </w:r>
            <w:r w:rsidRPr="006442E5">
              <w:rPr>
                <w:noProof/>
              </w:rPr>
              <w:t> </w:t>
            </w:r>
            <w:r w:rsidRPr="006442E5">
              <w:rPr>
                <w:noProof/>
              </w:rPr>
              <w:t> </w:t>
            </w:r>
            <w:r w:rsidRPr="006442E5">
              <w:rPr>
                <w:noProof/>
              </w:rPr>
              <w:t> </w:t>
            </w:r>
            <w:r w:rsidRPr="006442E5">
              <w:rPr>
                <w:noProof/>
              </w:rPr>
              <w:t> </w:t>
            </w:r>
            <w:r w:rsidRPr="006442E5">
              <w:rPr>
                <w:noProof/>
              </w:rPr>
              <w:t> </w:t>
            </w:r>
            <w:r w:rsidRPr="006442E5">
              <w:fldChar w:fldCharType="end"/>
            </w:r>
          </w:p>
        </w:tc>
      </w:tr>
    </w:tbl>
    <w:p w14:paraId="5DED2523" w14:textId="77777777" w:rsidR="00FE6927" w:rsidRPr="00A20A30" w:rsidRDefault="00FE6927" w:rsidP="00FE6927">
      <w:pPr>
        <w:spacing w:line="360" w:lineRule="auto"/>
        <w:rPr>
          <w:szCs w:val="24"/>
          <w:highlight w:val="yellow"/>
        </w:rPr>
      </w:pPr>
    </w:p>
    <w:p w14:paraId="46C1E46D" w14:textId="338BDF9D" w:rsidR="00BA686D" w:rsidRPr="00BA686D" w:rsidRDefault="00C31F75" w:rsidP="00BA686D">
      <w:pPr>
        <w:pStyle w:val="ListParagraph"/>
        <w:widowControl/>
        <w:numPr>
          <w:ilvl w:val="0"/>
          <w:numId w:val="18"/>
        </w:numPr>
        <w:spacing w:line="360" w:lineRule="auto"/>
        <w:contextualSpacing/>
        <w:rPr>
          <w:rFonts w:ascii="Times New Roman" w:hAnsi="Times New Roman"/>
          <w:sz w:val="24"/>
          <w:szCs w:val="24"/>
        </w:rPr>
      </w:pPr>
      <w:r w:rsidRPr="005210CF">
        <w:rPr>
          <w:rFonts w:ascii="Times New Roman" w:hAnsi="Times New Roman"/>
          <w:sz w:val="24"/>
          <w:szCs w:val="24"/>
        </w:rPr>
        <w:t xml:space="preserve">If this program is currently operational, please provide </w:t>
      </w:r>
      <w:r w:rsidRPr="005210CF">
        <w:rPr>
          <w:rFonts w:ascii="Times New Roman" w:hAnsi="Times New Roman"/>
          <w:b/>
          <w:sz w:val="24"/>
          <w:szCs w:val="24"/>
          <w:u w:val="single"/>
        </w:rPr>
        <w:t>specific data</w:t>
      </w:r>
      <w:r w:rsidRPr="005210CF">
        <w:rPr>
          <w:rFonts w:ascii="Times New Roman" w:hAnsi="Times New Roman"/>
          <w:sz w:val="24"/>
          <w:szCs w:val="24"/>
        </w:rPr>
        <w:t xml:space="preserve"> to justify the effectiveness of this program using the measurements cited above.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288"/>
        <w:gridCol w:w="2456"/>
        <w:gridCol w:w="2367"/>
      </w:tblGrid>
      <w:tr w:rsidR="004C1D8F" w:rsidRPr="00641F92" w14:paraId="7B245775" w14:textId="77777777" w:rsidTr="004C1D8F">
        <w:tc>
          <w:tcPr>
            <w:tcW w:w="2239" w:type="dxa"/>
            <w:shd w:val="clear" w:color="auto" w:fill="auto"/>
            <w:vAlign w:val="center"/>
          </w:tcPr>
          <w:p w14:paraId="22A5C38D" w14:textId="77777777" w:rsidR="004C1D8F" w:rsidRPr="006442E5" w:rsidRDefault="004C1D8F" w:rsidP="009633AD">
            <w:pPr>
              <w:spacing w:line="360" w:lineRule="auto"/>
              <w:jc w:val="center"/>
              <w:rPr>
                <w:b/>
              </w:rPr>
            </w:pPr>
            <w:r w:rsidRPr="006442E5">
              <w:rPr>
                <w:b/>
              </w:rPr>
              <w:t>Service Provided</w:t>
            </w:r>
          </w:p>
        </w:tc>
        <w:tc>
          <w:tcPr>
            <w:tcW w:w="2288" w:type="dxa"/>
            <w:shd w:val="clear" w:color="auto" w:fill="auto"/>
            <w:vAlign w:val="center"/>
          </w:tcPr>
          <w:p w14:paraId="4C4BBAFC" w14:textId="77777777" w:rsidR="004C1D8F" w:rsidRPr="006442E5" w:rsidRDefault="004C1D8F" w:rsidP="009633AD">
            <w:pPr>
              <w:spacing w:line="360" w:lineRule="auto"/>
              <w:jc w:val="center"/>
              <w:rPr>
                <w:b/>
              </w:rPr>
            </w:pPr>
            <w:r w:rsidRPr="006442E5">
              <w:rPr>
                <w:b/>
              </w:rPr>
              <w:t>Goals for consumers/program to achieve</w:t>
            </w:r>
          </w:p>
        </w:tc>
        <w:tc>
          <w:tcPr>
            <w:tcW w:w="2456" w:type="dxa"/>
            <w:shd w:val="clear" w:color="auto" w:fill="auto"/>
            <w:vAlign w:val="center"/>
          </w:tcPr>
          <w:p w14:paraId="10512952" w14:textId="033C8BCA" w:rsidR="004C1D8F" w:rsidRPr="006442E5" w:rsidRDefault="004C1D8F" w:rsidP="009633AD">
            <w:pPr>
              <w:spacing w:line="360" w:lineRule="auto"/>
              <w:jc w:val="center"/>
              <w:rPr>
                <w:b/>
              </w:rPr>
            </w:pPr>
            <w:r w:rsidRPr="006442E5">
              <w:rPr>
                <w:b/>
              </w:rPr>
              <w:t xml:space="preserve">How </w:t>
            </w:r>
            <w:r w:rsidR="00C22710">
              <w:rPr>
                <w:b/>
              </w:rPr>
              <w:t>were the goals met</w:t>
            </w:r>
            <w:r w:rsidRPr="006442E5">
              <w:rPr>
                <w:b/>
              </w:rPr>
              <w:t xml:space="preserve"> measured/determined </w:t>
            </w:r>
          </w:p>
        </w:tc>
        <w:tc>
          <w:tcPr>
            <w:tcW w:w="2367" w:type="dxa"/>
            <w:shd w:val="clear" w:color="auto" w:fill="auto"/>
            <w:vAlign w:val="center"/>
          </w:tcPr>
          <w:p w14:paraId="14AAE51D" w14:textId="77777777" w:rsidR="004C1D8F" w:rsidRPr="006442E5" w:rsidRDefault="004C1D8F" w:rsidP="009633AD">
            <w:pPr>
              <w:spacing w:line="360" w:lineRule="auto"/>
              <w:jc w:val="center"/>
              <w:rPr>
                <w:b/>
              </w:rPr>
            </w:pPr>
            <w:r w:rsidRPr="006442E5">
              <w:rPr>
                <w:b/>
              </w:rPr>
              <w:t>Outcome of goals</w:t>
            </w:r>
          </w:p>
        </w:tc>
      </w:tr>
      <w:tr w:rsidR="004C1D8F" w:rsidRPr="00641F92" w14:paraId="0E0F36F6" w14:textId="77777777" w:rsidTr="004C1D8F">
        <w:tc>
          <w:tcPr>
            <w:tcW w:w="2239" w:type="dxa"/>
            <w:shd w:val="clear" w:color="auto" w:fill="auto"/>
            <w:vAlign w:val="center"/>
          </w:tcPr>
          <w:p w14:paraId="3C3C201C" w14:textId="77777777" w:rsidR="004C1D8F" w:rsidRPr="006442E5" w:rsidRDefault="004C1D8F" w:rsidP="009633AD">
            <w:pPr>
              <w:spacing w:line="360" w:lineRule="auto"/>
            </w:pPr>
            <w:r w:rsidRPr="006442E5">
              <w:fldChar w:fldCharType="begin">
                <w:ffData>
                  <w:name w:val="Text37"/>
                  <w:enabled/>
                  <w:calcOnExit w:val="0"/>
                  <w:textInput/>
                </w:ffData>
              </w:fldChar>
            </w:r>
            <w:r w:rsidRPr="006442E5">
              <w:instrText xml:space="preserve"> FORMTEXT </w:instrText>
            </w:r>
            <w:r w:rsidRPr="006442E5">
              <w:fldChar w:fldCharType="separate"/>
            </w:r>
            <w:r w:rsidRPr="006442E5">
              <w:rPr>
                <w:noProof/>
              </w:rPr>
              <w:t> </w:t>
            </w:r>
            <w:r w:rsidRPr="006442E5">
              <w:rPr>
                <w:noProof/>
              </w:rPr>
              <w:t> </w:t>
            </w:r>
            <w:r w:rsidRPr="006442E5">
              <w:rPr>
                <w:noProof/>
              </w:rPr>
              <w:t> </w:t>
            </w:r>
            <w:r w:rsidRPr="006442E5">
              <w:rPr>
                <w:noProof/>
              </w:rPr>
              <w:t> </w:t>
            </w:r>
            <w:r w:rsidRPr="006442E5">
              <w:rPr>
                <w:noProof/>
              </w:rPr>
              <w:t> </w:t>
            </w:r>
            <w:r w:rsidRPr="006442E5">
              <w:fldChar w:fldCharType="end"/>
            </w:r>
          </w:p>
        </w:tc>
        <w:tc>
          <w:tcPr>
            <w:tcW w:w="2288" w:type="dxa"/>
            <w:shd w:val="clear" w:color="auto" w:fill="auto"/>
            <w:vAlign w:val="center"/>
          </w:tcPr>
          <w:p w14:paraId="69A8AEB5" w14:textId="77777777" w:rsidR="004C1D8F" w:rsidRPr="006442E5" w:rsidRDefault="004C1D8F" w:rsidP="009633AD">
            <w:pPr>
              <w:spacing w:line="360" w:lineRule="auto"/>
            </w:pPr>
            <w:r w:rsidRPr="006442E5">
              <w:fldChar w:fldCharType="begin">
                <w:ffData>
                  <w:name w:val="Text23"/>
                  <w:enabled/>
                  <w:calcOnExit w:val="0"/>
                  <w:textInput/>
                </w:ffData>
              </w:fldChar>
            </w:r>
            <w:r w:rsidRPr="006442E5">
              <w:instrText xml:space="preserve"> FORMTEXT </w:instrText>
            </w:r>
            <w:r w:rsidRPr="006442E5">
              <w:fldChar w:fldCharType="separate"/>
            </w:r>
            <w:r w:rsidRPr="006442E5">
              <w:rPr>
                <w:noProof/>
              </w:rPr>
              <w:t> </w:t>
            </w:r>
            <w:r w:rsidRPr="006442E5">
              <w:rPr>
                <w:noProof/>
              </w:rPr>
              <w:t> </w:t>
            </w:r>
            <w:r w:rsidRPr="006442E5">
              <w:rPr>
                <w:noProof/>
              </w:rPr>
              <w:t> </w:t>
            </w:r>
            <w:r w:rsidRPr="006442E5">
              <w:rPr>
                <w:noProof/>
              </w:rPr>
              <w:t> </w:t>
            </w:r>
            <w:r w:rsidRPr="006442E5">
              <w:rPr>
                <w:noProof/>
              </w:rPr>
              <w:t> </w:t>
            </w:r>
            <w:r w:rsidRPr="006442E5">
              <w:fldChar w:fldCharType="end"/>
            </w:r>
          </w:p>
        </w:tc>
        <w:tc>
          <w:tcPr>
            <w:tcW w:w="2456" w:type="dxa"/>
            <w:shd w:val="clear" w:color="auto" w:fill="auto"/>
            <w:vAlign w:val="center"/>
          </w:tcPr>
          <w:p w14:paraId="07433C1C" w14:textId="77777777" w:rsidR="004C1D8F" w:rsidRPr="006442E5" w:rsidRDefault="004C1D8F" w:rsidP="009633AD">
            <w:pPr>
              <w:spacing w:line="360" w:lineRule="auto"/>
            </w:pPr>
            <w:r w:rsidRPr="006442E5">
              <w:fldChar w:fldCharType="begin">
                <w:ffData>
                  <w:name w:val="Text24"/>
                  <w:enabled/>
                  <w:calcOnExit w:val="0"/>
                  <w:textInput/>
                </w:ffData>
              </w:fldChar>
            </w:r>
            <w:r w:rsidRPr="006442E5">
              <w:instrText xml:space="preserve"> FORMTEXT </w:instrText>
            </w:r>
            <w:r w:rsidRPr="006442E5">
              <w:fldChar w:fldCharType="separate"/>
            </w:r>
            <w:r w:rsidRPr="006442E5">
              <w:rPr>
                <w:noProof/>
              </w:rPr>
              <w:t> </w:t>
            </w:r>
            <w:r w:rsidRPr="006442E5">
              <w:rPr>
                <w:noProof/>
              </w:rPr>
              <w:t> </w:t>
            </w:r>
            <w:r w:rsidRPr="006442E5">
              <w:rPr>
                <w:noProof/>
              </w:rPr>
              <w:t> </w:t>
            </w:r>
            <w:r w:rsidRPr="006442E5">
              <w:rPr>
                <w:noProof/>
              </w:rPr>
              <w:t> </w:t>
            </w:r>
            <w:r w:rsidRPr="006442E5">
              <w:rPr>
                <w:noProof/>
              </w:rPr>
              <w:t> </w:t>
            </w:r>
            <w:r w:rsidRPr="006442E5">
              <w:fldChar w:fldCharType="end"/>
            </w:r>
          </w:p>
        </w:tc>
        <w:tc>
          <w:tcPr>
            <w:tcW w:w="2367" w:type="dxa"/>
            <w:shd w:val="clear" w:color="auto" w:fill="auto"/>
            <w:vAlign w:val="center"/>
          </w:tcPr>
          <w:p w14:paraId="3965B64B" w14:textId="77777777" w:rsidR="004C1D8F" w:rsidRPr="006442E5" w:rsidRDefault="004C1D8F" w:rsidP="009633AD">
            <w:pPr>
              <w:spacing w:line="360" w:lineRule="auto"/>
            </w:pPr>
            <w:r w:rsidRPr="006442E5">
              <w:fldChar w:fldCharType="begin">
                <w:ffData>
                  <w:name w:val="Text25"/>
                  <w:enabled/>
                  <w:calcOnExit w:val="0"/>
                  <w:textInput/>
                </w:ffData>
              </w:fldChar>
            </w:r>
            <w:r w:rsidRPr="006442E5">
              <w:instrText xml:space="preserve"> FORMTEXT </w:instrText>
            </w:r>
            <w:r w:rsidRPr="006442E5">
              <w:fldChar w:fldCharType="separate"/>
            </w:r>
            <w:r w:rsidRPr="006442E5">
              <w:rPr>
                <w:noProof/>
              </w:rPr>
              <w:t> </w:t>
            </w:r>
            <w:r w:rsidRPr="006442E5">
              <w:rPr>
                <w:noProof/>
              </w:rPr>
              <w:t> </w:t>
            </w:r>
            <w:r w:rsidRPr="006442E5">
              <w:rPr>
                <w:noProof/>
              </w:rPr>
              <w:t> </w:t>
            </w:r>
            <w:r w:rsidRPr="006442E5">
              <w:rPr>
                <w:noProof/>
              </w:rPr>
              <w:t> </w:t>
            </w:r>
            <w:r w:rsidRPr="006442E5">
              <w:rPr>
                <w:noProof/>
              </w:rPr>
              <w:t> </w:t>
            </w:r>
            <w:r w:rsidRPr="006442E5">
              <w:fldChar w:fldCharType="end"/>
            </w:r>
          </w:p>
        </w:tc>
      </w:tr>
    </w:tbl>
    <w:p w14:paraId="03DD8098" w14:textId="2786BD00" w:rsidR="00BA686D" w:rsidRPr="00BA686D" w:rsidRDefault="00BA686D" w:rsidP="00BA686D">
      <w:pPr>
        <w:tabs>
          <w:tab w:val="left" w:pos="2055"/>
        </w:tabs>
        <w:rPr>
          <w:szCs w:val="24"/>
        </w:rPr>
        <w:sectPr w:rsidR="00BA686D" w:rsidRPr="00BA686D" w:rsidSect="00A74E09">
          <w:type w:val="continuous"/>
          <w:pgSz w:w="12240" w:h="15840" w:code="1"/>
          <w:pgMar w:top="720" w:right="720" w:bottom="749" w:left="720" w:header="720" w:footer="720" w:gutter="0"/>
          <w:cols w:space="720"/>
          <w:titlePg/>
          <w:docGrid w:linePitch="360"/>
        </w:sectPr>
      </w:pPr>
    </w:p>
    <w:p w14:paraId="6A96817B" w14:textId="77777777" w:rsidR="0065783F" w:rsidRPr="009728D4" w:rsidRDefault="0065783F" w:rsidP="0065783F">
      <w:pPr>
        <w:spacing w:line="360" w:lineRule="auto"/>
        <w:rPr>
          <w:szCs w:val="24"/>
        </w:rPr>
      </w:pPr>
      <w:r w:rsidRPr="009728D4">
        <w:rPr>
          <w:b/>
          <w:szCs w:val="24"/>
        </w:rPr>
        <w:lastRenderedPageBreak/>
        <w:t>Section V – Funding Specifications</w:t>
      </w:r>
    </w:p>
    <w:p w14:paraId="2AF228BF" w14:textId="3F6F8B87" w:rsidR="0065783F" w:rsidRPr="009728D4" w:rsidRDefault="0065783F" w:rsidP="00334CD6">
      <w:pPr>
        <w:widowControl/>
        <w:numPr>
          <w:ilvl w:val="0"/>
          <w:numId w:val="16"/>
        </w:numPr>
        <w:spacing w:line="360" w:lineRule="auto"/>
        <w:rPr>
          <w:szCs w:val="24"/>
        </w:rPr>
      </w:pPr>
      <w:r w:rsidRPr="009728D4">
        <w:rPr>
          <w:szCs w:val="24"/>
        </w:rPr>
        <w:t>Define each unit of service for the proposed program. Be specific and discrete. (e.g., bed day, counseling hour, education session)</w:t>
      </w:r>
    </w:p>
    <w:p w14:paraId="2711F1CB" w14:textId="77777777" w:rsidR="0065783F" w:rsidRPr="009728D4" w:rsidRDefault="0065783F" w:rsidP="00064BF4">
      <w:pPr>
        <w:spacing w:line="360" w:lineRule="auto"/>
        <w:ind w:left="720"/>
        <w:rPr>
          <w:szCs w:val="24"/>
          <w:u w:val="single"/>
        </w:rPr>
      </w:pPr>
      <w:r w:rsidRPr="009728D4">
        <w:rPr>
          <w:szCs w:val="24"/>
          <w:u w:val="single"/>
        </w:rPr>
        <w:fldChar w:fldCharType="begin">
          <w:ffData>
            <w:name w:val="Text27"/>
            <w:enabled/>
            <w:calcOnExit w:val="0"/>
            <w:textInput/>
          </w:ffData>
        </w:fldChar>
      </w:r>
      <w:bookmarkStart w:id="44" w:name="Text27"/>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44"/>
    </w:p>
    <w:p w14:paraId="3DD3C5F6" w14:textId="73BE4FE3" w:rsidR="00CE15B0" w:rsidRDefault="00CE15B0" w:rsidP="00334CD6">
      <w:pPr>
        <w:widowControl/>
        <w:numPr>
          <w:ilvl w:val="0"/>
          <w:numId w:val="16"/>
        </w:numPr>
        <w:spacing w:line="360" w:lineRule="auto"/>
        <w:rPr>
          <w:szCs w:val="24"/>
        </w:rPr>
      </w:pPr>
      <w:r>
        <w:rPr>
          <w:szCs w:val="24"/>
        </w:rPr>
        <w:t>What is the unit cost for each unit of service described in (A) above.</w:t>
      </w:r>
    </w:p>
    <w:p w14:paraId="16F564EC" w14:textId="77777777" w:rsidR="00CE15B0" w:rsidRPr="00CE15B0" w:rsidRDefault="00CE15B0" w:rsidP="00CE15B0">
      <w:pPr>
        <w:pStyle w:val="ListParagraph"/>
        <w:spacing w:line="360" w:lineRule="auto"/>
        <w:ind w:left="750"/>
        <w:rPr>
          <w:szCs w:val="24"/>
          <w:u w:val="single"/>
        </w:rPr>
      </w:pPr>
      <w:r w:rsidRPr="00CE15B0">
        <w:rPr>
          <w:szCs w:val="24"/>
          <w:u w:val="single"/>
        </w:rPr>
        <w:fldChar w:fldCharType="begin">
          <w:ffData>
            <w:name w:val="Text27"/>
            <w:enabled/>
            <w:calcOnExit w:val="0"/>
            <w:textInput/>
          </w:ffData>
        </w:fldChar>
      </w:r>
      <w:r w:rsidRPr="00CE15B0">
        <w:rPr>
          <w:szCs w:val="24"/>
          <w:u w:val="single"/>
        </w:rPr>
        <w:instrText xml:space="preserve"> FORMTEXT </w:instrText>
      </w:r>
      <w:r w:rsidRPr="00CE15B0">
        <w:rPr>
          <w:szCs w:val="24"/>
          <w:u w:val="single"/>
        </w:rPr>
      </w:r>
      <w:r w:rsidRPr="00CE15B0">
        <w:rPr>
          <w:szCs w:val="24"/>
          <w:u w:val="single"/>
        </w:rPr>
        <w:fldChar w:fldCharType="separate"/>
      </w:r>
      <w:r w:rsidRPr="009728D4">
        <w:rPr>
          <w:noProof/>
        </w:rPr>
        <w:t> </w:t>
      </w:r>
      <w:r w:rsidRPr="009728D4">
        <w:rPr>
          <w:noProof/>
        </w:rPr>
        <w:t> </w:t>
      </w:r>
      <w:r w:rsidRPr="009728D4">
        <w:rPr>
          <w:noProof/>
        </w:rPr>
        <w:t> </w:t>
      </w:r>
      <w:r w:rsidRPr="009728D4">
        <w:rPr>
          <w:noProof/>
        </w:rPr>
        <w:t> </w:t>
      </w:r>
      <w:r w:rsidRPr="009728D4">
        <w:rPr>
          <w:noProof/>
        </w:rPr>
        <w:t> </w:t>
      </w:r>
      <w:r w:rsidRPr="00CE15B0">
        <w:rPr>
          <w:szCs w:val="24"/>
          <w:u w:val="single"/>
        </w:rPr>
        <w:fldChar w:fldCharType="end"/>
      </w:r>
    </w:p>
    <w:p w14:paraId="7FE889A4" w14:textId="77777777" w:rsidR="00CE15B0" w:rsidRDefault="00CE15B0" w:rsidP="00CE15B0">
      <w:pPr>
        <w:widowControl/>
        <w:spacing w:line="360" w:lineRule="auto"/>
        <w:ind w:left="750"/>
        <w:rPr>
          <w:szCs w:val="24"/>
        </w:rPr>
      </w:pPr>
    </w:p>
    <w:p w14:paraId="7675BA61" w14:textId="5789B564" w:rsidR="0065783F" w:rsidRPr="009728D4" w:rsidRDefault="00DC573E" w:rsidP="00334CD6">
      <w:pPr>
        <w:widowControl/>
        <w:numPr>
          <w:ilvl w:val="0"/>
          <w:numId w:val="16"/>
        </w:numPr>
        <w:spacing w:line="360" w:lineRule="auto"/>
        <w:rPr>
          <w:szCs w:val="24"/>
        </w:rPr>
      </w:pPr>
      <w:r w:rsidRPr="009728D4">
        <w:rPr>
          <w:szCs w:val="24"/>
        </w:rPr>
        <w:t>Based on your total funding request, complete the chart below</w:t>
      </w:r>
      <w:r w:rsidR="00B17D1F" w:rsidRPr="009728D4">
        <w:rPr>
          <w:szCs w:val="24"/>
        </w:rPr>
        <w:t xml:space="preserve"> to support the unit cost(s) stated above</w:t>
      </w:r>
      <w:r w:rsidR="003C3940">
        <w:rPr>
          <w:szCs w:val="24"/>
        </w:rPr>
        <w:t xml:space="preserve"> (</w:t>
      </w:r>
      <w:r w:rsidR="00AE7AD0">
        <w:rPr>
          <w:szCs w:val="24"/>
        </w:rPr>
        <w:t xml:space="preserve">if needed, </w:t>
      </w:r>
      <w:r w:rsidR="003C3940">
        <w:rPr>
          <w:szCs w:val="24"/>
        </w:rPr>
        <w:t>a separate sheet can be provided)</w:t>
      </w:r>
      <w:r w:rsidR="00B17D1F" w:rsidRPr="009728D4">
        <w:rPr>
          <w:szCs w:val="24"/>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2520"/>
      </w:tblGrid>
      <w:tr w:rsidR="00DC573E" w:rsidRPr="009728D4" w14:paraId="5CF14077" w14:textId="77777777" w:rsidTr="00A5462A">
        <w:trPr>
          <w:trHeight w:val="300"/>
          <w:jc w:val="center"/>
        </w:trPr>
        <w:tc>
          <w:tcPr>
            <w:tcW w:w="6835" w:type="dxa"/>
            <w:tcBorders>
              <w:top w:val="single" w:sz="4" w:space="0" w:color="auto"/>
            </w:tcBorders>
            <w:shd w:val="clear" w:color="auto" w:fill="auto"/>
            <w:noWrap/>
            <w:vAlign w:val="bottom"/>
            <w:hideMark/>
          </w:tcPr>
          <w:p w14:paraId="48E6B36B" w14:textId="77777777" w:rsidR="00DC573E" w:rsidRPr="009728D4" w:rsidRDefault="00DC573E" w:rsidP="00A5462A">
            <w:pPr>
              <w:jc w:val="center"/>
              <w:rPr>
                <w:b/>
                <w:bCs/>
                <w:color w:val="000000"/>
                <w:szCs w:val="24"/>
              </w:rPr>
            </w:pPr>
            <w:r w:rsidRPr="009728D4">
              <w:rPr>
                <w:b/>
                <w:bCs/>
                <w:color w:val="000000"/>
                <w:szCs w:val="24"/>
              </w:rPr>
              <w:t>Budget Expense Category</w:t>
            </w:r>
          </w:p>
        </w:tc>
        <w:tc>
          <w:tcPr>
            <w:tcW w:w="2520" w:type="dxa"/>
            <w:tcBorders>
              <w:top w:val="single" w:sz="4" w:space="0" w:color="auto"/>
            </w:tcBorders>
            <w:shd w:val="clear" w:color="auto" w:fill="auto"/>
            <w:noWrap/>
            <w:vAlign w:val="bottom"/>
            <w:hideMark/>
          </w:tcPr>
          <w:p w14:paraId="557DFA1E" w14:textId="77777777" w:rsidR="00DC573E" w:rsidRPr="009728D4" w:rsidRDefault="00DC573E" w:rsidP="00A5462A">
            <w:pPr>
              <w:jc w:val="center"/>
              <w:rPr>
                <w:b/>
                <w:bCs/>
                <w:color w:val="000000"/>
                <w:szCs w:val="24"/>
              </w:rPr>
            </w:pPr>
            <w:r w:rsidRPr="009728D4">
              <w:rPr>
                <w:b/>
                <w:bCs/>
                <w:color w:val="000000"/>
                <w:szCs w:val="24"/>
              </w:rPr>
              <w:t xml:space="preserve"> Amount </w:t>
            </w:r>
          </w:p>
        </w:tc>
      </w:tr>
      <w:tr w:rsidR="00DC573E" w:rsidRPr="009728D4" w14:paraId="62809418" w14:textId="77777777" w:rsidTr="00A5462A">
        <w:trPr>
          <w:trHeight w:val="345"/>
          <w:jc w:val="center"/>
        </w:trPr>
        <w:tc>
          <w:tcPr>
            <w:tcW w:w="6835" w:type="dxa"/>
            <w:shd w:val="clear" w:color="auto" w:fill="auto"/>
            <w:noWrap/>
            <w:vAlign w:val="bottom"/>
            <w:hideMark/>
          </w:tcPr>
          <w:p w14:paraId="2E4300D4" w14:textId="77777777" w:rsidR="00DC573E" w:rsidRPr="009728D4" w:rsidRDefault="00DC573E" w:rsidP="00A5462A">
            <w:pPr>
              <w:rPr>
                <w:b/>
                <w:bCs/>
                <w:color w:val="000000"/>
                <w:szCs w:val="24"/>
              </w:rPr>
            </w:pPr>
            <w:r w:rsidRPr="009728D4">
              <w:rPr>
                <w:b/>
                <w:bCs/>
                <w:color w:val="000000"/>
                <w:szCs w:val="24"/>
              </w:rPr>
              <w:t>Direct Service Personnel:</w:t>
            </w:r>
          </w:p>
        </w:tc>
        <w:tc>
          <w:tcPr>
            <w:tcW w:w="2520" w:type="dxa"/>
            <w:shd w:val="clear" w:color="auto" w:fill="auto"/>
            <w:noWrap/>
            <w:vAlign w:val="bottom"/>
            <w:hideMark/>
          </w:tcPr>
          <w:p w14:paraId="5B83988F" w14:textId="77777777" w:rsidR="00DC573E" w:rsidRPr="009728D4" w:rsidRDefault="00DC573E" w:rsidP="00A5462A">
            <w:pPr>
              <w:rPr>
                <w:b/>
                <w:bCs/>
                <w:color w:val="000000"/>
                <w:szCs w:val="24"/>
              </w:rPr>
            </w:pPr>
          </w:p>
        </w:tc>
      </w:tr>
      <w:tr w:rsidR="00DC573E" w:rsidRPr="009728D4" w14:paraId="6FCC717E" w14:textId="77777777" w:rsidTr="00A5462A">
        <w:trPr>
          <w:trHeight w:val="300"/>
          <w:jc w:val="center"/>
        </w:trPr>
        <w:tc>
          <w:tcPr>
            <w:tcW w:w="6835" w:type="dxa"/>
            <w:shd w:val="clear" w:color="auto" w:fill="auto"/>
            <w:noWrap/>
            <w:vAlign w:val="bottom"/>
            <w:hideMark/>
          </w:tcPr>
          <w:p w14:paraId="79BE3701" w14:textId="77777777" w:rsidR="00DC573E" w:rsidRPr="009728D4" w:rsidRDefault="00DC573E" w:rsidP="00A5462A">
            <w:pPr>
              <w:rPr>
                <w:color w:val="000000"/>
                <w:szCs w:val="24"/>
              </w:rPr>
            </w:pPr>
            <w:r w:rsidRPr="009728D4">
              <w:rPr>
                <w:color w:val="000000"/>
                <w:szCs w:val="24"/>
              </w:rPr>
              <w:t>Salary by Title</w:t>
            </w:r>
          </w:p>
        </w:tc>
        <w:tc>
          <w:tcPr>
            <w:tcW w:w="2520" w:type="dxa"/>
            <w:shd w:val="clear" w:color="auto" w:fill="auto"/>
            <w:noWrap/>
            <w:vAlign w:val="bottom"/>
            <w:hideMark/>
          </w:tcPr>
          <w:p w14:paraId="11511CD9" w14:textId="77777777" w:rsidR="00DC573E" w:rsidRPr="009728D4" w:rsidRDefault="00DC573E" w:rsidP="00A5462A">
            <w:pPr>
              <w:rPr>
                <w:color w:val="000000"/>
                <w:szCs w:val="24"/>
              </w:rPr>
            </w:pPr>
          </w:p>
        </w:tc>
      </w:tr>
      <w:tr w:rsidR="00DC573E" w:rsidRPr="009728D4" w14:paraId="5922CC92" w14:textId="77777777" w:rsidTr="00A5462A">
        <w:trPr>
          <w:trHeight w:val="300"/>
          <w:jc w:val="center"/>
        </w:trPr>
        <w:tc>
          <w:tcPr>
            <w:tcW w:w="6835" w:type="dxa"/>
            <w:shd w:val="clear" w:color="auto" w:fill="auto"/>
            <w:noWrap/>
            <w:vAlign w:val="bottom"/>
            <w:hideMark/>
          </w:tcPr>
          <w:p w14:paraId="112AE59D" w14:textId="77777777" w:rsidR="00DC573E" w:rsidRPr="009728D4" w:rsidRDefault="00DC573E" w:rsidP="00A5462A">
            <w:pPr>
              <w:rPr>
                <w:color w:val="000000"/>
                <w:szCs w:val="24"/>
              </w:rPr>
            </w:pPr>
            <w:r w:rsidRPr="009728D4">
              <w:rPr>
                <w:color w:val="000000"/>
                <w:szCs w:val="24"/>
              </w:rPr>
              <w:t>Title 1</w:t>
            </w:r>
          </w:p>
        </w:tc>
        <w:tc>
          <w:tcPr>
            <w:tcW w:w="2520" w:type="dxa"/>
            <w:shd w:val="clear" w:color="auto" w:fill="auto"/>
            <w:noWrap/>
            <w:vAlign w:val="bottom"/>
            <w:hideMark/>
          </w:tcPr>
          <w:p w14:paraId="35B76ECF"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64D9CDE2" w14:textId="77777777" w:rsidTr="00A5462A">
        <w:trPr>
          <w:trHeight w:val="300"/>
          <w:jc w:val="center"/>
        </w:trPr>
        <w:tc>
          <w:tcPr>
            <w:tcW w:w="6835" w:type="dxa"/>
            <w:shd w:val="clear" w:color="auto" w:fill="auto"/>
            <w:noWrap/>
            <w:vAlign w:val="bottom"/>
            <w:hideMark/>
          </w:tcPr>
          <w:p w14:paraId="270EE0EC" w14:textId="77777777" w:rsidR="00DC573E" w:rsidRPr="009728D4" w:rsidRDefault="00DC573E" w:rsidP="00A5462A">
            <w:pPr>
              <w:rPr>
                <w:color w:val="000000"/>
                <w:szCs w:val="24"/>
              </w:rPr>
            </w:pPr>
            <w:r w:rsidRPr="009728D4">
              <w:rPr>
                <w:color w:val="000000"/>
                <w:szCs w:val="24"/>
              </w:rPr>
              <w:t>Title 2</w:t>
            </w:r>
          </w:p>
        </w:tc>
        <w:tc>
          <w:tcPr>
            <w:tcW w:w="2520" w:type="dxa"/>
            <w:shd w:val="clear" w:color="auto" w:fill="auto"/>
            <w:noWrap/>
            <w:vAlign w:val="bottom"/>
            <w:hideMark/>
          </w:tcPr>
          <w:p w14:paraId="00D77616"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0112F0FC" w14:textId="77777777" w:rsidTr="00A5462A">
        <w:trPr>
          <w:trHeight w:val="300"/>
          <w:jc w:val="center"/>
        </w:trPr>
        <w:tc>
          <w:tcPr>
            <w:tcW w:w="6835" w:type="dxa"/>
            <w:shd w:val="clear" w:color="auto" w:fill="auto"/>
            <w:noWrap/>
            <w:vAlign w:val="bottom"/>
            <w:hideMark/>
          </w:tcPr>
          <w:p w14:paraId="12BC312B" w14:textId="77777777" w:rsidR="00DC573E" w:rsidRPr="009728D4" w:rsidRDefault="00DC573E" w:rsidP="00A5462A">
            <w:pPr>
              <w:rPr>
                <w:color w:val="000000"/>
                <w:szCs w:val="24"/>
              </w:rPr>
            </w:pPr>
            <w:r w:rsidRPr="009728D4">
              <w:rPr>
                <w:color w:val="000000"/>
                <w:szCs w:val="24"/>
              </w:rPr>
              <w:t>Title 3</w:t>
            </w:r>
          </w:p>
        </w:tc>
        <w:tc>
          <w:tcPr>
            <w:tcW w:w="2520" w:type="dxa"/>
            <w:shd w:val="clear" w:color="auto" w:fill="auto"/>
            <w:noWrap/>
            <w:vAlign w:val="bottom"/>
            <w:hideMark/>
          </w:tcPr>
          <w:p w14:paraId="58B70A4C"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2DA7CBC2" w14:textId="77777777" w:rsidTr="00A5462A">
        <w:trPr>
          <w:trHeight w:val="300"/>
          <w:jc w:val="center"/>
        </w:trPr>
        <w:tc>
          <w:tcPr>
            <w:tcW w:w="6835" w:type="dxa"/>
            <w:shd w:val="clear" w:color="auto" w:fill="auto"/>
            <w:noWrap/>
            <w:vAlign w:val="bottom"/>
            <w:hideMark/>
          </w:tcPr>
          <w:p w14:paraId="4EB3B230" w14:textId="77777777" w:rsidR="00DC573E" w:rsidRPr="009728D4" w:rsidRDefault="00DC573E" w:rsidP="00A5462A">
            <w:pPr>
              <w:rPr>
                <w:color w:val="000000"/>
                <w:szCs w:val="24"/>
              </w:rPr>
            </w:pPr>
            <w:r w:rsidRPr="009728D4">
              <w:rPr>
                <w:color w:val="000000"/>
                <w:szCs w:val="24"/>
              </w:rPr>
              <w:t>Title 4</w:t>
            </w:r>
          </w:p>
        </w:tc>
        <w:tc>
          <w:tcPr>
            <w:tcW w:w="2520" w:type="dxa"/>
            <w:tcBorders>
              <w:bottom w:val="single" w:sz="12" w:space="0" w:color="auto"/>
            </w:tcBorders>
            <w:shd w:val="clear" w:color="auto" w:fill="auto"/>
            <w:noWrap/>
            <w:vAlign w:val="bottom"/>
            <w:hideMark/>
          </w:tcPr>
          <w:p w14:paraId="5EC7AF95"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508ADDA4" w14:textId="77777777" w:rsidTr="00A5462A">
        <w:trPr>
          <w:trHeight w:val="300"/>
          <w:jc w:val="center"/>
        </w:trPr>
        <w:tc>
          <w:tcPr>
            <w:tcW w:w="6835" w:type="dxa"/>
            <w:shd w:val="clear" w:color="auto" w:fill="auto"/>
            <w:noWrap/>
            <w:vAlign w:val="bottom"/>
            <w:hideMark/>
          </w:tcPr>
          <w:p w14:paraId="1940A925" w14:textId="77777777" w:rsidR="00DC573E" w:rsidRPr="009728D4" w:rsidRDefault="00DC573E" w:rsidP="00A5462A">
            <w:pPr>
              <w:rPr>
                <w:b/>
                <w:bCs/>
                <w:color w:val="000000"/>
                <w:szCs w:val="24"/>
              </w:rPr>
            </w:pPr>
            <w:r w:rsidRPr="009728D4">
              <w:rPr>
                <w:b/>
                <w:bCs/>
                <w:color w:val="000000"/>
                <w:szCs w:val="24"/>
              </w:rPr>
              <w:t>Total Salary</w:t>
            </w:r>
          </w:p>
        </w:tc>
        <w:tc>
          <w:tcPr>
            <w:tcW w:w="2520" w:type="dxa"/>
            <w:tcBorders>
              <w:top w:val="single" w:sz="12" w:space="0" w:color="auto"/>
            </w:tcBorders>
            <w:shd w:val="clear" w:color="auto" w:fill="auto"/>
            <w:noWrap/>
            <w:vAlign w:val="bottom"/>
            <w:hideMark/>
          </w:tcPr>
          <w:p w14:paraId="60A5B7D9" w14:textId="77777777" w:rsidR="00DC573E" w:rsidRPr="009728D4" w:rsidRDefault="00DC573E" w:rsidP="00A5462A">
            <w:pPr>
              <w:rPr>
                <w:b/>
                <w:bCs/>
                <w:color w:val="000000"/>
                <w:szCs w:val="24"/>
              </w:rPr>
            </w:pPr>
            <w:r w:rsidRPr="009728D4">
              <w:rPr>
                <w:b/>
                <w:bCs/>
                <w:color w:val="000000"/>
                <w:szCs w:val="24"/>
              </w:rPr>
              <w:t xml:space="preserve"> $</w:t>
            </w:r>
          </w:p>
        </w:tc>
      </w:tr>
      <w:tr w:rsidR="00DC573E" w:rsidRPr="009728D4" w14:paraId="0A8276DC" w14:textId="77777777" w:rsidTr="00A5462A">
        <w:trPr>
          <w:trHeight w:val="300"/>
          <w:jc w:val="center"/>
        </w:trPr>
        <w:tc>
          <w:tcPr>
            <w:tcW w:w="6835" w:type="dxa"/>
            <w:shd w:val="clear" w:color="auto" w:fill="auto"/>
            <w:noWrap/>
            <w:vAlign w:val="bottom"/>
            <w:hideMark/>
          </w:tcPr>
          <w:p w14:paraId="7A65C64C" w14:textId="7EB2624D" w:rsidR="00DC573E" w:rsidRPr="009728D4" w:rsidRDefault="00DC573E" w:rsidP="00A5462A">
            <w:pPr>
              <w:rPr>
                <w:color w:val="000000"/>
                <w:szCs w:val="24"/>
              </w:rPr>
            </w:pPr>
            <w:r w:rsidRPr="009728D4">
              <w:rPr>
                <w:color w:val="000000"/>
                <w:szCs w:val="24"/>
              </w:rPr>
              <w:t xml:space="preserve">Fringe/Benefits/Taxes </w:t>
            </w:r>
            <w:r w:rsidR="00282723" w:rsidRPr="009728D4">
              <w:rPr>
                <w:color w:val="000000"/>
                <w:szCs w:val="24"/>
              </w:rPr>
              <w:t>etc.</w:t>
            </w:r>
            <w:r w:rsidRPr="009728D4">
              <w:rPr>
                <w:color w:val="000000"/>
                <w:szCs w:val="24"/>
              </w:rPr>
              <w:t>.</w:t>
            </w:r>
          </w:p>
        </w:tc>
        <w:tc>
          <w:tcPr>
            <w:tcW w:w="2520" w:type="dxa"/>
            <w:tcBorders>
              <w:bottom w:val="single" w:sz="12" w:space="0" w:color="auto"/>
            </w:tcBorders>
            <w:shd w:val="clear" w:color="auto" w:fill="auto"/>
            <w:noWrap/>
            <w:vAlign w:val="bottom"/>
            <w:hideMark/>
          </w:tcPr>
          <w:p w14:paraId="2D755D21"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027E72A3" w14:textId="77777777" w:rsidTr="00A5462A">
        <w:trPr>
          <w:trHeight w:val="300"/>
          <w:jc w:val="center"/>
        </w:trPr>
        <w:tc>
          <w:tcPr>
            <w:tcW w:w="6835" w:type="dxa"/>
            <w:shd w:val="clear" w:color="auto" w:fill="auto"/>
            <w:noWrap/>
            <w:vAlign w:val="bottom"/>
            <w:hideMark/>
          </w:tcPr>
          <w:p w14:paraId="4A168E6B" w14:textId="77777777" w:rsidR="00DC573E" w:rsidRPr="009728D4" w:rsidRDefault="00DC573E" w:rsidP="00A5462A">
            <w:pPr>
              <w:rPr>
                <w:b/>
                <w:bCs/>
                <w:color w:val="000000"/>
                <w:szCs w:val="24"/>
              </w:rPr>
            </w:pPr>
            <w:r w:rsidRPr="009728D4">
              <w:rPr>
                <w:b/>
                <w:bCs/>
                <w:color w:val="000000"/>
                <w:szCs w:val="24"/>
              </w:rPr>
              <w:t>Total Direct Service Personnel</w:t>
            </w:r>
          </w:p>
        </w:tc>
        <w:tc>
          <w:tcPr>
            <w:tcW w:w="2520" w:type="dxa"/>
            <w:tcBorders>
              <w:top w:val="single" w:sz="12" w:space="0" w:color="auto"/>
            </w:tcBorders>
            <w:shd w:val="clear" w:color="auto" w:fill="auto"/>
            <w:noWrap/>
            <w:vAlign w:val="bottom"/>
            <w:hideMark/>
          </w:tcPr>
          <w:p w14:paraId="5E62770F" w14:textId="77777777" w:rsidR="00DC573E" w:rsidRPr="009728D4" w:rsidRDefault="00DC573E" w:rsidP="00A5462A">
            <w:pPr>
              <w:rPr>
                <w:b/>
                <w:bCs/>
                <w:color w:val="000000"/>
                <w:szCs w:val="24"/>
              </w:rPr>
            </w:pPr>
            <w:r w:rsidRPr="009728D4">
              <w:rPr>
                <w:b/>
                <w:bCs/>
                <w:color w:val="000000"/>
                <w:szCs w:val="24"/>
              </w:rPr>
              <w:t xml:space="preserve"> $ </w:t>
            </w:r>
          </w:p>
        </w:tc>
      </w:tr>
      <w:tr w:rsidR="00DC573E" w:rsidRPr="009728D4" w14:paraId="3D37AA2B" w14:textId="77777777" w:rsidTr="00A5462A">
        <w:trPr>
          <w:trHeight w:val="300"/>
          <w:jc w:val="center"/>
        </w:trPr>
        <w:tc>
          <w:tcPr>
            <w:tcW w:w="6835" w:type="dxa"/>
            <w:shd w:val="clear" w:color="auto" w:fill="auto"/>
            <w:noWrap/>
            <w:vAlign w:val="bottom"/>
            <w:hideMark/>
          </w:tcPr>
          <w:p w14:paraId="4800982D" w14:textId="77777777" w:rsidR="00DC573E" w:rsidRPr="009728D4" w:rsidRDefault="00DC573E" w:rsidP="00A5462A">
            <w:pPr>
              <w:rPr>
                <w:b/>
                <w:bCs/>
                <w:color w:val="000000"/>
                <w:szCs w:val="24"/>
              </w:rPr>
            </w:pPr>
          </w:p>
        </w:tc>
        <w:tc>
          <w:tcPr>
            <w:tcW w:w="2520" w:type="dxa"/>
            <w:shd w:val="clear" w:color="auto" w:fill="auto"/>
            <w:noWrap/>
            <w:vAlign w:val="bottom"/>
            <w:hideMark/>
          </w:tcPr>
          <w:p w14:paraId="59DAE2B2" w14:textId="77777777" w:rsidR="00DC573E" w:rsidRPr="009728D4" w:rsidRDefault="00DC573E" w:rsidP="00A5462A">
            <w:pPr>
              <w:rPr>
                <w:szCs w:val="24"/>
              </w:rPr>
            </w:pPr>
          </w:p>
        </w:tc>
      </w:tr>
      <w:tr w:rsidR="00DC573E" w:rsidRPr="009728D4" w14:paraId="7D6F9046" w14:textId="77777777" w:rsidTr="00A5462A">
        <w:trPr>
          <w:trHeight w:val="345"/>
          <w:jc w:val="center"/>
        </w:trPr>
        <w:tc>
          <w:tcPr>
            <w:tcW w:w="6835" w:type="dxa"/>
            <w:shd w:val="clear" w:color="auto" w:fill="auto"/>
            <w:noWrap/>
            <w:vAlign w:val="bottom"/>
            <w:hideMark/>
          </w:tcPr>
          <w:p w14:paraId="1B8815DB" w14:textId="77777777" w:rsidR="00DC573E" w:rsidRPr="009728D4" w:rsidRDefault="00DC573E" w:rsidP="00A5462A">
            <w:pPr>
              <w:rPr>
                <w:b/>
                <w:bCs/>
                <w:color w:val="000000"/>
                <w:szCs w:val="24"/>
              </w:rPr>
            </w:pPr>
            <w:r w:rsidRPr="009728D4">
              <w:rPr>
                <w:b/>
                <w:bCs/>
                <w:color w:val="000000"/>
                <w:szCs w:val="24"/>
              </w:rPr>
              <w:t>Direct Service Operating Expenses:</w:t>
            </w:r>
          </w:p>
        </w:tc>
        <w:tc>
          <w:tcPr>
            <w:tcW w:w="2520" w:type="dxa"/>
            <w:shd w:val="clear" w:color="auto" w:fill="auto"/>
            <w:noWrap/>
            <w:vAlign w:val="bottom"/>
            <w:hideMark/>
          </w:tcPr>
          <w:p w14:paraId="4EBB2B0E" w14:textId="77777777" w:rsidR="00DC573E" w:rsidRPr="009728D4" w:rsidRDefault="00DC573E" w:rsidP="00A5462A">
            <w:pPr>
              <w:rPr>
                <w:b/>
                <w:bCs/>
                <w:color w:val="000000"/>
                <w:szCs w:val="24"/>
              </w:rPr>
            </w:pPr>
          </w:p>
        </w:tc>
      </w:tr>
      <w:tr w:rsidR="00DC573E" w:rsidRPr="009728D4" w14:paraId="0D2458C6" w14:textId="77777777" w:rsidTr="00A5462A">
        <w:trPr>
          <w:trHeight w:val="300"/>
          <w:jc w:val="center"/>
        </w:trPr>
        <w:tc>
          <w:tcPr>
            <w:tcW w:w="6835" w:type="dxa"/>
            <w:shd w:val="clear" w:color="auto" w:fill="auto"/>
            <w:noWrap/>
            <w:vAlign w:val="bottom"/>
            <w:hideMark/>
          </w:tcPr>
          <w:p w14:paraId="3BFEC59E" w14:textId="77777777" w:rsidR="00DC573E" w:rsidRPr="009728D4" w:rsidRDefault="00DC573E" w:rsidP="00A5462A">
            <w:pPr>
              <w:rPr>
                <w:color w:val="000000"/>
                <w:szCs w:val="24"/>
              </w:rPr>
            </w:pPr>
            <w:r w:rsidRPr="009728D4">
              <w:rPr>
                <w:color w:val="000000"/>
                <w:szCs w:val="24"/>
              </w:rPr>
              <w:t>Consultants</w:t>
            </w:r>
          </w:p>
        </w:tc>
        <w:tc>
          <w:tcPr>
            <w:tcW w:w="2520" w:type="dxa"/>
            <w:shd w:val="clear" w:color="auto" w:fill="auto"/>
            <w:noWrap/>
            <w:vAlign w:val="bottom"/>
            <w:hideMark/>
          </w:tcPr>
          <w:p w14:paraId="37EFFF5D"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2AA154FE" w14:textId="77777777" w:rsidTr="00A5462A">
        <w:trPr>
          <w:trHeight w:val="300"/>
          <w:jc w:val="center"/>
        </w:trPr>
        <w:tc>
          <w:tcPr>
            <w:tcW w:w="6835" w:type="dxa"/>
            <w:shd w:val="clear" w:color="auto" w:fill="auto"/>
            <w:noWrap/>
            <w:vAlign w:val="bottom"/>
            <w:hideMark/>
          </w:tcPr>
          <w:p w14:paraId="466E4A11" w14:textId="77777777" w:rsidR="00DC573E" w:rsidRPr="009728D4" w:rsidRDefault="00DC573E" w:rsidP="00A5462A">
            <w:pPr>
              <w:rPr>
                <w:color w:val="000000"/>
                <w:szCs w:val="24"/>
              </w:rPr>
            </w:pPr>
            <w:r w:rsidRPr="009728D4">
              <w:rPr>
                <w:color w:val="000000"/>
                <w:szCs w:val="24"/>
              </w:rPr>
              <w:t>Office Supplies</w:t>
            </w:r>
          </w:p>
        </w:tc>
        <w:tc>
          <w:tcPr>
            <w:tcW w:w="2520" w:type="dxa"/>
            <w:shd w:val="clear" w:color="auto" w:fill="auto"/>
            <w:noWrap/>
            <w:vAlign w:val="bottom"/>
            <w:hideMark/>
          </w:tcPr>
          <w:p w14:paraId="101C597A"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1348BAF1" w14:textId="77777777" w:rsidTr="00A5462A">
        <w:trPr>
          <w:trHeight w:val="300"/>
          <w:jc w:val="center"/>
        </w:trPr>
        <w:tc>
          <w:tcPr>
            <w:tcW w:w="6835" w:type="dxa"/>
            <w:shd w:val="clear" w:color="auto" w:fill="auto"/>
            <w:noWrap/>
            <w:vAlign w:val="bottom"/>
            <w:hideMark/>
          </w:tcPr>
          <w:p w14:paraId="0A466C8B" w14:textId="77777777" w:rsidR="00DC573E" w:rsidRPr="009728D4" w:rsidRDefault="00DC573E" w:rsidP="00A5462A">
            <w:pPr>
              <w:rPr>
                <w:color w:val="000000"/>
                <w:szCs w:val="24"/>
              </w:rPr>
            </w:pPr>
            <w:r w:rsidRPr="009728D4">
              <w:rPr>
                <w:color w:val="000000"/>
                <w:szCs w:val="24"/>
              </w:rPr>
              <w:t>Printing</w:t>
            </w:r>
          </w:p>
        </w:tc>
        <w:tc>
          <w:tcPr>
            <w:tcW w:w="2520" w:type="dxa"/>
            <w:shd w:val="clear" w:color="auto" w:fill="auto"/>
            <w:noWrap/>
            <w:vAlign w:val="bottom"/>
            <w:hideMark/>
          </w:tcPr>
          <w:p w14:paraId="4ABEC2EC"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5DBFB4D1" w14:textId="77777777" w:rsidTr="00A5462A">
        <w:trPr>
          <w:trHeight w:val="300"/>
          <w:jc w:val="center"/>
        </w:trPr>
        <w:tc>
          <w:tcPr>
            <w:tcW w:w="6835" w:type="dxa"/>
            <w:shd w:val="clear" w:color="auto" w:fill="auto"/>
            <w:noWrap/>
            <w:vAlign w:val="bottom"/>
            <w:hideMark/>
          </w:tcPr>
          <w:p w14:paraId="683875E8" w14:textId="77777777" w:rsidR="00DC573E" w:rsidRPr="009728D4" w:rsidRDefault="00DC573E" w:rsidP="00A5462A">
            <w:pPr>
              <w:rPr>
                <w:color w:val="000000"/>
                <w:szCs w:val="24"/>
              </w:rPr>
            </w:pPr>
            <w:r w:rsidRPr="009728D4">
              <w:rPr>
                <w:color w:val="000000"/>
                <w:szCs w:val="24"/>
              </w:rPr>
              <w:t>Postage</w:t>
            </w:r>
          </w:p>
        </w:tc>
        <w:tc>
          <w:tcPr>
            <w:tcW w:w="2520" w:type="dxa"/>
            <w:shd w:val="clear" w:color="auto" w:fill="auto"/>
            <w:noWrap/>
            <w:vAlign w:val="bottom"/>
            <w:hideMark/>
          </w:tcPr>
          <w:p w14:paraId="591034A0"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1CB4A2E9" w14:textId="77777777" w:rsidTr="00A5462A">
        <w:trPr>
          <w:trHeight w:val="300"/>
          <w:jc w:val="center"/>
        </w:trPr>
        <w:tc>
          <w:tcPr>
            <w:tcW w:w="6835" w:type="dxa"/>
            <w:shd w:val="clear" w:color="auto" w:fill="auto"/>
            <w:noWrap/>
            <w:vAlign w:val="bottom"/>
            <w:hideMark/>
          </w:tcPr>
          <w:p w14:paraId="1E8895D6" w14:textId="0ADDE15C" w:rsidR="00DC573E" w:rsidRPr="009728D4" w:rsidRDefault="00DC573E" w:rsidP="00A5462A">
            <w:pPr>
              <w:rPr>
                <w:color w:val="000000"/>
                <w:szCs w:val="24"/>
              </w:rPr>
            </w:pPr>
            <w:r w:rsidRPr="009728D4">
              <w:rPr>
                <w:color w:val="000000"/>
                <w:szCs w:val="24"/>
              </w:rPr>
              <w:t>Communication (Phone/Mobile/</w:t>
            </w:r>
            <w:r w:rsidR="00282723" w:rsidRPr="009728D4">
              <w:rPr>
                <w:color w:val="000000"/>
                <w:szCs w:val="24"/>
              </w:rPr>
              <w:t>Wi-Fi</w:t>
            </w:r>
            <w:r w:rsidRPr="009728D4">
              <w:rPr>
                <w:color w:val="000000"/>
                <w:szCs w:val="24"/>
              </w:rPr>
              <w:t>/</w:t>
            </w:r>
            <w:r w:rsidR="00282723" w:rsidRPr="009728D4">
              <w:rPr>
                <w:color w:val="000000"/>
                <w:szCs w:val="24"/>
              </w:rPr>
              <w:t>etc.</w:t>
            </w:r>
            <w:r w:rsidRPr="009728D4">
              <w:rPr>
                <w:color w:val="000000"/>
                <w:szCs w:val="24"/>
              </w:rPr>
              <w:t>)</w:t>
            </w:r>
          </w:p>
        </w:tc>
        <w:tc>
          <w:tcPr>
            <w:tcW w:w="2520" w:type="dxa"/>
            <w:shd w:val="clear" w:color="auto" w:fill="auto"/>
            <w:noWrap/>
            <w:vAlign w:val="bottom"/>
            <w:hideMark/>
          </w:tcPr>
          <w:p w14:paraId="78E8F965"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2B7CFCAA" w14:textId="77777777" w:rsidTr="00A5462A">
        <w:trPr>
          <w:trHeight w:val="300"/>
          <w:jc w:val="center"/>
        </w:trPr>
        <w:tc>
          <w:tcPr>
            <w:tcW w:w="6835" w:type="dxa"/>
            <w:shd w:val="clear" w:color="auto" w:fill="auto"/>
            <w:noWrap/>
            <w:vAlign w:val="bottom"/>
            <w:hideMark/>
          </w:tcPr>
          <w:p w14:paraId="58DA8B00" w14:textId="77777777" w:rsidR="00DC573E" w:rsidRPr="009728D4" w:rsidRDefault="00DC573E" w:rsidP="00A5462A">
            <w:pPr>
              <w:rPr>
                <w:color w:val="000000"/>
                <w:szCs w:val="24"/>
              </w:rPr>
            </w:pPr>
            <w:r w:rsidRPr="009728D4">
              <w:rPr>
                <w:color w:val="000000"/>
                <w:szCs w:val="24"/>
              </w:rPr>
              <w:t>Travel</w:t>
            </w:r>
          </w:p>
        </w:tc>
        <w:tc>
          <w:tcPr>
            <w:tcW w:w="2520" w:type="dxa"/>
            <w:shd w:val="clear" w:color="auto" w:fill="auto"/>
            <w:noWrap/>
            <w:vAlign w:val="bottom"/>
            <w:hideMark/>
          </w:tcPr>
          <w:p w14:paraId="53136E58"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588FCA33" w14:textId="77777777" w:rsidTr="00A5462A">
        <w:trPr>
          <w:trHeight w:val="300"/>
          <w:jc w:val="center"/>
        </w:trPr>
        <w:tc>
          <w:tcPr>
            <w:tcW w:w="6835" w:type="dxa"/>
            <w:shd w:val="clear" w:color="auto" w:fill="auto"/>
            <w:noWrap/>
            <w:vAlign w:val="bottom"/>
            <w:hideMark/>
          </w:tcPr>
          <w:p w14:paraId="74F5BF4D" w14:textId="77777777" w:rsidR="00DC573E" w:rsidRPr="009728D4" w:rsidRDefault="00DC573E" w:rsidP="00A5462A">
            <w:pPr>
              <w:rPr>
                <w:color w:val="000000"/>
                <w:szCs w:val="24"/>
              </w:rPr>
            </w:pPr>
            <w:r w:rsidRPr="009728D4">
              <w:rPr>
                <w:color w:val="000000"/>
                <w:szCs w:val="24"/>
              </w:rPr>
              <w:t>Vehicle Maintenance</w:t>
            </w:r>
          </w:p>
        </w:tc>
        <w:tc>
          <w:tcPr>
            <w:tcW w:w="2520" w:type="dxa"/>
            <w:shd w:val="clear" w:color="auto" w:fill="auto"/>
            <w:noWrap/>
            <w:vAlign w:val="bottom"/>
            <w:hideMark/>
          </w:tcPr>
          <w:p w14:paraId="12B8D9FF"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274FFD2E" w14:textId="77777777" w:rsidTr="00A5462A">
        <w:trPr>
          <w:trHeight w:val="300"/>
          <w:jc w:val="center"/>
        </w:trPr>
        <w:tc>
          <w:tcPr>
            <w:tcW w:w="6835" w:type="dxa"/>
            <w:shd w:val="clear" w:color="auto" w:fill="auto"/>
            <w:noWrap/>
            <w:vAlign w:val="bottom"/>
            <w:hideMark/>
          </w:tcPr>
          <w:p w14:paraId="1F4CFA12" w14:textId="77777777" w:rsidR="00DC573E" w:rsidRPr="009728D4" w:rsidRDefault="00DC573E" w:rsidP="00A5462A">
            <w:pPr>
              <w:rPr>
                <w:color w:val="000000"/>
                <w:szCs w:val="24"/>
              </w:rPr>
            </w:pPr>
            <w:r w:rsidRPr="009728D4">
              <w:rPr>
                <w:color w:val="000000"/>
                <w:szCs w:val="24"/>
              </w:rPr>
              <w:t>Vehicle Fuel</w:t>
            </w:r>
          </w:p>
        </w:tc>
        <w:tc>
          <w:tcPr>
            <w:tcW w:w="2520" w:type="dxa"/>
            <w:shd w:val="clear" w:color="auto" w:fill="auto"/>
            <w:noWrap/>
            <w:vAlign w:val="bottom"/>
            <w:hideMark/>
          </w:tcPr>
          <w:p w14:paraId="67223B76"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2B3458F0" w14:textId="77777777" w:rsidTr="00A5462A">
        <w:trPr>
          <w:trHeight w:val="300"/>
          <w:jc w:val="center"/>
        </w:trPr>
        <w:tc>
          <w:tcPr>
            <w:tcW w:w="6835" w:type="dxa"/>
            <w:shd w:val="clear" w:color="auto" w:fill="auto"/>
            <w:noWrap/>
            <w:vAlign w:val="bottom"/>
            <w:hideMark/>
          </w:tcPr>
          <w:p w14:paraId="42B082FC" w14:textId="77777777" w:rsidR="00DC573E" w:rsidRPr="009728D4" w:rsidRDefault="00DC573E" w:rsidP="00A5462A">
            <w:pPr>
              <w:rPr>
                <w:color w:val="000000"/>
                <w:szCs w:val="24"/>
              </w:rPr>
            </w:pPr>
            <w:r w:rsidRPr="009728D4">
              <w:rPr>
                <w:color w:val="000000"/>
                <w:szCs w:val="24"/>
              </w:rPr>
              <w:t>Insurance</w:t>
            </w:r>
          </w:p>
        </w:tc>
        <w:tc>
          <w:tcPr>
            <w:tcW w:w="2520" w:type="dxa"/>
            <w:shd w:val="clear" w:color="auto" w:fill="auto"/>
            <w:noWrap/>
            <w:vAlign w:val="bottom"/>
            <w:hideMark/>
          </w:tcPr>
          <w:p w14:paraId="089DDD02"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01D91433" w14:textId="77777777" w:rsidTr="00A5462A">
        <w:trPr>
          <w:trHeight w:val="300"/>
          <w:jc w:val="center"/>
        </w:trPr>
        <w:tc>
          <w:tcPr>
            <w:tcW w:w="6835" w:type="dxa"/>
            <w:shd w:val="clear" w:color="auto" w:fill="auto"/>
            <w:noWrap/>
            <w:vAlign w:val="bottom"/>
            <w:hideMark/>
          </w:tcPr>
          <w:p w14:paraId="1244C668" w14:textId="77777777" w:rsidR="00DC573E" w:rsidRPr="009728D4" w:rsidRDefault="00DC573E" w:rsidP="00A5462A">
            <w:pPr>
              <w:rPr>
                <w:color w:val="000000"/>
                <w:szCs w:val="24"/>
              </w:rPr>
            </w:pPr>
            <w:r w:rsidRPr="009728D4">
              <w:rPr>
                <w:color w:val="000000"/>
                <w:szCs w:val="24"/>
              </w:rPr>
              <w:t>Occupancy</w:t>
            </w:r>
          </w:p>
        </w:tc>
        <w:tc>
          <w:tcPr>
            <w:tcW w:w="2520" w:type="dxa"/>
            <w:shd w:val="clear" w:color="auto" w:fill="auto"/>
            <w:noWrap/>
            <w:vAlign w:val="bottom"/>
            <w:hideMark/>
          </w:tcPr>
          <w:p w14:paraId="737C47BD"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2AFEF99F" w14:textId="77777777" w:rsidTr="00A5462A">
        <w:trPr>
          <w:trHeight w:val="300"/>
          <w:jc w:val="center"/>
        </w:trPr>
        <w:tc>
          <w:tcPr>
            <w:tcW w:w="6835" w:type="dxa"/>
            <w:shd w:val="clear" w:color="auto" w:fill="auto"/>
            <w:noWrap/>
            <w:vAlign w:val="bottom"/>
            <w:hideMark/>
          </w:tcPr>
          <w:p w14:paraId="7FE8A9C9" w14:textId="77777777" w:rsidR="00DC573E" w:rsidRPr="009728D4" w:rsidRDefault="00DC573E" w:rsidP="00A5462A">
            <w:pPr>
              <w:rPr>
                <w:color w:val="000000"/>
                <w:szCs w:val="24"/>
              </w:rPr>
            </w:pPr>
            <w:r w:rsidRPr="009728D4">
              <w:rPr>
                <w:color w:val="000000"/>
                <w:szCs w:val="24"/>
              </w:rPr>
              <w:t>Equipment</w:t>
            </w:r>
          </w:p>
        </w:tc>
        <w:tc>
          <w:tcPr>
            <w:tcW w:w="2520" w:type="dxa"/>
            <w:shd w:val="clear" w:color="auto" w:fill="auto"/>
            <w:noWrap/>
            <w:vAlign w:val="bottom"/>
            <w:hideMark/>
          </w:tcPr>
          <w:p w14:paraId="1BC68C3E"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6543B32A" w14:textId="77777777" w:rsidTr="00A5462A">
        <w:trPr>
          <w:trHeight w:val="300"/>
          <w:jc w:val="center"/>
        </w:trPr>
        <w:tc>
          <w:tcPr>
            <w:tcW w:w="6835" w:type="dxa"/>
            <w:shd w:val="clear" w:color="auto" w:fill="auto"/>
            <w:noWrap/>
            <w:vAlign w:val="bottom"/>
            <w:hideMark/>
          </w:tcPr>
          <w:p w14:paraId="12BB0D19" w14:textId="77777777" w:rsidR="00DC573E" w:rsidRPr="009728D4" w:rsidRDefault="00DC573E" w:rsidP="00A5462A">
            <w:pPr>
              <w:rPr>
                <w:color w:val="000000"/>
                <w:szCs w:val="24"/>
              </w:rPr>
            </w:pPr>
            <w:r w:rsidRPr="009728D4">
              <w:rPr>
                <w:color w:val="000000"/>
                <w:szCs w:val="24"/>
              </w:rPr>
              <w:t>Other Expenses (please list)</w:t>
            </w:r>
          </w:p>
        </w:tc>
        <w:tc>
          <w:tcPr>
            <w:tcW w:w="2520" w:type="dxa"/>
            <w:shd w:val="clear" w:color="auto" w:fill="auto"/>
            <w:noWrap/>
            <w:vAlign w:val="bottom"/>
            <w:hideMark/>
          </w:tcPr>
          <w:p w14:paraId="2CF244BC" w14:textId="77777777" w:rsidR="00DC573E" w:rsidRPr="009728D4" w:rsidRDefault="00DC573E" w:rsidP="00A5462A">
            <w:pPr>
              <w:rPr>
                <w:color w:val="000000"/>
                <w:szCs w:val="24"/>
              </w:rPr>
            </w:pPr>
          </w:p>
        </w:tc>
      </w:tr>
      <w:tr w:rsidR="00DC573E" w:rsidRPr="009728D4" w14:paraId="160B136E" w14:textId="77777777" w:rsidTr="00A5462A">
        <w:trPr>
          <w:trHeight w:val="300"/>
          <w:jc w:val="center"/>
        </w:trPr>
        <w:tc>
          <w:tcPr>
            <w:tcW w:w="6835" w:type="dxa"/>
            <w:shd w:val="clear" w:color="auto" w:fill="auto"/>
            <w:noWrap/>
            <w:vAlign w:val="bottom"/>
            <w:hideMark/>
          </w:tcPr>
          <w:p w14:paraId="713D4E69" w14:textId="77777777" w:rsidR="00DC573E" w:rsidRPr="009728D4" w:rsidRDefault="00DC573E" w:rsidP="00A5462A">
            <w:pPr>
              <w:rPr>
                <w:szCs w:val="24"/>
              </w:rPr>
            </w:pPr>
          </w:p>
        </w:tc>
        <w:tc>
          <w:tcPr>
            <w:tcW w:w="2520" w:type="dxa"/>
            <w:shd w:val="clear" w:color="auto" w:fill="auto"/>
            <w:noWrap/>
            <w:vAlign w:val="bottom"/>
            <w:hideMark/>
          </w:tcPr>
          <w:p w14:paraId="57F61186"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7851D74C" w14:textId="77777777" w:rsidTr="00A5462A">
        <w:trPr>
          <w:trHeight w:val="300"/>
          <w:jc w:val="center"/>
        </w:trPr>
        <w:tc>
          <w:tcPr>
            <w:tcW w:w="6835" w:type="dxa"/>
            <w:shd w:val="clear" w:color="auto" w:fill="auto"/>
            <w:noWrap/>
            <w:vAlign w:val="bottom"/>
            <w:hideMark/>
          </w:tcPr>
          <w:p w14:paraId="41F51CF5" w14:textId="77777777" w:rsidR="00DC573E" w:rsidRPr="009728D4" w:rsidRDefault="00DC573E" w:rsidP="00A5462A">
            <w:pPr>
              <w:rPr>
                <w:color w:val="000000"/>
                <w:szCs w:val="24"/>
              </w:rPr>
            </w:pPr>
          </w:p>
        </w:tc>
        <w:tc>
          <w:tcPr>
            <w:tcW w:w="2520" w:type="dxa"/>
            <w:shd w:val="clear" w:color="auto" w:fill="auto"/>
            <w:noWrap/>
            <w:vAlign w:val="bottom"/>
            <w:hideMark/>
          </w:tcPr>
          <w:p w14:paraId="7364AD1B"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349F9780" w14:textId="77777777" w:rsidTr="00A5462A">
        <w:trPr>
          <w:trHeight w:val="300"/>
          <w:jc w:val="center"/>
        </w:trPr>
        <w:tc>
          <w:tcPr>
            <w:tcW w:w="6835" w:type="dxa"/>
            <w:shd w:val="clear" w:color="auto" w:fill="auto"/>
            <w:noWrap/>
            <w:vAlign w:val="bottom"/>
            <w:hideMark/>
          </w:tcPr>
          <w:p w14:paraId="76BD6D6D" w14:textId="77777777" w:rsidR="00DC573E" w:rsidRPr="009728D4" w:rsidRDefault="00DC573E" w:rsidP="00A5462A">
            <w:pPr>
              <w:rPr>
                <w:color w:val="000000"/>
                <w:szCs w:val="24"/>
              </w:rPr>
            </w:pPr>
          </w:p>
        </w:tc>
        <w:tc>
          <w:tcPr>
            <w:tcW w:w="2520" w:type="dxa"/>
            <w:shd w:val="clear" w:color="auto" w:fill="auto"/>
            <w:noWrap/>
            <w:vAlign w:val="bottom"/>
            <w:hideMark/>
          </w:tcPr>
          <w:p w14:paraId="5C1BE150"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628BA0D8" w14:textId="77777777" w:rsidTr="00A5462A">
        <w:trPr>
          <w:trHeight w:val="300"/>
          <w:jc w:val="center"/>
        </w:trPr>
        <w:tc>
          <w:tcPr>
            <w:tcW w:w="6835" w:type="dxa"/>
            <w:shd w:val="clear" w:color="auto" w:fill="auto"/>
            <w:noWrap/>
            <w:vAlign w:val="bottom"/>
            <w:hideMark/>
          </w:tcPr>
          <w:p w14:paraId="6983D061" w14:textId="77777777" w:rsidR="00DC573E" w:rsidRPr="009728D4" w:rsidRDefault="00DC573E" w:rsidP="00A5462A">
            <w:pPr>
              <w:rPr>
                <w:color w:val="000000"/>
                <w:szCs w:val="24"/>
              </w:rPr>
            </w:pPr>
          </w:p>
        </w:tc>
        <w:tc>
          <w:tcPr>
            <w:tcW w:w="2520" w:type="dxa"/>
            <w:shd w:val="clear" w:color="auto" w:fill="auto"/>
            <w:noWrap/>
            <w:vAlign w:val="bottom"/>
            <w:hideMark/>
          </w:tcPr>
          <w:p w14:paraId="00DE1300"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7832FD6E" w14:textId="77777777" w:rsidTr="00A5462A">
        <w:trPr>
          <w:trHeight w:val="300"/>
          <w:jc w:val="center"/>
        </w:trPr>
        <w:tc>
          <w:tcPr>
            <w:tcW w:w="6835" w:type="dxa"/>
            <w:shd w:val="clear" w:color="auto" w:fill="auto"/>
            <w:noWrap/>
            <w:vAlign w:val="bottom"/>
            <w:hideMark/>
          </w:tcPr>
          <w:p w14:paraId="21A66101" w14:textId="77777777" w:rsidR="00DC573E" w:rsidRPr="009728D4" w:rsidRDefault="00DC573E" w:rsidP="00A5462A">
            <w:pPr>
              <w:rPr>
                <w:color w:val="000000"/>
                <w:szCs w:val="24"/>
              </w:rPr>
            </w:pPr>
          </w:p>
        </w:tc>
        <w:tc>
          <w:tcPr>
            <w:tcW w:w="2520" w:type="dxa"/>
            <w:shd w:val="clear" w:color="auto" w:fill="auto"/>
            <w:noWrap/>
            <w:vAlign w:val="bottom"/>
            <w:hideMark/>
          </w:tcPr>
          <w:p w14:paraId="06E41CD6"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0661A29F" w14:textId="77777777" w:rsidTr="00A5462A">
        <w:trPr>
          <w:trHeight w:val="300"/>
          <w:jc w:val="center"/>
        </w:trPr>
        <w:tc>
          <w:tcPr>
            <w:tcW w:w="6835" w:type="dxa"/>
            <w:shd w:val="clear" w:color="auto" w:fill="auto"/>
            <w:noWrap/>
            <w:vAlign w:val="bottom"/>
            <w:hideMark/>
          </w:tcPr>
          <w:p w14:paraId="57314DEF" w14:textId="77777777" w:rsidR="00DC573E" w:rsidRPr="009728D4" w:rsidRDefault="00DC573E" w:rsidP="00A5462A">
            <w:pPr>
              <w:rPr>
                <w:color w:val="000000"/>
                <w:szCs w:val="24"/>
              </w:rPr>
            </w:pPr>
          </w:p>
        </w:tc>
        <w:tc>
          <w:tcPr>
            <w:tcW w:w="2520" w:type="dxa"/>
            <w:shd w:val="clear" w:color="auto" w:fill="auto"/>
            <w:noWrap/>
            <w:vAlign w:val="bottom"/>
            <w:hideMark/>
          </w:tcPr>
          <w:p w14:paraId="1987B619"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23B94743" w14:textId="77777777" w:rsidTr="00A5462A">
        <w:trPr>
          <w:trHeight w:val="300"/>
          <w:jc w:val="center"/>
        </w:trPr>
        <w:tc>
          <w:tcPr>
            <w:tcW w:w="6835" w:type="dxa"/>
            <w:shd w:val="clear" w:color="auto" w:fill="auto"/>
            <w:noWrap/>
            <w:vAlign w:val="bottom"/>
            <w:hideMark/>
          </w:tcPr>
          <w:p w14:paraId="6AA85074" w14:textId="77777777" w:rsidR="00DC573E" w:rsidRPr="009728D4" w:rsidRDefault="00DC573E" w:rsidP="00A5462A">
            <w:pPr>
              <w:rPr>
                <w:color w:val="000000"/>
                <w:szCs w:val="24"/>
              </w:rPr>
            </w:pPr>
          </w:p>
        </w:tc>
        <w:tc>
          <w:tcPr>
            <w:tcW w:w="2520" w:type="dxa"/>
            <w:shd w:val="clear" w:color="auto" w:fill="auto"/>
            <w:noWrap/>
            <w:vAlign w:val="bottom"/>
            <w:hideMark/>
          </w:tcPr>
          <w:p w14:paraId="56234FCD"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7DA23B6E" w14:textId="77777777" w:rsidTr="00A5462A">
        <w:trPr>
          <w:trHeight w:val="300"/>
          <w:jc w:val="center"/>
        </w:trPr>
        <w:tc>
          <w:tcPr>
            <w:tcW w:w="6835" w:type="dxa"/>
            <w:shd w:val="clear" w:color="auto" w:fill="auto"/>
            <w:noWrap/>
            <w:vAlign w:val="bottom"/>
            <w:hideMark/>
          </w:tcPr>
          <w:p w14:paraId="15EF9C60" w14:textId="77777777" w:rsidR="00DC573E" w:rsidRPr="009728D4" w:rsidRDefault="00DC573E" w:rsidP="00A5462A">
            <w:pPr>
              <w:rPr>
                <w:color w:val="000000"/>
                <w:szCs w:val="24"/>
              </w:rPr>
            </w:pPr>
          </w:p>
        </w:tc>
        <w:tc>
          <w:tcPr>
            <w:tcW w:w="2520" w:type="dxa"/>
            <w:shd w:val="clear" w:color="auto" w:fill="auto"/>
            <w:noWrap/>
            <w:vAlign w:val="bottom"/>
            <w:hideMark/>
          </w:tcPr>
          <w:p w14:paraId="244EC9D8"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73EA30F1" w14:textId="77777777" w:rsidTr="00A5462A">
        <w:trPr>
          <w:trHeight w:val="300"/>
          <w:jc w:val="center"/>
        </w:trPr>
        <w:tc>
          <w:tcPr>
            <w:tcW w:w="6835" w:type="dxa"/>
            <w:shd w:val="clear" w:color="auto" w:fill="auto"/>
            <w:noWrap/>
            <w:vAlign w:val="bottom"/>
            <w:hideMark/>
          </w:tcPr>
          <w:p w14:paraId="53CEF49A" w14:textId="77777777" w:rsidR="00DC573E" w:rsidRPr="009728D4" w:rsidRDefault="00DC573E" w:rsidP="00A5462A">
            <w:pPr>
              <w:rPr>
                <w:color w:val="000000"/>
                <w:szCs w:val="24"/>
              </w:rPr>
            </w:pPr>
          </w:p>
        </w:tc>
        <w:tc>
          <w:tcPr>
            <w:tcW w:w="2520" w:type="dxa"/>
            <w:tcBorders>
              <w:bottom w:val="single" w:sz="12" w:space="0" w:color="auto"/>
            </w:tcBorders>
            <w:shd w:val="clear" w:color="auto" w:fill="auto"/>
            <w:noWrap/>
            <w:vAlign w:val="bottom"/>
            <w:hideMark/>
          </w:tcPr>
          <w:p w14:paraId="458AABB6" w14:textId="77777777" w:rsidR="00DC573E" w:rsidRPr="009728D4" w:rsidRDefault="00DC573E" w:rsidP="00A5462A">
            <w:pPr>
              <w:rPr>
                <w:color w:val="000000"/>
                <w:szCs w:val="24"/>
              </w:rPr>
            </w:pPr>
            <w:r w:rsidRPr="009728D4">
              <w:rPr>
                <w:color w:val="000000"/>
                <w:szCs w:val="24"/>
              </w:rPr>
              <w:t xml:space="preserve"> $ </w:t>
            </w:r>
          </w:p>
        </w:tc>
      </w:tr>
      <w:tr w:rsidR="00DC573E" w:rsidRPr="009728D4" w14:paraId="1223286B" w14:textId="77777777" w:rsidTr="00A5462A">
        <w:trPr>
          <w:trHeight w:val="300"/>
          <w:jc w:val="center"/>
        </w:trPr>
        <w:tc>
          <w:tcPr>
            <w:tcW w:w="6835" w:type="dxa"/>
            <w:shd w:val="clear" w:color="auto" w:fill="auto"/>
            <w:noWrap/>
            <w:vAlign w:val="bottom"/>
            <w:hideMark/>
          </w:tcPr>
          <w:p w14:paraId="7A6486DB" w14:textId="77777777" w:rsidR="00DC573E" w:rsidRPr="009728D4" w:rsidRDefault="00DC573E" w:rsidP="00A5462A">
            <w:pPr>
              <w:rPr>
                <w:color w:val="000000"/>
                <w:szCs w:val="24"/>
              </w:rPr>
            </w:pPr>
            <w:r w:rsidRPr="009728D4">
              <w:rPr>
                <w:b/>
                <w:bCs/>
                <w:color w:val="000000"/>
                <w:szCs w:val="24"/>
              </w:rPr>
              <w:t>Total Direct Service Operating Expenses</w:t>
            </w:r>
          </w:p>
        </w:tc>
        <w:tc>
          <w:tcPr>
            <w:tcW w:w="2520" w:type="dxa"/>
            <w:tcBorders>
              <w:top w:val="single" w:sz="12" w:space="0" w:color="auto"/>
            </w:tcBorders>
            <w:shd w:val="clear" w:color="auto" w:fill="auto"/>
            <w:noWrap/>
            <w:vAlign w:val="bottom"/>
            <w:hideMark/>
          </w:tcPr>
          <w:p w14:paraId="7D9682C1" w14:textId="77777777" w:rsidR="00DC573E" w:rsidRPr="009728D4" w:rsidRDefault="00DC573E" w:rsidP="00A5462A">
            <w:pPr>
              <w:rPr>
                <w:color w:val="000000"/>
                <w:szCs w:val="24"/>
              </w:rPr>
            </w:pPr>
            <w:r w:rsidRPr="009728D4">
              <w:rPr>
                <w:b/>
                <w:bCs/>
                <w:color w:val="000000"/>
                <w:szCs w:val="24"/>
              </w:rPr>
              <w:t xml:space="preserve"> $ </w:t>
            </w:r>
          </w:p>
        </w:tc>
      </w:tr>
      <w:tr w:rsidR="00DC573E" w:rsidRPr="009728D4" w14:paraId="522E72C0" w14:textId="77777777" w:rsidTr="00A5462A">
        <w:trPr>
          <w:trHeight w:val="300"/>
          <w:jc w:val="center"/>
        </w:trPr>
        <w:tc>
          <w:tcPr>
            <w:tcW w:w="6835" w:type="dxa"/>
            <w:shd w:val="clear" w:color="auto" w:fill="auto"/>
            <w:noWrap/>
            <w:vAlign w:val="bottom"/>
            <w:hideMark/>
          </w:tcPr>
          <w:p w14:paraId="69D23F8D" w14:textId="77777777" w:rsidR="00DC573E" w:rsidRPr="009728D4" w:rsidRDefault="00DC573E" w:rsidP="00A5462A">
            <w:pPr>
              <w:rPr>
                <w:b/>
                <w:bCs/>
                <w:color w:val="000000"/>
                <w:szCs w:val="24"/>
              </w:rPr>
            </w:pPr>
          </w:p>
        </w:tc>
        <w:tc>
          <w:tcPr>
            <w:tcW w:w="2520" w:type="dxa"/>
            <w:shd w:val="clear" w:color="auto" w:fill="auto"/>
            <w:noWrap/>
            <w:vAlign w:val="bottom"/>
            <w:hideMark/>
          </w:tcPr>
          <w:p w14:paraId="41DCE448" w14:textId="77777777" w:rsidR="00DC573E" w:rsidRPr="009728D4" w:rsidRDefault="00DC573E" w:rsidP="00A5462A">
            <w:pPr>
              <w:rPr>
                <w:b/>
                <w:bCs/>
                <w:color w:val="000000"/>
                <w:szCs w:val="24"/>
              </w:rPr>
            </w:pPr>
          </w:p>
        </w:tc>
      </w:tr>
      <w:tr w:rsidR="00DC573E" w:rsidRPr="009728D4" w14:paraId="3323DD63" w14:textId="77777777" w:rsidTr="00A5462A">
        <w:trPr>
          <w:trHeight w:val="300"/>
          <w:jc w:val="center"/>
        </w:trPr>
        <w:tc>
          <w:tcPr>
            <w:tcW w:w="6835" w:type="dxa"/>
            <w:shd w:val="clear" w:color="auto" w:fill="auto"/>
            <w:noWrap/>
            <w:vAlign w:val="bottom"/>
            <w:hideMark/>
          </w:tcPr>
          <w:p w14:paraId="5AF50C5C" w14:textId="77777777" w:rsidR="00DC573E" w:rsidRPr="009728D4" w:rsidRDefault="00DC573E" w:rsidP="00A5462A">
            <w:pPr>
              <w:rPr>
                <w:b/>
                <w:bCs/>
                <w:color w:val="000000"/>
                <w:szCs w:val="24"/>
              </w:rPr>
            </w:pPr>
            <w:r w:rsidRPr="009728D4">
              <w:rPr>
                <w:b/>
                <w:bCs/>
                <w:color w:val="000000"/>
                <w:szCs w:val="24"/>
              </w:rPr>
              <w:t>Indirect Costs</w:t>
            </w:r>
          </w:p>
        </w:tc>
        <w:tc>
          <w:tcPr>
            <w:tcW w:w="2520" w:type="dxa"/>
            <w:shd w:val="clear" w:color="auto" w:fill="auto"/>
            <w:noWrap/>
            <w:vAlign w:val="bottom"/>
            <w:hideMark/>
          </w:tcPr>
          <w:p w14:paraId="05E812BF" w14:textId="77777777" w:rsidR="00DC573E" w:rsidRPr="009728D4" w:rsidRDefault="00DC573E" w:rsidP="00A5462A">
            <w:pPr>
              <w:rPr>
                <w:szCs w:val="24"/>
              </w:rPr>
            </w:pPr>
            <w:r w:rsidRPr="009728D4">
              <w:rPr>
                <w:b/>
                <w:bCs/>
                <w:color w:val="000000"/>
                <w:szCs w:val="24"/>
              </w:rPr>
              <w:t xml:space="preserve"> $ </w:t>
            </w:r>
          </w:p>
        </w:tc>
      </w:tr>
      <w:tr w:rsidR="00DC573E" w:rsidRPr="009728D4" w14:paraId="57AA6556" w14:textId="77777777" w:rsidTr="00A5462A">
        <w:trPr>
          <w:trHeight w:val="315"/>
          <w:jc w:val="center"/>
        </w:trPr>
        <w:tc>
          <w:tcPr>
            <w:tcW w:w="6835" w:type="dxa"/>
            <w:shd w:val="clear" w:color="auto" w:fill="auto"/>
            <w:noWrap/>
            <w:vAlign w:val="bottom"/>
            <w:hideMark/>
          </w:tcPr>
          <w:p w14:paraId="01F0FB0E" w14:textId="77777777" w:rsidR="00DC573E" w:rsidRPr="009728D4" w:rsidRDefault="00DC573E" w:rsidP="00A5462A">
            <w:pPr>
              <w:rPr>
                <w:b/>
                <w:bCs/>
                <w:color w:val="000000"/>
                <w:szCs w:val="24"/>
              </w:rPr>
            </w:pPr>
          </w:p>
        </w:tc>
        <w:tc>
          <w:tcPr>
            <w:tcW w:w="2520" w:type="dxa"/>
            <w:tcBorders>
              <w:bottom w:val="single" w:sz="12" w:space="0" w:color="auto"/>
            </w:tcBorders>
            <w:shd w:val="clear" w:color="auto" w:fill="auto"/>
            <w:noWrap/>
            <w:vAlign w:val="bottom"/>
            <w:hideMark/>
          </w:tcPr>
          <w:p w14:paraId="14DC04A2" w14:textId="77777777" w:rsidR="00DC573E" w:rsidRPr="009728D4" w:rsidRDefault="00DC573E" w:rsidP="00A5462A">
            <w:pPr>
              <w:rPr>
                <w:b/>
                <w:bCs/>
                <w:color w:val="000000"/>
                <w:szCs w:val="24"/>
              </w:rPr>
            </w:pPr>
          </w:p>
        </w:tc>
      </w:tr>
      <w:tr w:rsidR="00DC573E" w:rsidRPr="009728D4" w14:paraId="449A6758" w14:textId="77777777" w:rsidTr="00A5462A">
        <w:trPr>
          <w:trHeight w:val="300"/>
          <w:jc w:val="center"/>
        </w:trPr>
        <w:tc>
          <w:tcPr>
            <w:tcW w:w="6835" w:type="dxa"/>
            <w:shd w:val="clear" w:color="auto" w:fill="auto"/>
            <w:noWrap/>
            <w:vAlign w:val="bottom"/>
            <w:hideMark/>
          </w:tcPr>
          <w:p w14:paraId="3EFE84B6" w14:textId="77777777" w:rsidR="00DC573E" w:rsidRPr="009728D4" w:rsidRDefault="00DC573E" w:rsidP="00A5462A">
            <w:pPr>
              <w:rPr>
                <w:b/>
                <w:bCs/>
                <w:color w:val="000000"/>
                <w:szCs w:val="24"/>
              </w:rPr>
            </w:pPr>
            <w:r w:rsidRPr="009728D4">
              <w:rPr>
                <w:b/>
                <w:bCs/>
                <w:color w:val="000000"/>
                <w:szCs w:val="24"/>
              </w:rPr>
              <w:t>Total Expense Budget</w:t>
            </w:r>
          </w:p>
        </w:tc>
        <w:tc>
          <w:tcPr>
            <w:tcW w:w="2520" w:type="dxa"/>
            <w:tcBorders>
              <w:top w:val="single" w:sz="12" w:space="0" w:color="auto"/>
              <w:bottom w:val="single" w:sz="12" w:space="0" w:color="auto"/>
            </w:tcBorders>
            <w:shd w:val="clear" w:color="auto" w:fill="auto"/>
            <w:noWrap/>
            <w:vAlign w:val="bottom"/>
            <w:hideMark/>
          </w:tcPr>
          <w:p w14:paraId="4536063F" w14:textId="77777777" w:rsidR="00DC573E" w:rsidRPr="009728D4" w:rsidRDefault="00DC573E" w:rsidP="00A5462A">
            <w:pPr>
              <w:rPr>
                <w:szCs w:val="24"/>
              </w:rPr>
            </w:pPr>
            <w:r w:rsidRPr="009728D4">
              <w:rPr>
                <w:b/>
                <w:bCs/>
                <w:color w:val="000000"/>
                <w:szCs w:val="24"/>
              </w:rPr>
              <w:t xml:space="preserve"> $</w:t>
            </w:r>
          </w:p>
        </w:tc>
      </w:tr>
      <w:tr w:rsidR="00DC573E" w:rsidRPr="009728D4" w14:paraId="17A83845" w14:textId="77777777" w:rsidTr="00A5462A">
        <w:trPr>
          <w:trHeight w:val="315"/>
          <w:jc w:val="center"/>
        </w:trPr>
        <w:tc>
          <w:tcPr>
            <w:tcW w:w="6835" w:type="dxa"/>
            <w:shd w:val="clear" w:color="auto" w:fill="auto"/>
            <w:noWrap/>
            <w:vAlign w:val="bottom"/>
            <w:hideMark/>
          </w:tcPr>
          <w:p w14:paraId="727B673E" w14:textId="77777777" w:rsidR="00DC573E" w:rsidRPr="009728D4" w:rsidRDefault="00DC573E" w:rsidP="00A5462A">
            <w:pPr>
              <w:rPr>
                <w:b/>
                <w:bCs/>
                <w:color w:val="000000"/>
                <w:szCs w:val="24"/>
              </w:rPr>
            </w:pPr>
          </w:p>
        </w:tc>
        <w:tc>
          <w:tcPr>
            <w:tcW w:w="2520" w:type="dxa"/>
            <w:tcBorders>
              <w:top w:val="single" w:sz="12" w:space="0" w:color="auto"/>
            </w:tcBorders>
            <w:shd w:val="clear" w:color="auto" w:fill="auto"/>
            <w:noWrap/>
            <w:vAlign w:val="bottom"/>
            <w:hideMark/>
          </w:tcPr>
          <w:p w14:paraId="0334B248" w14:textId="77777777" w:rsidR="00DC573E" w:rsidRPr="009728D4" w:rsidRDefault="00DC573E" w:rsidP="00A5462A">
            <w:pPr>
              <w:rPr>
                <w:b/>
                <w:bCs/>
                <w:color w:val="000000"/>
                <w:szCs w:val="24"/>
              </w:rPr>
            </w:pPr>
          </w:p>
        </w:tc>
      </w:tr>
      <w:tr w:rsidR="00DC573E" w:rsidRPr="009728D4" w14:paraId="4D929713" w14:textId="77777777" w:rsidTr="00A5462A">
        <w:trPr>
          <w:trHeight w:val="300"/>
          <w:jc w:val="center"/>
        </w:trPr>
        <w:tc>
          <w:tcPr>
            <w:tcW w:w="6835" w:type="dxa"/>
            <w:shd w:val="clear" w:color="auto" w:fill="auto"/>
            <w:noWrap/>
            <w:vAlign w:val="bottom"/>
            <w:hideMark/>
          </w:tcPr>
          <w:p w14:paraId="2B8366D1" w14:textId="77777777" w:rsidR="00DC573E" w:rsidRPr="009728D4" w:rsidRDefault="00DC573E" w:rsidP="00A5462A">
            <w:pPr>
              <w:rPr>
                <w:b/>
                <w:bCs/>
                <w:color w:val="000000"/>
                <w:szCs w:val="24"/>
              </w:rPr>
            </w:pPr>
            <w:r w:rsidRPr="009728D4">
              <w:rPr>
                <w:b/>
                <w:bCs/>
                <w:color w:val="000000"/>
                <w:szCs w:val="24"/>
              </w:rPr>
              <w:t>Total Number of Units to be Served</w:t>
            </w:r>
          </w:p>
        </w:tc>
        <w:tc>
          <w:tcPr>
            <w:tcW w:w="2520" w:type="dxa"/>
            <w:shd w:val="clear" w:color="auto" w:fill="auto"/>
            <w:noWrap/>
            <w:vAlign w:val="bottom"/>
            <w:hideMark/>
          </w:tcPr>
          <w:p w14:paraId="6B0C2FCC" w14:textId="77777777" w:rsidR="00DC573E" w:rsidRPr="009728D4" w:rsidRDefault="00DC573E" w:rsidP="00A5462A">
            <w:pPr>
              <w:rPr>
                <w:szCs w:val="24"/>
              </w:rPr>
            </w:pPr>
          </w:p>
        </w:tc>
      </w:tr>
    </w:tbl>
    <w:p w14:paraId="356DD5BC" w14:textId="77777777" w:rsidR="00DC573E" w:rsidRPr="009728D4" w:rsidRDefault="00DC573E" w:rsidP="00DC573E">
      <w:pPr>
        <w:rPr>
          <w:b/>
          <w:szCs w:val="24"/>
        </w:rPr>
      </w:pPr>
    </w:p>
    <w:p w14:paraId="58A4512C" w14:textId="77777777" w:rsidR="0065783F" w:rsidRPr="009728D4" w:rsidRDefault="00064BF4" w:rsidP="00334CD6">
      <w:pPr>
        <w:widowControl/>
        <w:numPr>
          <w:ilvl w:val="0"/>
          <w:numId w:val="16"/>
        </w:numPr>
        <w:spacing w:line="360" w:lineRule="auto"/>
        <w:rPr>
          <w:szCs w:val="24"/>
        </w:rPr>
      </w:pPr>
      <w:r w:rsidRPr="009728D4">
        <w:rPr>
          <w:szCs w:val="24"/>
        </w:rPr>
        <w:t>L</w:t>
      </w:r>
      <w:r w:rsidR="0065783F" w:rsidRPr="009728D4">
        <w:rPr>
          <w:szCs w:val="24"/>
        </w:rPr>
        <w:t>ist the anticipated unduplicated clients to be served by the proposed progra</w:t>
      </w:r>
      <w:r w:rsidRPr="009728D4">
        <w:rPr>
          <w:szCs w:val="24"/>
        </w:rPr>
        <w:t>m for the contract period.</w:t>
      </w:r>
    </w:p>
    <w:p w14:paraId="32CAF574" w14:textId="77777777" w:rsidR="0065783F" w:rsidRPr="009728D4" w:rsidRDefault="0065783F" w:rsidP="0065783F">
      <w:pPr>
        <w:spacing w:line="360" w:lineRule="auto"/>
        <w:ind w:left="750"/>
        <w:rPr>
          <w:szCs w:val="24"/>
          <w:u w:val="single"/>
        </w:rPr>
      </w:pPr>
      <w:r w:rsidRPr="009728D4">
        <w:rPr>
          <w:szCs w:val="24"/>
          <w:u w:val="single"/>
        </w:rPr>
        <w:fldChar w:fldCharType="begin">
          <w:ffData>
            <w:name w:val="Text31"/>
            <w:enabled/>
            <w:calcOnExit w:val="0"/>
            <w:textInput/>
          </w:ffData>
        </w:fldChar>
      </w:r>
      <w:bookmarkStart w:id="45" w:name="Text31"/>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45"/>
    </w:p>
    <w:p w14:paraId="2F372F45" w14:textId="77777777" w:rsidR="0065783F" w:rsidRDefault="0065783F" w:rsidP="0065783F">
      <w:pPr>
        <w:spacing w:line="360" w:lineRule="auto"/>
        <w:ind w:left="1080"/>
        <w:rPr>
          <w:b/>
          <w:szCs w:val="24"/>
          <w:u w:val="single"/>
        </w:rPr>
      </w:pPr>
      <w:r w:rsidRPr="009728D4">
        <w:rPr>
          <w:b/>
          <w:szCs w:val="24"/>
        </w:rPr>
        <w:t>TOTAL ANNUAL CLIENTS:</w:t>
      </w:r>
      <w:r w:rsidRPr="009728D4">
        <w:rPr>
          <w:b/>
          <w:szCs w:val="24"/>
        </w:rPr>
        <w:tab/>
      </w:r>
      <w:r w:rsidRPr="009728D4">
        <w:rPr>
          <w:b/>
          <w:szCs w:val="24"/>
          <w:u w:val="single"/>
        </w:rPr>
        <w:fldChar w:fldCharType="begin">
          <w:ffData>
            <w:name w:val="Text32"/>
            <w:enabled/>
            <w:calcOnExit w:val="0"/>
            <w:textInput/>
          </w:ffData>
        </w:fldChar>
      </w:r>
      <w:bookmarkStart w:id="46" w:name="Text32"/>
      <w:r w:rsidRPr="009728D4">
        <w:rPr>
          <w:b/>
          <w:szCs w:val="24"/>
          <w:u w:val="single"/>
        </w:rPr>
        <w:instrText xml:space="preserve"> FORMTEXT </w:instrText>
      </w:r>
      <w:r w:rsidRPr="009728D4">
        <w:rPr>
          <w:b/>
          <w:szCs w:val="24"/>
          <w:u w:val="single"/>
        </w:rPr>
      </w:r>
      <w:r w:rsidRPr="009728D4">
        <w:rPr>
          <w:b/>
          <w:szCs w:val="24"/>
          <w:u w:val="single"/>
        </w:rPr>
        <w:fldChar w:fldCharType="separate"/>
      </w:r>
      <w:r w:rsidRPr="009728D4">
        <w:rPr>
          <w:b/>
          <w:noProof/>
          <w:szCs w:val="24"/>
          <w:u w:val="single"/>
        </w:rPr>
        <w:t> </w:t>
      </w:r>
      <w:r w:rsidRPr="009728D4">
        <w:rPr>
          <w:b/>
          <w:noProof/>
          <w:szCs w:val="24"/>
          <w:u w:val="single"/>
        </w:rPr>
        <w:t> </w:t>
      </w:r>
      <w:r w:rsidRPr="009728D4">
        <w:rPr>
          <w:b/>
          <w:noProof/>
          <w:szCs w:val="24"/>
          <w:u w:val="single"/>
        </w:rPr>
        <w:t> </w:t>
      </w:r>
      <w:r w:rsidRPr="009728D4">
        <w:rPr>
          <w:b/>
          <w:noProof/>
          <w:szCs w:val="24"/>
          <w:u w:val="single"/>
        </w:rPr>
        <w:t> </w:t>
      </w:r>
      <w:r w:rsidRPr="009728D4">
        <w:rPr>
          <w:b/>
          <w:noProof/>
          <w:szCs w:val="24"/>
          <w:u w:val="single"/>
        </w:rPr>
        <w:t> </w:t>
      </w:r>
      <w:r w:rsidRPr="009728D4">
        <w:rPr>
          <w:b/>
          <w:szCs w:val="24"/>
          <w:u w:val="single"/>
        </w:rPr>
        <w:fldChar w:fldCharType="end"/>
      </w:r>
      <w:bookmarkEnd w:id="46"/>
    </w:p>
    <w:p w14:paraId="54CF1425" w14:textId="77777777" w:rsidR="006442E5" w:rsidRPr="009728D4" w:rsidRDefault="006442E5" w:rsidP="0065783F">
      <w:pPr>
        <w:spacing w:line="360" w:lineRule="auto"/>
        <w:ind w:left="1080"/>
        <w:rPr>
          <w:b/>
          <w:szCs w:val="24"/>
          <w:u w:val="single"/>
        </w:rPr>
      </w:pPr>
    </w:p>
    <w:p w14:paraId="731D3285" w14:textId="77777777" w:rsidR="0065783F" w:rsidRPr="009728D4" w:rsidRDefault="0065783F" w:rsidP="00334CD6">
      <w:pPr>
        <w:widowControl/>
        <w:numPr>
          <w:ilvl w:val="0"/>
          <w:numId w:val="16"/>
        </w:numPr>
        <w:spacing w:line="360" w:lineRule="auto"/>
        <w:rPr>
          <w:b/>
          <w:szCs w:val="24"/>
        </w:rPr>
      </w:pPr>
      <w:r w:rsidRPr="009728D4">
        <w:rPr>
          <w:szCs w:val="24"/>
        </w:rPr>
        <w:t>What percentage of the total program cost will the requested funding support?</w:t>
      </w:r>
    </w:p>
    <w:p w14:paraId="42280AF5" w14:textId="77777777" w:rsidR="00684C7F" w:rsidRPr="009728D4" w:rsidRDefault="0065783F" w:rsidP="00684C7F">
      <w:pPr>
        <w:spacing w:line="360" w:lineRule="auto"/>
        <w:ind w:left="720"/>
        <w:rPr>
          <w:szCs w:val="24"/>
          <w:u w:val="single"/>
        </w:rPr>
      </w:pPr>
      <w:r w:rsidRPr="009728D4">
        <w:rPr>
          <w:szCs w:val="24"/>
          <w:u w:val="single"/>
        </w:rPr>
        <w:fldChar w:fldCharType="begin">
          <w:ffData>
            <w:name w:val="Text33"/>
            <w:enabled/>
            <w:calcOnExit w:val="0"/>
            <w:textInput/>
          </w:ffData>
        </w:fldChar>
      </w:r>
      <w:bookmarkStart w:id="47" w:name="Text33"/>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47"/>
    </w:p>
    <w:p w14:paraId="15392F8D" w14:textId="77777777" w:rsidR="00684C7F" w:rsidRPr="009728D4" w:rsidRDefault="00684C7F" w:rsidP="00684C7F">
      <w:pPr>
        <w:spacing w:line="360" w:lineRule="auto"/>
        <w:rPr>
          <w:szCs w:val="24"/>
          <w:u w:val="single"/>
        </w:rPr>
      </w:pPr>
    </w:p>
    <w:p w14:paraId="4DE1DFD5" w14:textId="77777777" w:rsidR="00684C7F" w:rsidRPr="009728D4" w:rsidRDefault="00684C7F" w:rsidP="00334CD6">
      <w:pPr>
        <w:widowControl/>
        <w:numPr>
          <w:ilvl w:val="0"/>
          <w:numId w:val="16"/>
        </w:numPr>
        <w:spacing w:line="360" w:lineRule="auto"/>
        <w:rPr>
          <w:b/>
          <w:szCs w:val="24"/>
        </w:rPr>
      </w:pPr>
      <w:bookmarkStart w:id="48" w:name="_Hlk71894169"/>
      <w:r w:rsidRPr="009728D4">
        <w:rPr>
          <w:szCs w:val="24"/>
        </w:rPr>
        <w:t>List other funding source</w:t>
      </w:r>
      <w:r w:rsidR="004945C7" w:rsidRPr="009728D4">
        <w:rPr>
          <w:szCs w:val="24"/>
        </w:rPr>
        <w:t>s and the amounts</w:t>
      </w:r>
      <w:r w:rsidR="00777959" w:rsidRPr="009728D4">
        <w:rPr>
          <w:szCs w:val="24"/>
        </w:rPr>
        <w:t xml:space="preserve"> </w:t>
      </w:r>
      <w:r w:rsidRPr="009728D4">
        <w:rPr>
          <w:szCs w:val="24"/>
        </w:rPr>
        <w:t xml:space="preserve">that </w:t>
      </w:r>
      <w:r w:rsidR="00D14659" w:rsidRPr="009728D4">
        <w:rPr>
          <w:szCs w:val="24"/>
        </w:rPr>
        <w:t>will be</w:t>
      </w:r>
      <w:r w:rsidRPr="009728D4">
        <w:rPr>
          <w:szCs w:val="24"/>
        </w:rPr>
        <w:t xml:space="preserve"> used </w:t>
      </w:r>
      <w:r w:rsidR="004945C7" w:rsidRPr="009728D4">
        <w:rPr>
          <w:szCs w:val="24"/>
        </w:rPr>
        <w:t>for</w:t>
      </w:r>
      <w:r w:rsidRPr="009728D4">
        <w:rPr>
          <w:szCs w:val="24"/>
        </w:rPr>
        <w:t xml:space="preserve"> the proposed program.</w:t>
      </w:r>
    </w:p>
    <w:p w14:paraId="6D54BD47" w14:textId="77777777" w:rsidR="00684C7F" w:rsidRPr="009728D4" w:rsidRDefault="00684C7F" w:rsidP="00684C7F">
      <w:pPr>
        <w:spacing w:line="360" w:lineRule="auto"/>
        <w:ind w:left="720"/>
        <w:rPr>
          <w:szCs w:val="24"/>
          <w:u w:val="single"/>
        </w:rPr>
      </w:pPr>
      <w:r w:rsidRPr="009728D4">
        <w:rPr>
          <w:szCs w:val="24"/>
          <w:u w:val="single"/>
        </w:rPr>
        <w:fldChar w:fldCharType="begin">
          <w:ffData>
            <w:name w:val="Text33"/>
            <w:enabled/>
            <w:calcOnExit w:val="0"/>
            <w:textInput/>
          </w:ffData>
        </w:fldChar>
      </w:r>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p>
    <w:p w14:paraId="66EE30E5" w14:textId="77777777" w:rsidR="0065783F" w:rsidRPr="009728D4" w:rsidRDefault="0065783F" w:rsidP="0065783F">
      <w:pPr>
        <w:spacing w:line="360" w:lineRule="auto"/>
        <w:ind w:left="720"/>
        <w:rPr>
          <w:b/>
          <w:szCs w:val="24"/>
          <w:u w:val="single"/>
        </w:rPr>
      </w:pPr>
    </w:p>
    <w:bookmarkEnd w:id="48"/>
    <w:p w14:paraId="5AD6B4CE" w14:textId="77777777" w:rsidR="0065783F" w:rsidRPr="009728D4" w:rsidRDefault="0065783F" w:rsidP="00334CD6">
      <w:pPr>
        <w:widowControl/>
        <w:numPr>
          <w:ilvl w:val="0"/>
          <w:numId w:val="16"/>
        </w:numPr>
        <w:spacing w:line="360" w:lineRule="auto"/>
        <w:rPr>
          <w:b/>
          <w:szCs w:val="24"/>
        </w:rPr>
      </w:pPr>
      <w:r w:rsidRPr="009728D4">
        <w:rPr>
          <w:szCs w:val="24"/>
        </w:rPr>
        <w:t>Does the program accept monetary or in-kind donations to offset program costs?  If so, explain.</w:t>
      </w:r>
    </w:p>
    <w:p w14:paraId="79E32716" w14:textId="77777777" w:rsidR="0065783F" w:rsidRPr="009728D4" w:rsidRDefault="0065783F" w:rsidP="0065783F">
      <w:pPr>
        <w:spacing w:line="360" w:lineRule="auto"/>
        <w:ind w:left="720"/>
        <w:rPr>
          <w:szCs w:val="24"/>
          <w:u w:val="single"/>
        </w:rPr>
      </w:pPr>
      <w:r w:rsidRPr="009728D4">
        <w:rPr>
          <w:szCs w:val="24"/>
          <w:u w:val="single"/>
        </w:rPr>
        <w:fldChar w:fldCharType="begin">
          <w:ffData>
            <w:name w:val="Text35"/>
            <w:enabled/>
            <w:calcOnExit w:val="0"/>
            <w:textInput/>
          </w:ffData>
        </w:fldChar>
      </w:r>
      <w:bookmarkStart w:id="49" w:name="Text35"/>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bookmarkEnd w:id="49"/>
    </w:p>
    <w:p w14:paraId="1A5F788C" w14:textId="77777777" w:rsidR="0065783F" w:rsidRPr="009728D4" w:rsidRDefault="0065783F" w:rsidP="0065783F">
      <w:pPr>
        <w:spacing w:line="360" w:lineRule="auto"/>
        <w:rPr>
          <w:szCs w:val="24"/>
          <w:u w:val="single"/>
        </w:rPr>
      </w:pPr>
    </w:p>
    <w:p w14:paraId="2F0D5F09" w14:textId="5D98D224" w:rsidR="0065783F" w:rsidRPr="00406524" w:rsidRDefault="00B17D1F" w:rsidP="0065783F">
      <w:pPr>
        <w:widowControl/>
        <w:numPr>
          <w:ilvl w:val="0"/>
          <w:numId w:val="17"/>
        </w:numPr>
        <w:spacing w:line="360" w:lineRule="auto"/>
        <w:rPr>
          <w:szCs w:val="24"/>
          <w:u w:val="single"/>
        </w:rPr>
      </w:pPr>
      <w:r w:rsidRPr="009728D4">
        <w:rPr>
          <w:szCs w:val="24"/>
        </w:rPr>
        <w:t>Will there be a</w:t>
      </w:r>
      <w:r w:rsidR="00867882">
        <w:rPr>
          <w:szCs w:val="24"/>
        </w:rPr>
        <w:t xml:space="preserve"> financial</w:t>
      </w:r>
      <w:r w:rsidRPr="009728D4">
        <w:rPr>
          <w:szCs w:val="24"/>
        </w:rPr>
        <w:t xml:space="preserve"> </w:t>
      </w:r>
      <w:r w:rsidR="007B097D" w:rsidRPr="009728D4">
        <w:rPr>
          <w:szCs w:val="24"/>
        </w:rPr>
        <w:t>eligibility</w:t>
      </w:r>
      <w:r w:rsidRPr="009728D4">
        <w:rPr>
          <w:szCs w:val="24"/>
        </w:rPr>
        <w:t xml:space="preserve"> requirement for the program?  If so, will</w:t>
      </w:r>
      <w:r w:rsidR="0065783F" w:rsidRPr="009728D4">
        <w:rPr>
          <w:szCs w:val="24"/>
        </w:rPr>
        <w:t xml:space="preserve"> a sliding scale fee? </w:t>
      </w:r>
      <w:r w:rsidRPr="009728D4">
        <w:rPr>
          <w:szCs w:val="24"/>
        </w:rPr>
        <w:t>Please explain</w:t>
      </w:r>
      <w:r w:rsidR="0065783F" w:rsidRPr="009728D4">
        <w:rPr>
          <w:szCs w:val="24"/>
        </w:rPr>
        <w:t>.</w:t>
      </w:r>
    </w:p>
    <w:p w14:paraId="2F03AD1E" w14:textId="77777777" w:rsidR="0065783F" w:rsidRPr="009728D4" w:rsidRDefault="0065783F" w:rsidP="0065783F">
      <w:pPr>
        <w:spacing w:line="360" w:lineRule="auto"/>
        <w:ind w:left="720"/>
        <w:rPr>
          <w:szCs w:val="24"/>
          <w:u w:val="single"/>
        </w:rPr>
      </w:pPr>
      <w:r w:rsidRPr="009728D4">
        <w:rPr>
          <w:szCs w:val="24"/>
          <w:u w:val="single"/>
        </w:rPr>
        <w:fldChar w:fldCharType="begin">
          <w:ffData>
            <w:name w:val="Text33"/>
            <w:enabled/>
            <w:calcOnExit w:val="0"/>
            <w:textInput/>
          </w:ffData>
        </w:fldChar>
      </w:r>
      <w:r w:rsidRPr="009728D4">
        <w:rPr>
          <w:szCs w:val="24"/>
          <w:u w:val="single"/>
        </w:rPr>
        <w:instrText xml:space="preserve"> FORMTEXT </w:instrText>
      </w:r>
      <w:r w:rsidRPr="009728D4">
        <w:rPr>
          <w:szCs w:val="24"/>
          <w:u w:val="single"/>
        </w:rPr>
      </w:r>
      <w:r w:rsidRPr="009728D4">
        <w:rPr>
          <w:szCs w:val="24"/>
          <w:u w:val="single"/>
        </w:rPr>
        <w:fldChar w:fldCharType="separate"/>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noProof/>
          <w:szCs w:val="24"/>
          <w:u w:val="single"/>
        </w:rPr>
        <w:t> </w:t>
      </w:r>
      <w:r w:rsidRPr="009728D4">
        <w:rPr>
          <w:szCs w:val="24"/>
          <w:u w:val="single"/>
        </w:rPr>
        <w:fldChar w:fldCharType="end"/>
      </w:r>
    </w:p>
    <w:p w14:paraId="371391FB" w14:textId="77777777" w:rsidR="00D17A79" w:rsidRPr="009728D4" w:rsidRDefault="00D17A79" w:rsidP="0065783F">
      <w:pPr>
        <w:spacing w:line="360" w:lineRule="auto"/>
        <w:rPr>
          <w:b/>
          <w:szCs w:val="24"/>
        </w:rPr>
      </w:pPr>
    </w:p>
    <w:p w14:paraId="04D411D2" w14:textId="77777777" w:rsidR="0065783F" w:rsidRPr="009728D4" w:rsidRDefault="0065783F" w:rsidP="0065783F">
      <w:pPr>
        <w:spacing w:line="360" w:lineRule="auto"/>
        <w:rPr>
          <w:szCs w:val="24"/>
        </w:rPr>
      </w:pPr>
      <w:r w:rsidRPr="009728D4">
        <w:rPr>
          <w:b/>
          <w:szCs w:val="24"/>
        </w:rPr>
        <w:t xml:space="preserve">Section VI – </w:t>
      </w:r>
      <w:r w:rsidR="00FC7B4B" w:rsidRPr="009728D4">
        <w:rPr>
          <w:b/>
          <w:szCs w:val="24"/>
        </w:rPr>
        <w:t xml:space="preserve">Emergency Preparedness </w:t>
      </w:r>
    </w:p>
    <w:p w14:paraId="038E432F" w14:textId="43CED8EE" w:rsidR="00406524" w:rsidRPr="00406524" w:rsidRDefault="00406524" w:rsidP="00406524">
      <w:pPr>
        <w:pStyle w:val="ListParagraph"/>
        <w:widowControl/>
        <w:numPr>
          <w:ilvl w:val="0"/>
          <w:numId w:val="19"/>
        </w:numPr>
        <w:spacing w:line="360" w:lineRule="auto"/>
        <w:contextualSpacing/>
        <w:rPr>
          <w:rFonts w:ascii="Times New Roman" w:hAnsi="Times New Roman"/>
          <w:sz w:val="24"/>
          <w:szCs w:val="24"/>
        </w:rPr>
      </w:pPr>
      <w:r>
        <w:rPr>
          <w:rFonts w:ascii="Times New Roman" w:hAnsi="Times New Roman"/>
          <w:sz w:val="24"/>
          <w:szCs w:val="24"/>
        </w:rPr>
        <w:t xml:space="preserve">Does your agency have an emergency preparedness plan?  </w:t>
      </w:r>
    </w:p>
    <w:p w14:paraId="2C3B1E4E" w14:textId="77777777" w:rsidR="00FC7B4B" w:rsidRPr="009728D4" w:rsidRDefault="0065783F" w:rsidP="001E5E2C">
      <w:pPr>
        <w:pStyle w:val="ListParagraph"/>
        <w:spacing w:line="360" w:lineRule="auto"/>
        <w:ind w:firstLine="720"/>
        <w:rPr>
          <w:rFonts w:ascii="Times New Roman" w:hAnsi="Times New Roman"/>
          <w:sz w:val="24"/>
          <w:szCs w:val="24"/>
          <w:u w:val="single"/>
        </w:rPr>
      </w:pPr>
      <w:r w:rsidRPr="009728D4">
        <w:rPr>
          <w:rFonts w:ascii="Times New Roman" w:hAnsi="Times New Roman"/>
          <w:sz w:val="24"/>
          <w:szCs w:val="24"/>
          <w:u w:val="single"/>
        </w:rPr>
        <w:fldChar w:fldCharType="begin">
          <w:ffData>
            <w:name w:val="Text27"/>
            <w:enabled/>
            <w:calcOnExit w:val="0"/>
            <w:textInput/>
          </w:ffData>
        </w:fldChar>
      </w:r>
      <w:r w:rsidRPr="009728D4">
        <w:rPr>
          <w:rFonts w:ascii="Times New Roman" w:hAnsi="Times New Roman"/>
          <w:sz w:val="24"/>
          <w:szCs w:val="24"/>
          <w:u w:val="single"/>
        </w:rPr>
        <w:instrText xml:space="preserve"> FORMTEXT </w:instrText>
      </w:r>
      <w:r w:rsidRPr="009728D4">
        <w:rPr>
          <w:rFonts w:ascii="Times New Roman" w:hAnsi="Times New Roman"/>
          <w:sz w:val="24"/>
          <w:szCs w:val="24"/>
          <w:u w:val="single"/>
        </w:rPr>
      </w:r>
      <w:r w:rsidRPr="009728D4">
        <w:rPr>
          <w:rFonts w:ascii="Times New Roman" w:hAnsi="Times New Roman"/>
          <w:sz w:val="24"/>
          <w:szCs w:val="24"/>
          <w:u w:val="single"/>
        </w:rPr>
        <w:fldChar w:fldCharType="separate"/>
      </w:r>
      <w:r w:rsidRPr="009728D4">
        <w:rPr>
          <w:rFonts w:ascii="Times New Roman" w:hAnsi="Times New Roman"/>
          <w:noProof/>
          <w:sz w:val="24"/>
          <w:szCs w:val="24"/>
          <w:u w:val="single"/>
        </w:rPr>
        <w:t> </w:t>
      </w:r>
      <w:r w:rsidRPr="009728D4">
        <w:rPr>
          <w:rFonts w:ascii="Times New Roman" w:hAnsi="Times New Roman"/>
          <w:noProof/>
          <w:sz w:val="24"/>
          <w:szCs w:val="24"/>
          <w:u w:val="single"/>
        </w:rPr>
        <w:t> </w:t>
      </w:r>
      <w:r w:rsidRPr="009728D4">
        <w:rPr>
          <w:rFonts w:ascii="Times New Roman" w:hAnsi="Times New Roman"/>
          <w:noProof/>
          <w:sz w:val="24"/>
          <w:szCs w:val="24"/>
          <w:u w:val="single"/>
        </w:rPr>
        <w:t> </w:t>
      </w:r>
      <w:r w:rsidRPr="009728D4">
        <w:rPr>
          <w:rFonts w:ascii="Times New Roman" w:hAnsi="Times New Roman"/>
          <w:noProof/>
          <w:sz w:val="24"/>
          <w:szCs w:val="24"/>
          <w:u w:val="single"/>
        </w:rPr>
        <w:t> </w:t>
      </w:r>
      <w:r w:rsidRPr="009728D4">
        <w:rPr>
          <w:rFonts w:ascii="Times New Roman" w:hAnsi="Times New Roman"/>
          <w:noProof/>
          <w:sz w:val="24"/>
          <w:szCs w:val="24"/>
          <w:u w:val="single"/>
        </w:rPr>
        <w:t> </w:t>
      </w:r>
      <w:r w:rsidRPr="009728D4">
        <w:rPr>
          <w:rFonts w:ascii="Times New Roman" w:hAnsi="Times New Roman"/>
          <w:sz w:val="24"/>
          <w:szCs w:val="24"/>
          <w:u w:val="single"/>
        </w:rPr>
        <w:fldChar w:fldCharType="end"/>
      </w:r>
    </w:p>
    <w:p w14:paraId="60D8DA2B" w14:textId="77777777" w:rsidR="00282723" w:rsidRPr="009728D4" w:rsidRDefault="00282723">
      <w:pPr>
        <w:widowControl/>
        <w:rPr>
          <w:szCs w:val="24"/>
        </w:rPr>
      </w:pPr>
    </w:p>
    <w:p w14:paraId="060DCB5E" w14:textId="77777777" w:rsidR="007B097D" w:rsidRPr="009728D4" w:rsidRDefault="007B097D">
      <w:pPr>
        <w:widowControl/>
        <w:rPr>
          <w:szCs w:val="24"/>
        </w:rPr>
      </w:pPr>
    </w:p>
    <w:p w14:paraId="2B9829D5" w14:textId="77777777" w:rsidR="009728D4" w:rsidRDefault="009728D4">
      <w:pPr>
        <w:widowControl/>
        <w:rPr>
          <w:szCs w:val="24"/>
        </w:rPr>
      </w:pPr>
    </w:p>
    <w:p w14:paraId="65BEF06E" w14:textId="77777777" w:rsidR="00406524" w:rsidRDefault="00406524">
      <w:pPr>
        <w:widowControl/>
        <w:rPr>
          <w:szCs w:val="24"/>
        </w:rPr>
      </w:pPr>
    </w:p>
    <w:p w14:paraId="4B7A78C6" w14:textId="77777777" w:rsidR="00406524" w:rsidRDefault="00406524">
      <w:pPr>
        <w:widowControl/>
        <w:rPr>
          <w:szCs w:val="24"/>
        </w:rPr>
      </w:pPr>
    </w:p>
    <w:p w14:paraId="7D04384A" w14:textId="77777777" w:rsidR="00406524" w:rsidRDefault="00406524">
      <w:pPr>
        <w:widowControl/>
        <w:rPr>
          <w:szCs w:val="24"/>
        </w:rPr>
      </w:pPr>
    </w:p>
    <w:p w14:paraId="13B472D0" w14:textId="77777777" w:rsidR="00406524" w:rsidRDefault="00406524">
      <w:pPr>
        <w:widowControl/>
        <w:rPr>
          <w:szCs w:val="24"/>
        </w:rPr>
      </w:pPr>
    </w:p>
    <w:p w14:paraId="3B4BFDAD" w14:textId="77777777" w:rsidR="00406524" w:rsidRPr="009728D4" w:rsidRDefault="00406524">
      <w:pPr>
        <w:widowControl/>
        <w:rPr>
          <w:szCs w:val="24"/>
        </w:rPr>
      </w:pPr>
    </w:p>
    <w:p w14:paraId="5343A9F8" w14:textId="77777777" w:rsidR="007B097D" w:rsidRPr="009728D4" w:rsidRDefault="007B097D">
      <w:pPr>
        <w:widowControl/>
        <w:rPr>
          <w:szCs w:val="24"/>
        </w:rPr>
      </w:pPr>
    </w:p>
    <w:p w14:paraId="6BA372FB" w14:textId="77777777" w:rsidR="00571F8B" w:rsidRPr="009728D4" w:rsidRDefault="00571F8B" w:rsidP="00571F8B">
      <w:pPr>
        <w:jc w:val="center"/>
        <w:rPr>
          <w:b/>
          <w:sz w:val="44"/>
          <w:szCs w:val="44"/>
          <w:u w:val="single"/>
        </w:rPr>
      </w:pPr>
      <w:r w:rsidRPr="009728D4">
        <w:rPr>
          <w:b/>
          <w:sz w:val="44"/>
          <w:szCs w:val="44"/>
          <w:u w:val="single"/>
        </w:rPr>
        <w:t>Morris County Department of Human Services</w:t>
      </w:r>
    </w:p>
    <w:p w14:paraId="787F04C3" w14:textId="78E2668F" w:rsidR="00571F8B" w:rsidRPr="00234461" w:rsidRDefault="00571F8B" w:rsidP="00571F8B">
      <w:pPr>
        <w:jc w:val="center"/>
        <w:rPr>
          <w:sz w:val="36"/>
          <w:szCs w:val="36"/>
        </w:rPr>
      </w:pPr>
      <w:r w:rsidRPr="00234461">
        <w:rPr>
          <w:b/>
          <w:sz w:val="36"/>
          <w:szCs w:val="36"/>
          <w:u w:val="single"/>
        </w:rPr>
        <w:t>202</w:t>
      </w:r>
      <w:r w:rsidR="001112D2">
        <w:rPr>
          <w:b/>
          <w:sz w:val="36"/>
          <w:szCs w:val="36"/>
          <w:u w:val="single"/>
        </w:rPr>
        <w:t>5</w:t>
      </w:r>
      <w:r w:rsidRPr="00234461">
        <w:rPr>
          <w:b/>
          <w:sz w:val="36"/>
          <w:szCs w:val="36"/>
          <w:u w:val="single"/>
        </w:rPr>
        <w:t xml:space="preserve"> Funding Request Evaluation Description</w:t>
      </w:r>
    </w:p>
    <w:p w14:paraId="3BE6972A" w14:textId="77777777" w:rsidR="00571F8B" w:rsidRPr="009728D4" w:rsidRDefault="00571F8B" w:rsidP="00571F8B">
      <w:pPr>
        <w:jc w:val="center"/>
        <w:rPr>
          <w:szCs w:val="24"/>
        </w:rPr>
      </w:pPr>
    </w:p>
    <w:p w14:paraId="1841F682" w14:textId="77777777" w:rsidR="00571F8B" w:rsidRPr="009728D4" w:rsidRDefault="00571F8B" w:rsidP="00571F8B">
      <w:pPr>
        <w:jc w:val="center"/>
        <w:rPr>
          <w:szCs w:val="24"/>
        </w:rPr>
      </w:pPr>
    </w:p>
    <w:p w14:paraId="359AA14F" w14:textId="77777777" w:rsidR="00571F8B" w:rsidRPr="009728D4" w:rsidRDefault="00571F8B" w:rsidP="00571F8B">
      <w:pPr>
        <w:jc w:val="center"/>
        <w:rPr>
          <w:szCs w:val="24"/>
        </w:rPr>
      </w:pPr>
    </w:p>
    <w:tbl>
      <w:tblPr>
        <w:tblStyle w:val="TableGrid"/>
        <w:tblW w:w="0" w:type="auto"/>
        <w:tblLook w:val="04A0" w:firstRow="1" w:lastRow="0" w:firstColumn="1" w:lastColumn="0" w:noHBand="0" w:noVBand="1"/>
      </w:tblPr>
      <w:tblGrid>
        <w:gridCol w:w="2965"/>
        <w:gridCol w:w="6385"/>
      </w:tblGrid>
      <w:tr w:rsidR="00571F8B" w:rsidRPr="009728D4" w14:paraId="442C61BB" w14:textId="77777777" w:rsidTr="00174A9C">
        <w:tc>
          <w:tcPr>
            <w:tcW w:w="2965" w:type="dxa"/>
          </w:tcPr>
          <w:p w14:paraId="082B2380" w14:textId="77777777" w:rsidR="00571F8B" w:rsidRPr="009728D4" w:rsidRDefault="00571F8B" w:rsidP="00174A9C">
            <w:pPr>
              <w:jc w:val="center"/>
              <w:rPr>
                <w:szCs w:val="24"/>
              </w:rPr>
            </w:pPr>
          </w:p>
          <w:p w14:paraId="79FDAA22" w14:textId="77777777" w:rsidR="00571F8B" w:rsidRPr="009728D4" w:rsidRDefault="00571F8B" w:rsidP="00174A9C">
            <w:pPr>
              <w:jc w:val="center"/>
              <w:rPr>
                <w:b/>
                <w:szCs w:val="24"/>
                <w:u w:val="single"/>
              </w:rPr>
            </w:pPr>
            <w:r w:rsidRPr="009728D4">
              <w:rPr>
                <w:b/>
                <w:szCs w:val="24"/>
                <w:u w:val="single"/>
              </w:rPr>
              <w:t>Category</w:t>
            </w:r>
          </w:p>
          <w:p w14:paraId="1374C2E1" w14:textId="77777777" w:rsidR="00571F8B" w:rsidRPr="009728D4" w:rsidRDefault="00571F8B" w:rsidP="00174A9C">
            <w:pPr>
              <w:jc w:val="center"/>
              <w:rPr>
                <w:szCs w:val="24"/>
              </w:rPr>
            </w:pPr>
          </w:p>
          <w:p w14:paraId="0164F434" w14:textId="77777777" w:rsidR="00571F8B" w:rsidRPr="009728D4" w:rsidRDefault="00571F8B" w:rsidP="00174A9C">
            <w:pPr>
              <w:jc w:val="center"/>
              <w:rPr>
                <w:szCs w:val="24"/>
              </w:rPr>
            </w:pPr>
          </w:p>
        </w:tc>
        <w:tc>
          <w:tcPr>
            <w:tcW w:w="6385" w:type="dxa"/>
          </w:tcPr>
          <w:p w14:paraId="18F926CA" w14:textId="77777777" w:rsidR="00571F8B" w:rsidRPr="009728D4" w:rsidRDefault="00571F8B" w:rsidP="00174A9C">
            <w:pPr>
              <w:jc w:val="center"/>
              <w:rPr>
                <w:szCs w:val="24"/>
              </w:rPr>
            </w:pPr>
          </w:p>
          <w:p w14:paraId="2951DA31" w14:textId="77777777" w:rsidR="00571F8B" w:rsidRPr="009728D4" w:rsidRDefault="00571F8B" w:rsidP="00174A9C">
            <w:pPr>
              <w:jc w:val="center"/>
              <w:rPr>
                <w:b/>
                <w:szCs w:val="24"/>
                <w:u w:val="single"/>
              </w:rPr>
            </w:pPr>
            <w:r w:rsidRPr="009728D4">
              <w:rPr>
                <w:b/>
                <w:szCs w:val="24"/>
                <w:u w:val="single"/>
              </w:rPr>
              <w:t>Description</w:t>
            </w:r>
          </w:p>
        </w:tc>
      </w:tr>
      <w:tr w:rsidR="00571F8B" w:rsidRPr="009728D4" w14:paraId="14F6C092" w14:textId="77777777" w:rsidTr="00174A9C">
        <w:tc>
          <w:tcPr>
            <w:tcW w:w="2965" w:type="dxa"/>
          </w:tcPr>
          <w:p w14:paraId="75AE0F8B" w14:textId="4B3D6A7B" w:rsidR="00571F8B" w:rsidRPr="009728D4" w:rsidRDefault="000469EB" w:rsidP="00174A9C">
            <w:pPr>
              <w:rPr>
                <w:szCs w:val="24"/>
              </w:rPr>
            </w:pPr>
            <w:r w:rsidRPr="009728D4">
              <w:rPr>
                <w:szCs w:val="24"/>
              </w:rPr>
              <w:t>Agency and program performance</w:t>
            </w:r>
          </w:p>
        </w:tc>
        <w:tc>
          <w:tcPr>
            <w:tcW w:w="6385" w:type="dxa"/>
          </w:tcPr>
          <w:p w14:paraId="353DC026" w14:textId="77777777" w:rsidR="000469EB" w:rsidRPr="009728D4" w:rsidRDefault="000469EB" w:rsidP="00334CD6">
            <w:pPr>
              <w:pStyle w:val="ListParagraph"/>
              <w:numPr>
                <w:ilvl w:val="0"/>
                <w:numId w:val="26"/>
              </w:numPr>
              <w:rPr>
                <w:rFonts w:ascii="Times New Roman" w:hAnsi="Times New Roman"/>
                <w:sz w:val="24"/>
                <w:szCs w:val="24"/>
              </w:rPr>
            </w:pPr>
            <w:r w:rsidRPr="009728D4">
              <w:rPr>
                <w:rFonts w:ascii="Times New Roman" w:hAnsi="Times New Roman"/>
                <w:sz w:val="24"/>
                <w:szCs w:val="24"/>
              </w:rPr>
              <w:t>Program summary</w:t>
            </w:r>
          </w:p>
          <w:p w14:paraId="39651D6A" w14:textId="77777777" w:rsidR="000469EB" w:rsidRPr="009728D4" w:rsidRDefault="000469EB" w:rsidP="00334CD6">
            <w:pPr>
              <w:pStyle w:val="ListParagraph"/>
              <w:numPr>
                <w:ilvl w:val="0"/>
                <w:numId w:val="26"/>
              </w:numPr>
              <w:rPr>
                <w:rFonts w:ascii="Times New Roman" w:hAnsi="Times New Roman"/>
                <w:sz w:val="24"/>
                <w:szCs w:val="24"/>
              </w:rPr>
            </w:pPr>
            <w:r w:rsidRPr="009728D4">
              <w:rPr>
                <w:rFonts w:ascii="Times New Roman" w:hAnsi="Times New Roman"/>
                <w:sz w:val="24"/>
                <w:szCs w:val="24"/>
              </w:rPr>
              <w:t>Description of services</w:t>
            </w:r>
          </w:p>
          <w:p w14:paraId="238AD7AF" w14:textId="77777777" w:rsidR="000469EB" w:rsidRPr="009728D4" w:rsidRDefault="000469EB" w:rsidP="00334CD6">
            <w:pPr>
              <w:pStyle w:val="ListParagraph"/>
              <w:numPr>
                <w:ilvl w:val="0"/>
                <w:numId w:val="26"/>
              </w:numPr>
              <w:rPr>
                <w:rFonts w:ascii="Times New Roman" w:hAnsi="Times New Roman"/>
                <w:sz w:val="24"/>
                <w:szCs w:val="24"/>
              </w:rPr>
            </w:pPr>
            <w:r w:rsidRPr="009728D4">
              <w:rPr>
                <w:rFonts w:ascii="Times New Roman" w:hAnsi="Times New Roman"/>
                <w:sz w:val="24"/>
                <w:szCs w:val="24"/>
              </w:rPr>
              <w:t>Addressing gaps in service</w:t>
            </w:r>
          </w:p>
          <w:p w14:paraId="684ECB11" w14:textId="77777777" w:rsidR="000469EB" w:rsidRPr="009728D4" w:rsidRDefault="000469EB" w:rsidP="00334CD6">
            <w:pPr>
              <w:pStyle w:val="ListParagraph"/>
              <w:numPr>
                <w:ilvl w:val="0"/>
                <w:numId w:val="26"/>
              </w:numPr>
              <w:rPr>
                <w:rFonts w:ascii="Times New Roman" w:hAnsi="Times New Roman"/>
                <w:sz w:val="24"/>
                <w:szCs w:val="24"/>
              </w:rPr>
            </w:pPr>
            <w:r w:rsidRPr="009728D4">
              <w:rPr>
                <w:rFonts w:ascii="Times New Roman" w:hAnsi="Times New Roman"/>
                <w:sz w:val="24"/>
                <w:szCs w:val="24"/>
              </w:rPr>
              <w:t>Emergency preparedness</w:t>
            </w:r>
          </w:p>
          <w:p w14:paraId="31975077" w14:textId="6B864DED" w:rsidR="00571F8B" w:rsidRPr="009728D4" w:rsidRDefault="000469EB" w:rsidP="00334CD6">
            <w:pPr>
              <w:pStyle w:val="ListParagraph"/>
              <w:numPr>
                <w:ilvl w:val="0"/>
                <w:numId w:val="26"/>
              </w:numPr>
              <w:rPr>
                <w:rFonts w:ascii="Times New Roman" w:hAnsi="Times New Roman"/>
                <w:sz w:val="24"/>
                <w:szCs w:val="24"/>
              </w:rPr>
            </w:pPr>
            <w:r w:rsidRPr="009728D4">
              <w:rPr>
                <w:rFonts w:ascii="Times New Roman" w:hAnsi="Times New Roman"/>
                <w:sz w:val="24"/>
                <w:szCs w:val="24"/>
              </w:rPr>
              <w:t>Agency performance/output measurements - tool and the ability to measure actual results, specific activities and indicators to measure actual outputs, program effectiveness if the program is currently operational.  Specific proposed outputs and actual outputs indicated in the chart will be evaluated</w:t>
            </w:r>
          </w:p>
        </w:tc>
      </w:tr>
      <w:tr w:rsidR="00571F8B" w:rsidRPr="009728D4" w14:paraId="24775DC6" w14:textId="77777777" w:rsidTr="00174A9C">
        <w:tc>
          <w:tcPr>
            <w:tcW w:w="2965" w:type="dxa"/>
          </w:tcPr>
          <w:p w14:paraId="594664A0" w14:textId="77777777" w:rsidR="00571F8B" w:rsidRPr="009728D4" w:rsidRDefault="00571F8B" w:rsidP="00174A9C">
            <w:pPr>
              <w:rPr>
                <w:szCs w:val="24"/>
              </w:rPr>
            </w:pPr>
            <w:r w:rsidRPr="009728D4">
              <w:rPr>
                <w:szCs w:val="24"/>
              </w:rPr>
              <w:t xml:space="preserve">Personnel and program implementation </w:t>
            </w:r>
          </w:p>
          <w:p w14:paraId="7C8F21D1" w14:textId="77777777" w:rsidR="00571F8B" w:rsidRPr="009728D4" w:rsidRDefault="00571F8B" w:rsidP="00174A9C">
            <w:pPr>
              <w:rPr>
                <w:szCs w:val="24"/>
              </w:rPr>
            </w:pPr>
          </w:p>
        </w:tc>
        <w:tc>
          <w:tcPr>
            <w:tcW w:w="6385" w:type="dxa"/>
          </w:tcPr>
          <w:p w14:paraId="7BEE66FA" w14:textId="77777777" w:rsidR="000469EB" w:rsidRPr="009728D4" w:rsidRDefault="000469EB" w:rsidP="00334CD6">
            <w:pPr>
              <w:pStyle w:val="ListParagraph"/>
              <w:numPr>
                <w:ilvl w:val="0"/>
                <w:numId w:val="27"/>
              </w:numPr>
              <w:rPr>
                <w:rFonts w:ascii="Times New Roman" w:hAnsi="Times New Roman"/>
                <w:sz w:val="24"/>
                <w:szCs w:val="24"/>
              </w:rPr>
            </w:pPr>
            <w:r w:rsidRPr="009728D4">
              <w:rPr>
                <w:rFonts w:ascii="Times New Roman" w:hAnsi="Times New Roman"/>
                <w:sz w:val="24"/>
                <w:szCs w:val="24"/>
              </w:rPr>
              <w:t>S</w:t>
            </w:r>
            <w:r w:rsidR="00571F8B" w:rsidRPr="009728D4">
              <w:rPr>
                <w:rFonts w:ascii="Times New Roman" w:hAnsi="Times New Roman"/>
                <w:sz w:val="24"/>
                <w:szCs w:val="24"/>
              </w:rPr>
              <w:t>taffing plan for the proposed program</w:t>
            </w:r>
          </w:p>
          <w:p w14:paraId="73826EDD" w14:textId="77777777" w:rsidR="000469EB" w:rsidRPr="009728D4" w:rsidRDefault="000469EB" w:rsidP="00334CD6">
            <w:pPr>
              <w:pStyle w:val="ListParagraph"/>
              <w:numPr>
                <w:ilvl w:val="0"/>
                <w:numId w:val="27"/>
              </w:numPr>
              <w:rPr>
                <w:rFonts w:ascii="Times New Roman" w:hAnsi="Times New Roman"/>
                <w:sz w:val="24"/>
                <w:szCs w:val="24"/>
              </w:rPr>
            </w:pPr>
            <w:r w:rsidRPr="009728D4">
              <w:rPr>
                <w:rFonts w:ascii="Times New Roman" w:hAnsi="Times New Roman"/>
                <w:sz w:val="24"/>
                <w:szCs w:val="24"/>
              </w:rPr>
              <w:t>Adequate staffing to meet the level of service described in the proposed program</w:t>
            </w:r>
            <w:r w:rsidR="00571F8B" w:rsidRPr="009728D4">
              <w:rPr>
                <w:rFonts w:ascii="Times New Roman" w:hAnsi="Times New Roman"/>
                <w:sz w:val="24"/>
                <w:szCs w:val="24"/>
              </w:rPr>
              <w:t xml:space="preserve"> </w:t>
            </w:r>
          </w:p>
          <w:p w14:paraId="254112D8" w14:textId="77777777" w:rsidR="000469EB" w:rsidRPr="009728D4" w:rsidRDefault="000469EB" w:rsidP="00334CD6">
            <w:pPr>
              <w:pStyle w:val="ListParagraph"/>
              <w:numPr>
                <w:ilvl w:val="0"/>
                <w:numId w:val="27"/>
              </w:numPr>
              <w:rPr>
                <w:rFonts w:ascii="Times New Roman" w:hAnsi="Times New Roman"/>
                <w:sz w:val="24"/>
                <w:szCs w:val="24"/>
              </w:rPr>
            </w:pPr>
            <w:r w:rsidRPr="009728D4">
              <w:rPr>
                <w:rFonts w:ascii="Times New Roman" w:hAnsi="Times New Roman"/>
                <w:sz w:val="24"/>
                <w:szCs w:val="24"/>
              </w:rPr>
              <w:t>A</w:t>
            </w:r>
            <w:r w:rsidR="00571F8B" w:rsidRPr="009728D4">
              <w:rPr>
                <w:rFonts w:ascii="Times New Roman" w:hAnsi="Times New Roman"/>
                <w:sz w:val="24"/>
                <w:szCs w:val="24"/>
              </w:rPr>
              <w:t>nticipated implementation dates</w:t>
            </w:r>
          </w:p>
          <w:p w14:paraId="716E5865" w14:textId="514C9EAD" w:rsidR="000469EB" w:rsidRPr="009728D4" w:rsidRDefault="000469EB" w:rsidP="00334CD6">
            <w:pPr>
              <w:pStyle w:val="ListParagraph"/>
              <w:numPr>
                <w:ilvl w:val="0"/>
                <w:numId w:val="27"/>
              </w:numPr>
              <w:rPr>
                <w:rFonts w:ascii="Times New Roman" w:hAnsi="Times New Roman"/>
                <w:sz w:val="24"/>
                <w:szCs w:val="24"/>
              </w:rPr>
            </w:pPr>
            <w:r w:rsidRPr="009728D4">
              <w:rPr>
                <w:rFonts w:ascii="Times New Roman" w:hAnsi="Times New Roman"/>
                <w:sz w:val="24"/>
                <w:szCs w:val="24"/>
              </w:rPr>
              <w:t>T</w:t>
            </w:r>
            <w:r w:rsidR="00571F8B" w:rsidRPr="009728D4">
              <w:rPr>
                <w:rFonts w:ascii="Times New Roman" w:hAnsi="Times New Roman"/>
                <w:sz w:val="24"/>
                <w:szCs w:val="24"/>
              </w:rPr>
              <w:t>raining</w:t>
            </w:r>
          </w:p>
          <w:p w14:paraId="1A114B02" w14:textId="01A2EB49" w:rsidR="00571F8B" w:rsidRPr="009728D4" w:rsidRDefault="000469EB" w:rsidP="00334CD6">
            <w:pPr>
              <w:pStyle w:val="ListParagraph"/>
              <w:numPr>
                <w:ilvl w:val="0"/>
                <w:numId w:val="27"/>
              </w:numPr>
              <w:rPr>
                <w:rFonts w:ascii="Times New Roman" w:hAnsi="Times New Roman"/>
                <w:sz w:val="24"/>
                <w:szCs w:val="24"/>
              </w:rPr>
            </w:pPr>
            <w:r w:rsidRPr="009728D4">
              <w:rPr>
                <w:rFonts w:ascii="Times New Roman" w:hAnsi="Times New Roman"/>
                <w:sz w:val="24"/>
                <w:szCs w:val="24"/>
              </w:rPr>
              <w:t>S</w:t>
            </w:r>
            <w:r w:rsidR="00571F8B" w:rsidRPr="009728D4">
              <w:rPr>
                <w:rFonts w:ascii="Times New Roman" w:hAnsi="Times New Roman"/>
                <w:sz w:val="24"/>
                <w:szCs w:val="24"/>
              </w:rPr>
              <w:t>taff development plans</w:t>
            </w:r>
          </w:p>
        </w:tc>
      </w:tr>
      <w:tr w:rsidR="00571F8B" w:rsidRPr="009728D4" w14:paraId="3E7E4A0C" w14:textId="77777777" w:rsidTr="00174A9C">
        <w:tc>
          <w:tcPr>
            <w:tcW w:w="2965" w:type="dxa"/>
          </w:tcPr>
          <w:p w14:paraId="6D235417" w14:textId="3DE750AE" w:rsidR="00571F8B" w:rsidRPr="009728D4" w:rsidRDefault="000469EB" w:rsidP="00174A9C">
            <w:pPr>
              <w:rPr>
                <w:szCs w:val="24"/>
              </w:rPr>
            </w:pPr>
            <w:r w:rsidRPr="009728D4">
              <w:rPr>
                <w:szCs w:val="24"/>
              </w:rPr>
              <w:t>Funding specification</w:t>
            </w:r>
          </w:p>
          <w:p w14:paraId="7F5DEA57" w14:textId="77777777" w:rsidR="00571F8B" w:rsidRPr="009728D4" w:rsidRDefault="00571F8B" w:rsidP="00174A9C">
            <w:pPr>
              <w:rPr>
                <w:szCs w:val="24"/>
              </w:rPr>
            </w:pPr>
          </w:p>
        </w:tc>
        <w:tc>
          <w:tcPr>
            <w:tcW w:w="6385" w:type="dxa"/>
          </w:tcPr>
          <w:p w14:paraId="23E7A2D0" w14:textId="77777777" w:rsidR="000469EB" w:rsidRPr="009728D4" w:rsidRDefault="000469EB" w:rsidP="00334CD6">
            <w:pPr>
              <w:pStyle w:val="ListParagraph"/>
              <w:numPr>
                <w:ilvl w:val="0"/>
                <w:numId w:val="28"/>
              </w:numPr>
              <w:rPr>
                <w:rFonts w:ascii="Times New Roman" w:hAnsi="Times New Roman"/>
                <w:sz w:val="24"/>
                <w:szCs w:val="24"/>
              </w:rPr>
            </w:pPr>
            <w:r w:rsidRPr="009728D4">
              <w:rPr>
                <w:rFonts w:ascii="Times New Roman" w:hAnsi="Times New Roman"/>
                <w:sz w:val="24"/>
                <w:szCs w:val="24"/>
              </w:rPr>
              <w:t>Unit of service</w:t>
            </w:r>
            <w:r w:rsidR="00334CD6" w:rsidRPr="009728D4">
              <w:rPr>
                <w:rFonts w:ascii="Times New Roman" w:hAnsi="Times New Roman"/>
                <w:sz w:val="24"/>
                <w:szCs w:val="24"/>
              </w:rPr>
              <w:t xml:space="preserve"> and unit cost </w:t>
            </w:r>
          </w:p>
          <w:p w14:paraId="2EF4F1F2" w14:textId="77777777" w:rsidR="00334CD6" w:rsidRPr="009728D4" w:rsidRDefault="00334CD6" w:rsidP="00334CD6">
            <w:pPr>
              <w:pStyle w:val="ListParagraph"/>
              <w:numPr>
                <w:ilvl w:val="0"/>
                <w:numId w:val="28"/>
              </w:numPr>
              <w:rPr>
                <w:rFonts w:ascii="Times New Roman" w:hAnsi="Times New Roman"/>
                <w:sz w:val="24"/>
                <w:szCs w:val="24"/>
              </w:rPr>
            </w:pPr>
            <w:r w:rsidRPr="009728D4">
              <w:rPr>
                <w:rFonts w:ascii="Times New Roman" w:hAnsi="Times New Roman"/>
                <w:sz w:val="24"/>
                <w:szCs w:val="24"/>
              </w:rPr>
              <w:t>Chart completed to support total funding request and the unit cost</w:t>
            </w:r>
          </w:p>
          <w:p w14:paraId="339154F6" w14:textId="77777777" w:rsidR="00334CD6" w:rsidRPr="009728D4" w:rsidRDefault="00334CD6" w:rsidP="00334CD6">
            <w:pPr>
              <w:pStyle w:val="ListParagraph"/>
              <w:numPr>
                <w:ilvl w:val="0"/>
                <w:numId w:val="28"/>
              </w:numPr>
              <w:rPr>
                <w:rFonts w:ascii="Times New Roman" w:hAnsi="Times New Roman"/>
                <w:sz w:val="24"/>
                <w:szCs w:val="24"/>
              </w:rPr>
            </w:pPr>
            <w:r w:rsidRPr="009728D4">
              <w:rPr>
                <w:rFonts w:ascii="Times New Roman" w:hAnsi="Times New Roman"/>
                <w:sz w:val="24"/>
                <w:szCs w:val="24"/>
              </w:rPr>
              <w:t xml:space="preserve">Clear calculation of unit cost(s), funding requests, and budget expenses </w:t>
            </w:r>
          </w:p>
          <w:p w14:paraId="34EB6DD5" w14:textId="77777777" w:rsidR="00334CD6" w:rsidRPr="009728D4" w:rsidRDefault="00334CD6" w:rsidP="00334CD6">
            <w:pPr>
              <w:pStyle w:val="ListParagraph"/>
              <w:numPr>
                <w:ilvl w:val="0"/>
                <w:numId w:val="28"/>
              </w:numPr>
              <w:rPr>
                <w:rFonts w:ascii="Times New Roman" w:hAnsi="Times New Roman"/>
                <w:sz w:val="24"/>
                <w:szCs w:val="24"/>
              </w:rPr>
            </w:pPr>
            <w:r w:rsidRPr="009728D4">
              <w:rPr>
                <w:rFonts w:ascii="Times New Roman" w:hAnsi="Times New Roman"/>
                <w:sz w:val="24"/>
                <w:szCs w:val="24"/>
              </w:rPr>
              <w:t>Other sources of funding</w:t>
            </w:r>
          </w:p>
          <w:p w14:paraId="50F412B3" w14:textId="35CD2A44" w:rsidR="00334CD6" w:rsidRPr="009728D4" w:rsidRDefault="00334CD6" w:rsidP="00334CD6">
            <w:pPr>
              <w:pStyle w:val="ListParagraph"/>
              <w:numPr>
                <w:ilvl w:val="0"/>
                <w:numId w:val="28"/>
              </w:numPr>
              <w:rPr>
                <w:rFonts w:ascii="Times New Roman" w:hAnsi="Times New Roman"/>
                <w:sz w:val="24"/>
                <w:szCs w:val="24"/>
              </w:rPr>
            </w:pPr>
            <w:r w:rsidRPr="009728D4">
              <w:rPr>
                <w:rFonts w:ascii="Times New Roman" w:hAnsi="Times New Roman"/>
                <w:sz w:val="24"/>
                <w:szCs w:val="24"/>
              </w:rPr>
              <w:t>Anticipated unduplicated and annual client served</w:t>
            </w:r>
          </w:p>
        </w:tc>
      </w:tr>
      <w:tr w:rsidR="000469EB" w:rsidRPr="009728D4" w14:paraId="77A6B093" w14:textId="77777777" w:rsidTr="00174A9C">
        <w:tc>
          <w:tcPr>
            <w:tcW w:w="2965" w:type="dxa"/>
          </w:tcPr>
          <w:p w14:paraId="16CBF1D9" w14:textId="36725189" w:rsidR="000469EB" w:rsidRPr="009728D4" w:rsidRDefault="00334CD6" w:rsidP="00174A9C">
            <w:pPr>
              <w:rPr>
                <w:szCs w:val="24"/>
              </w:rPr>
            </w:pPr>
            <w:r w:rsidRPr="009728D4">
              <w:rPr>
                <w:szCs w:val="24"/>
              </w:rPr>
              <w:t>Consumer program accessibility and experience</w:t>
            </w:r>
          </w:p>
        </w:tc>
        <w:tc>
          <w:tcPr>
            <w:tcW w:w="6385" w:type="dxa"/>
          </w:tcPr>
          <w:p w14:paraId="6FA861DA" w14:textId="77777777" w:rsidR="000469EB" w:rsidRPr="009728D4" w:rsidRDefault="00334CD6" w:rsidP="00334CD6">
            <w:pPr>
              <w:pStyle w:val="ListParagraph"/>
              <w:numPr>
                <w:ilvl w:val="0"/>
                <w:numId w:val="29"/>
              </w:numPr>
              <w:rPr>
                <w:rFonts w:ascii="Times New Roman" w:hAnsi="Times New Roman"/>
                <w:sz w:val="24"/>
                <w:szCs w:val="24"/>
              </w:rPr>
            </w:pPr>
            <w:r w:rsidRPr="009728D4">
              <w:rPr>
                <w:rFonts w:ascii="Times New Roman" w:hAnsi="Times New Roman"/>
                <w:sz w:val="24"/>
                <w:szCs w:val="24"/>
              </w:rPr>
              <w:t>Description of financial eligibility and sliding scale</w:t>
            </w:r>
          </w:p>
          <w:p w14:paraId="5328107C" w14:textId="77777777" w:rsidR="00334CD6" w:rsidRPr="009728D4" w:rsidRDefault="00334CD6" w:rsidP="00334CD6">
            <w:pPr>
              <w:pStyle w:val="ListParagraph"/>
              <w:numPr>
                <w:ilvl w:val="0"/>
                <w:numId w:val="29"/>
              </w:numPr>
              <w:rPr>
                <w:rFonts w:ascii="Times New Roman" w:hAnsi="Times New Roman"/>
                <w:sz w:val="24"/>
                <w:szCs w:val="24"/>
              </w:rPr>
            </w:pPr>
            <w:r w:rsidRPr="009728D4">
              <w:rPr>
                <w:rFonts w:ascii="Times New Roman" w:hAnsi="Times New Roman"/>
                <w:sz w:val="24"/>
                <w:szCs w:val="24"/>
              </w:rPr>
              <w:t>Accessibility</w:t>
            </w:r>
          </w:p>
          <w:p w14:paraId="6EE23ADF" w14:textId="77777777" w:rsidR="00334CD6" w:rsidRPr="009728D4" w:rsidRDefault="00334CD6" w:rsidP="00334CD6">
            <w:pPr>
              <w:pStyle w:val="ListParagraph"/>
              <w:numPr>
                <w:ilvl w:val="0"/>
                <w:numId w:val="29"/>
              </w:numPr>
              <w:rPr>
                <w:rFonts w:ascii="Times New Roman" w:hAnsi="Times New Roman"/>
                <w:sz w:val="24"/>
                <w:szCs w:val="24"/>
              </w:rPr>
            </w:pPr>
            <w:r w:rsidRPr="009728D4">
              <w:rPr>
                <w:rFonts w:ascii="Times New Roman" w:hAnsi="Times New Roman"/>
                <w:sz w:val="24"/>
                <w:szCs w:val="24"/>
              </w:rPr>
              <w:t xml:space="preserve">Target population </w:t>
            </w:r>
          </w:p>
          <w:p w14:paraId="2909CA68" w14:textId="6884557C" w:rsidR="00334CD6" w:rsidRPr="009728D4" w:rsidRDefault="00334CD6" w:rsidP="00334CD6">
            <w:pPr>
              <w:pStyle w:val="ListParagraph"/>
              <w:numPr>
                <w:ilvl w:val="0"/>
                <w:numId w:val="29"/>
              </w:numPr>
              <w:rPr>
                <w:rFonts w:ascii="Times New Roman" w:hAnsi="Times New Roman"/>
                <w:sz w:val="24"/>
                <w:szCs w:val="24"/>
              </w:rPr>
            </w:pPr>
            <w:r w:rsidRPr="009728D4">
              <w:rPr>
                <w:rFonts w:ascii="Times New Roman" w:hAnsi="Times New Roman"/>
                <w:sz w:val="24"/>
                <w:szCs w:val="24"/>
              </w:rPr>
              <w:t>Client access to services (how they begin getting services, referrals, etc.)</w:t>
            </w:r>
          </w:p>
        </w:tc>
      </w:tr>
    </w:tbl>
    <w:p w14:paraId="3F992F13" w14:textId="77777777" w:rsidR="0065783F" w:rsidRPr="009728D4" w:rsidRDefault="0065783F" w:rsidP="0061280E">
      <w:pPr>
        <w:pStyle w:val="BodyText"/>
        <w:spacing w:before="7"/>
        <w:rPr>
          <w:szCs w:val="24"/>
        </w:rPr>
      </w:pPr>
    </w:p>
    <w:sectPr w:rsidR="0065783F" w:rsidRPr="009728D4" w:rsidSect="0065783F">
      <w:footerReference w:type="default" r:id="rId30"/>
      <w:pgSz w:w="12240" w:h="15840"/>
      <w:pgMar w:top="900" w:right="1170" w:bottom="980" w:left="108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B65F" w14:textId="77777777" w:rsidR="00777959" w:rsidRDefault="00777959" w:rsidP="00146F25">
      <w:r>
        <w:separator/>
      </w:r>
    </w:p>
  </w:endnote>
  <w:endnote w:type="continuationSeparator" w:id="0">
    <w:p w14:paraId="22942A09" w14:textId="77777777" w:rsidR="00777959" w:rsidRDefault="00777959" w:rsidP="0014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3C40" w14:textId="6DAAB176" w:rsidR="00777959" w:rsidRDefault="007779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28D4">
      <w:rPr>
        <w:rStyle w:val="PageNumber"/>
        <w:noProof/>
      </w:rPr>
      <w:t>12</w:t>
    </w:r>
    <w:r>
      <w:rPr>
        <w:rStyle w:val="PageNumber"/>
      </w:rPr>
      <w:fldChar w:fldCharType="end"/>
    </w:r>
  </w:p>
  <w:p w14:paraId="51864DA6" w14:textId="77777777" w:rsidR="00777959" w:rsidRDefault="00777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E8C5" w14:textId="77777777" w:rsidR="00777959" w:rsidRDefault="00777959" w:rsidP="00783FA9">
    <w:pPr>
      <w:pStyle w:val="Footer"/>
      <w:framePr w:wrap="around" w:vAnchor="text" w:hAnchor="page" w:x="6031" w:y="-16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Pr>
        <w:rStyle w:val="PageNumber"/>
        <w:noProof/>
        <w:sz w:val="22"/>
        <w:szCs w:val="22"/>
      </w:rPr>
      <w:t>13</w:t>
    </w:r>
    <w:r>
      <w:rPr>
        <w:rStyle w:val="PageNumber"/>
        <w:sz w:val="22"/>
        <w:szCs w:val="22"/>
      </w:rPr>
      <w:fldChar w:fldCharType="end"/>
    </w:r>
  </w:p>
  <w:p w14:paraId="145CA1DD" w14:textId="77777777" w:rsidR="00777959" w:rsidRDefault="00777959">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195977"/>
      <w:docPartObj>
        <w:docPartGallery w:val="Page Numbers (Bottom of Page)"/>
        <w:docPartUnique/>
      </w:docPartObj>
    </w:sdtPr>
    <w:sdtEndPr>
      <w:rPr>
        <w:noProof/>
      </w:rPr>
    </w:sdtEndPr>
    <w:sdtContent>
      <w:p w14:paraId="4869299F" w14:textId="77777777" w:rsidR="00777959" w:rsidRDefault="00777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6E91A1" w14:textId="77777777" w:rsidR="00777959" w:rsidRDefault="007779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559571"/>
      <w:docPartObj>
        <w:docPartGallery w:val="Page Numbers (Bottom of Page)"/>
        <w:docPartUnique/>
      </w:docPartObj>
    </w:sdtPr>
    <w:sdtEndPr>
      <w:rPr>
        <w:noProof/>
      </w:rPr>
    </w:sdtEndPr>
    <w:sdtContent>
      <w:p w14:paraId="2CB0B747" w14:textId="77777777" w:rsidR="00777959" w:rsidRDefault="007779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73F20B" w14:textId="77777777" w:rsidR="00777959" w:rsidRPr="0054318F" w:rsidRDefault="00777959" w:rsidP="00174A9C">
    <w:pPr>
      <w:pStyle w:val="Footer"/>
      <w:jc w:val="center"/>
      <w:rPr>
        <w:rFonts w:ascii="Arial" w:hAnsi="Arial" w:cs="Arial"/>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F7B1" w14:textId="77777777" w:rsidR="00777959" w:rsidRPr="0054318F" w:rsidRDefault="00777959" w:rsidP="002C3F22">
    <w:pPr>
      <w:pStyle w:val="Footer"/>
      <w:jc w:val="center"/>
      <w:rPr>
        <w:rFonts w:ascii="Arial" w:hAnsi="Arial" w:cs="Arial"/>
        <w:sz w:val="26"/>
        <w:szCs w:val="26"/>
      </w:rPr>
    </w:pPr>
    <w:r w:rsidRPr="0054318F">
      <w:rPr>
        <w:rStyle w:val="PageNumber"/>
        <w:rFonts w:ascii="Arial" w:hAnsi="Arial" w:cs="Arial"/>
        <w:sz w:val="26"/>
        <w:szCs w:val="26"/>
      </w:rPr>
      <w:fldChar w:fldCharType="begin"/>
    </w:r>
    <w:r w:rsidRPr="0054318F">
      <w:rPr>
        <w:rStyle w:val="PageNumber"/>
        <w:rFonts w:ascii="Arial" w:hAnsi="Arial" w:cs="Arial"/>
        <w:sz w:val="26"/>
        <w:szCs w:val="26"/>
      </w:rPr>
      <w:instrText xml:space="preserve"> PAGE </w:instrText>
    </w:r>
    <w:r w:rsidRPr="0054318F">
      <w:rPr>
        <w:rStyle w:val="PageNumber"/>
        <w:rFonts w:ascii="Arial" w:hAnsi="Arial" w:cs="Arial"/>
        <w:sz w:val="26"/>
        <w:szCs w:val="26"/>
      </w:rPr>
      <w:fldChar w:fldCharType="separate"/>
    </w:r>
    <w:r>
      <w:rPr>
        <w:rStyle w:val="PageNumber"/>
        <w:rFonts w:ascii="Arial" w:hAnsi="Arial" w:cs="Arial"/>
        <w:noProof/>
        <w:sz w:val="26"/>
        <w:szCs w:val="26"/>
      </w:rPr>
      <w:t>31</w:t>
    </w:r>
    <w:r w:rsidRPr="0054318F">
      <w:rPr>
        <w:rStyle w:val="PageNumber"/>
        <w:rFonts w:ascii="Arial" w:hAnsi="Arial" w:cs="Arial"/>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564D" w14:textId="77777777" w:rsidR="00777959" w:rsidRDefault="00777959" w:rsidP="00146F25">
      <w:r>
        <w:separator/>
      </w:r>
    </w:p>
  </w:footnote>
  <w:footnote w:type="continuationSeparator" w:id="0">
    <w:p w14:paraId="3CA33818" w14:textId="77777777" w:rsidR="00777959" w:rsidRDefault="00777959" w:rsidP="00146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F937" w14:textId="77777777" w:rsidR="00777959" w:rsidRDefault="00777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04A1" w14:textId="77777777" w:rsidR="00777959" w:rsidRDefault="00777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C20410E"/>
    <w:lvl w:ilvl="0">
      <w:start w:val="1"/>
      <w:numFmt w:val="bullet"/>
      <w:pStyle w:val="ListBullet4"/>
      <w:lvlText w:val=""/>
      <w:lvlJc w:val="left"/>
      <w:pPr>
        <w:tabs>
          <w:tab w:val="num" w:pos="24120"/>
        </w:tabs>
        <w:ind w:left="24120" w:hanging="360"/>
      </w:pPr>
      <w:rPr>
        <w:rFonts w:ascii="Symbol" w:hAnsi="Symbol" w:hint="default"/>
      </w:rPr>
    </w:lvl>
  </w:abstractNum>
  <w:abstractNum w:abstractNumId="1" w15:restartNumberingAfterBreak="0">
    <w:nsid w:val="FFFFFF82"/>
    <w:multiLevelType w:val="singleLevel"/>
    <w:tmpl w:val="631803C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FE0D1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3D24070"/>
    <w:multiLevelType w:val="hybridMultilevel"/>
    <w:tmpl w:val="49B05BCC"/>
    <w:lvl w:ilvl="0" w:tplc="E9BEDF6C">
      <w:start w:val="1"/>
      <w:numFmt w:val="upperLetter"/>
      <w:lvlText w:val="%1."/>
      <w:lvlJc w:val="left"/>
      <w:pPr>
        <w:tabs>
          <w:tab w:val="num" w:pos="750"/>
        </w:tabs>
        <w:ind w:left="750" w:hanging="390"/>
      </w:pPr>
      <w:rPr>
        <w:rFonts w:hint="default"/>
        <w:b w:val="0"/>
      </w:rPr>
    </w:lvl>
    <w:lvl w:ilvl="1" w:tplc="0409000F">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552B3E"/>
    <w:multiLevelType w:val="hybridMultilevel"/>
    <w:tmpl w:val="510E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30A5C"/>
    <w:multiLevelType w:val="hybridMultilevel"/>
    <w:tmpl w:val="1F3EF8B2"/>
    <w:lvl w:ilvl="0" w:tplc="5BA671E8">
      <w:start w:val="1"/>
      <w:numFmt w:val="lowerLetter"/>
      <w:lvlText w:val="%1."/>
      <w:lvlJc w:val="left"/>
      <w:pPr>
        <w:ind w:left="100" w:hanging="227"/>
      </w:pPr>
      <w:rPr>
        <w:rFonts w:ascii="Times New Roman" w:eastAsia="Times New Roman" w:hAnsi="Times New Roman" w:hint="default"/>
        <w:w w:val="99"/>
        <w:sz w:val="24"/>
        <w:szCs w:val="24"/>
      </w:rPr>
    </w:lvl>
    <w:lvl w:ilvl="1" w:tplc="3D02CF24">
      <w:start w:val="2"/>
      <w:numFmt w:val="lowerLetter"/>
      <w:lvlText w:val="%2."/>
      <w:lvlJc w:val="left"/>
      <w:pPr>
        <w:ind w:left="779" w:hanging="389"/>
      </w:pPr>
      <w:rPr>
        <w:rFonts w:ascii="Times New Roman" w:eastAsia="Times New Roman" w:hAnsi="Times New Roman" w:hint="default"/>
        <w:w w:val="100"/>
        <w:sz w:val="21"/>
        <w:szCs w:val="21"/>
      </w:rPr>
    </w:lvl>
    <w:lvl w:ilvl="2" w:tplc="2B20DC08">
      <w:start w:val="1"/>
      <w:numFmt w:val="bullet"/>
      <w:lvlText w:val="•"/>
      <w:lvlJc w:val="left"/>
      <w:pPr>
        <w:ind w:left="1726" w:hanging="389"/>
      </w:pPr>
      <w:rPr>
        <w:rFonts w:hint="default"/>
      </w:rPr>
    </w:lvl>
    <w:lvl w:ilvl="3" w:tplc="C71C278A">
      <w:start w:val="1"/>
      <w:numFmt w:val="bullet"/>
      <w:lvlText w:val="•"/>
      <w:lvlJc w:val="left"/>
      <w:pPr>
        <w:ind w:left="2673" w:hanging="389"/>
      </w:pPr>
      <w:rPr>
        <w:rFonts w:hint="default"/>
      </w:rPr>
    </w:lvl>
    <w:lvl w:ilvl="4" w:tplc="58FC26B2">
      <w:start w:val="1"/>
      <w:numFmt w:val="bullet"/>
      <w:lvlText w:val="•"/>
      <w:lvlJc w:val="left"/>
      <w:pPr>
        <w:ind w:left="3620" w:hanging="389"/>
      </w:pPr>
      <w:rPr>
        <w:rFonts w:hint="default"/>
      </w:rPr>
    </w:lvl>
    <w:lvl w:ilvl="5" w:tplc="E286E9E6">
      <w:start w:val="1"/>
      <w:numFmt w:val="bullet"/>
      <w:lvlText w:val="•"/>
      <w:lvlJc w:val="left"/>
      <w:pPr>
        <w:ind w:left="4566" w:hanging="389"/>
      </w:pPr>
      <w:rPr>
        <w:rFonts w:hint="default"/>
      </w:rPr>
    </w:lvl>
    <w:lvl w:ilvl="6" w:tplc="A9465FE8">
      <w:start w:val="1"/>
      <w:numFmt w:val="bullet"/>
      <w:lvlText w:val="•"/>
      <w:lvlJc w:val="left"/>
      <w:pPr>
        <w:ind w:left="5513" w:hanging="389"/>
      </w:pPr>
      <w:rPr>
        <w:rFonts w:hint="default"/>
      </w:rPr>
    </w:lvl>
    <w:lvl w:ilvl="7" w:tplc="C23AA3FC">
      <w:start w:val="1"/>
      <w:numFmt w:val="bullet"/>
      <w:lvlText w:val="•"/>
      <w:lvlJc w:val="left"/>
      <w:pPr>
        <w:ind w:left="6460" w:hanging="389"/>
      </w:pPr>
      <w:rPr>
        <w:rFonts w:hint="default"/>
      </w:rPr>
    </w:lvl>
    <w:lvl w:ilvl="8" w:tplc="6B4485A6">
      <w:start w:val="1"/>
      <w:numFmt w:val="bullet"/>
      <w:lvlText w:val="•"/>
      <w:lvlJc w:val="left"/>
      <w:pPr>
        <w:ind w:left="7406" w:hanging="389"/>
      </w:pPr>
      <w:rPr>
        <w:rFonts w:hint="default"/>
      </w:rPr>
    </w:lvl>
  </w:abstractNum>
  <w:abstractNum w:abstractNumId="6" w15:restartNumberingAfterBreak="0">
    <w:nsid w:val="17F66EB8"/>
    <w:multiLevelType w:val="singleLevel"/>
    <w:tmpl w:val="BB5C6408"/>
    <w:lvl w:ilvl="0">
      <w:start w:val="4"/>
      <w:numFmt w:val="upperRoman"/>
      <w:pStyle w:val="Heading2"/>
      <w:lvlText w:val="%1."/>
      <w:lvlJc w:val="left"/>
      <w:pPr>
        <w:tabs>
          <w:tab w:val="num" w:pos="720"/>
        </w:tabs>
        <w:ind w:left="720" w:hanging="720"/>
      </w:pPr>
      <w:rPr>
        <w:rFonts w:hint="default"/>
      </w:rPr>
    </w:lvl>
  </w:abstractNum>
  <w:abstractNum w:abstractNumId="7" w15:restartNumberingAfterBreak="0">
    <w:nsid w:val="1D684EE4"/>
    <w:multiLevelType w:val="hybridMultilevel"/>
    <w:tmpl w:val="1C38D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E19F6"/>
    <w:multiLevelType w:val="hybridMultilevel"/>
    <w:tmpl w:val="32B6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72D95"/>
    <w:multiLevelType w:val="hybridMultilevel"/>
    <w:tmpl w:val="14126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42633"/>
    <w:multiLevelType w:val="hybridMultilevel"/>
    <w:tmpl w:val="5D9C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878C5"/>
    <w:multiLevelType w:val="hybridMultilevel"/>
    <w:tmpl w:val="F95613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594CC4"/>
    <w:multiLevelType w:val="hybridMultilevel"/>
    <w:tmpl w:val="AD6EEF1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1B4CC5"/>
    <w:multiLevelType w:val="hybridMultilevel"/>
    <w:tmpl w:val="0AD60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B6609"/>
    <w:multiLevelType w:val="hybridMultilevel"/>
    <w:tmpl w:val="AB545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835D70"/>
    <w:multiLevelType w:val="hybridMultilevel"/>
    <w:tmpl w:val="0D7EF8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8345A"/>
    <w:multiLevelType w:val="hybridMultilevel"/>
    <w:tmpl w:val="2D7EC46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499C2994"/>
    <w:multiLevelType w:val="hybridMultilevel"/>
    <w:tmpl w:val="95FA224E"/>
    <w:lvl w:ilvl="0" w:tplc="9D6A86EA">
      <w:start w:val="1"/>
      <w:numFmt w:val="decimal"/>
      <w:lvlText w:val="%1."/>
      <w:lvlJc w:val="left"/>
      <w:pPr>
        <w:ind w:left="180" w:hanging="360"/>
      </w:pPr>
      <w:rPr>
        <w:b/>
      </w:rPr>
    </w:lvl>
    <w:lvl w:ilvl="1" w:tplc="4EF20E3C">
      <w:start w:val="1"/>
      <w:numFmt w:val="upperLetter"/>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15:restartNumberingAfterBreak="0">
    <w:nsid w:val="51016446"/>
    <w:multiLevelType w:val="hybridMultilevel"/>
    <w:tmpl w:val="773CCE30"/>
    <w:lvl w:ilvl="0" w:tplc="7C56521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3DF627C"/>
    <w:multiLevelType w:val="hybridMultilevel"/>
    <w:tmpl w:val="A6187A0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0F1CAB"/>
    <w:multiLevelType w:val="hybridMultilevel"/>
    <w:tmpl w:val="B90C9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1A5743"/>
    <w:multiLevelType w:val="hybridMultilevel"/>
    <w:tmpl w:val="B4C20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212E79"/>
    <w:multiLevelType w:val="hybridMultilevel"/>
    <w:tmpl w:val="0368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A4B53"/>
    <w:multiLevelType w:val="hybridMultilevel"/>
    <w:tmpl w:val="EF0053BA"/>
    <w:lvl w:ilvl="0" w:tplc="223A7DD8">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E255623"/>
    <w:multiLevelType w:val="hybridMultilevel"/>
    <w:tmpl w:val="E398C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02CC0"/>
    <w:multiLevelType w:val="hybridMultilevel"/>
    <w:tmpl w:val="8A1CD4C2"/>
    <w:lvl w:ilvl="0" w:tplc="96385C50">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7D2A93"/>
    <w:multiLevelType w:val="hybridMultilevel"/>
    <w:tmpl w:val="1C52B8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6691A"/>
    <w:multiLevelType w:val="hybridMultilevel"/>
    <w:tmpl w:val="1ECA7DD4"/>
    <w:lvl w:ilvl="0" w:tplc="B2FE3786">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CF0DCB"/>
    <w:multiLevelType w:val="hybridMultilevel"/>
    <w:tmpl w:val="B58C2B3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390230507">
    <w:abstractNumId w:val="6"/>
  </w:num>
  <w:num w:numId="2" w16cid:durableId="1316449833">
    <w:abstractNumId w:val="1"/>
  </w:num>
  <w:num w:numId="3" w16cid:durableId="728456355">
    <w:abstractNumId w:val="0"/>
  </w:num>
  <w:num w:numId="4" w16cid:durableId="1019740753">
    <w:abstractNumId w:val="2"/>
  </w:num>
  <w:num w:numId="5" w16cid:durableId="795441699">
    <w:abstractNumId w:val="27"/>
  </w:num>
  <w:num w:numId="6" w16cid:durableId="1492212755">
    <w:abstractNumId w:val="16"/>
  </w:num>
  <w:num w:numId="7" w16cid:durableId="1200320296">
    <w:abstractNumId w:val="20"/>
  </w:num>
  <w:num w:numId="8" w16cid:durableId="1034844018">
    <w:abstractNumId w:val="5"/>
  </w:num>
  <w:num w:numId="9" w16cid:durableId="757873485">
    <w:abstractNumId w:val="18"/>
  </w:num>
  <w:num w:numId="10" w16cid:durableId="1641034037">
    <w:abstractNumId w:val="9"/>
  </w:num>
  <w:num w:numId="11" w16cid:durableId="1523206984">
    <w:abstractNumId w:val="17"/>
  </w:num>
  <w:num w:numId="12" w16cid:durableId="2144809586">
    <w:abstractNumId w:val="19"/>
  </w:num>
  <w:num w:numId="13" w16cid:durableId="2024697847">
    <w:abstractNumId w:val="25"/>
  </w:num>
  <w:num w:numId="14" w16cid:durableId="372777013">
    <w:abstractNumId w:val="28"/>
  </w:num>
  <w:num w:numId="15" w16cid:durableId="71510854">
    <w:abstractNumId w:val="11"/>
  </w:num>
  <w:num w:numId="16" w16cid:durableId="795177670">
    <w:abstractNumId w:val="3"/>
  </w:num>
  <w:num w:numId="17" w16cid:durableId="1484085487">
    <w:abstractNumId w:val="23"/>
  </w:num>
  <w:num w:numId="18" w16cid:durableId="638002284">
    <w:abstractNumId w:val="15"/>
  </w:num>
  <w:num w:numId="19" w16cid:durableId="1215921367">
    <w:abstractNumId w:val="7"/>
  </w:num>
  <w:num w:numId="20" w16cid:durableId="687213949">
    <w:abstractNumId w:val="12"/>
  </w:num>
  <w:num w:numId="21" w16cid:durableId="676495238">
    <w:abstractNumId w:val="26"/>
  </w:num>
  <w:num w:numId="22" w16cid:durableId="1007446681">
    <w:abstractNumId w:val="14"/>
  </w:num>
  <w:num w:numId="23" w16cid:durableId="1091007042">
    <w:abstractNumId w:val="21"/>
  </w:num>
  <w:num w:numId="24" w16cid:durableId="2053773326">
    <w:abstractNumId w:val="13"/>
  </w:num>
  <w:num w:numId="25" w16cid:durableId="322271823">
    <w:abstractNumId w:val="24"/>
  </w:num>
  <w:num w:numId="26" w16cid:durableId="1250651155">
    <w:abstractNumId w:val="10"/>
  </w:num>
  <w:num w:numId="27" w16cid:durableId="136266296">
    <w:abstractNumId w:val="4"/>
  </w:num>
  <w:num w:numId="28" w16cid:durableId="490827596">
    <w:abstractNumId w:val="22"/>
  </w:num>
  <w:num w:numId="29" w16cid:durableId="2010712778">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B3E"/>
    <w:rsid w:val="0001349D"/>
    <w:rsid w:val="000140A1"/>
    <w:rsid w:val="00015A15"/>
    <w:rsid w:val="00016F84"/>
    <w:rsid w:val="00017AD3"/>
    <w:rsid w:val="00017BBD"/>
    <w:rsid w:val="00023E3F"/>
    <w:rsid w:val="0002601D"/>
    <w:rsid w:val="00030680"/>
    <w:rsid w:val="00033806"/>
    <w:rsid w:val="00033F33"/>
    <w:rsid w:val="00035817"/>
    <w:rsid w:val="00043FE3"/>
    <w:rsid w:val="00044630"/>
    <w:rsid w:val="00045F7C"/>
    <w:rsid w:val="000469EB"/>
    <w:rsid w:val="00046D7F"/>
    <w:rsid w:val="000479B6"/>
    <w:rsid w:val="00047D26"/>
    <w:rsid w:val="00050DAD"/>
    <w:rsid w:val="00051FF3"/>
    <w:rsid w:val="00053B80"/>
    <w:rsid w:val="0005595A"/>
    <w:rsid w:val="00055F9C"/>
    <w:rsid w:val="00064BF4"/>
    <w:rsid w:val="000651F4"/>
    <w:rsid w:val="000819BC"/>
    <w:rsid w:val="0008628A"/>
    <w:rsid w:val="00087BDE"/>
    <w:rsid w:val="00092777"/>
    <w:rsid w:val="00095EF3"/>
    <w:rsid w:val="000A0244"/>
    <w:rsid w:val="000A1998"/>
    <w:rsid w:val="000B03CA"/>
    <w:rsid w:val="000B0D28"/>
    <w:rsid w:val="000B0F3F"/>
    <w:rsid w:val="000B1211"/>
    <w:rsid w:val="000B2041"/>
    <w:rsid w:val="000B4E35"/>
    <w:rsid w:val="000C06E4"/>
    <w:rsid w:val="000C7E51"/>
    <w:rsid w:val="000C7EC7"/>
    <w:rsid w:val="000E165E"/>
    <w:rsid w:val="000E48B7"/>
    <w:rsid w:val="000E7E5A"/>
    <w:rsid w:val="000F62E0"/>
    <w:rsid w:val="000F6AE8"/>
    <w:rsid w:val="001027B7"/>
    <w:rsid w:val="001033D4"/>
    <w:rsid w:val="001055F2"/>
    <w:rsid w:val="00110777"/>
    <w:rsid w:val="0011097F"/>
    <w:rsid w:val="001112D2"/>
    <w:rsid w:val="00127412"/>
    <w:rsid w:val="00127A18"/>
    <w:rsid w:val="00134A02"/>
    <w:rsid w:val="00143523"/>
    <w:rsid w:val="00146F25"/>
    <w:rsid w:val="0015052E"/>
    <w:rsid w:val="00150CC5"/>
    <w:rsid w:val="00151D24"/>
    <w:rsid w:val="001533EE"/>
    <w:rsid w:val="00154A57"/>
    <w:rsid w:val="00157F98"/>
    <w:rsid w:val="00161B49"/>
    <w:rsid w:val="0016276E"/>
    <w:rsid w:val="00164F39"/>
    <w:rsid w:val="00165585"/>
    <w:rsid w:val="001730FD"/>
    <w:rsid w:val="00174A9C"/>
    <w:rsid w:val="00180438"/>
    <w:rsid w:val="00181BDB"/>
    <w:rsid w:val="00186CBE"/>
    <w:rsid w:val="00187285"/>
    <w:rsid w:val="00187A35"/>
    <w:rsid w:val="00196628"/>
    <w:rsid w:val="00196716"/>
    <w:rsid w:val="001968CE"/>
    <w:rsid w:val="00196AF8"/>
    <w:rsid w:val="00196C05"/>
    <w:rsid w:val="001B5507"/>
    <w:rsid w:val="001B77AA"/>
    <w:rsid w:val="001C2BBC"/>
    <w:rsid w:val="001C6531"/>
    <w:rsid w:val="001C6ADB"/>
    <w:rsid w:val="001D1056"/>
    <w:rsid w:val="001D2B49"/>
    <w:rsid w:val="001E5E2C"/>
    <w:rsid w:val="001F0260"/>
    <w:rsid w:val="001F16BD"/>
    <w:rsid w:val="001F1B8F"/>
    <w:rsid w:val="002017DF"/>
    <w:rsid w:val="00204DBC"/>
    <w:rsid w:val="00206341"/>
    <w:rsid w:val="00206A53"/>
    <w:rsid w:val="002155A3"/>
    <w:rsid w:val="00215CCB"/>
    <w:rsid w:val="00216133"/>
    <w:rsid w:val="00220933"/>
    <w:rsid w:val="00222049"/>
    <w:rsid w:val="002239EF"/>
    <w:rsid w:val="002243CC"/>
    <w:rsid w:val="00232223"/>
    <w:rsid w:val="00234461"/>
    <w:rsid w:val="002370EA"/>
    <w:rsid w:val="00243C33"/>
    <w:rsid w:val="00243F05"/>
    <w:rsid w:val="0025040C"/>
    <w:rsid w:val="00255207"/>
    <w:rsid w:val="00255AE1"/>
    <w:rsid w:val="002564E5"/>
    <w:rsid w:val="00265EDE"/>
    <w:rsid w:val="0027065B"/>
    <w:rsid w:val="0027331C"/>
    <w:rsid w:val="0027631B"/>
    <w:rsid w:val="00276844"/>
    <w:rsid w:val="00282723"/>
    <w:rsid w:val="0028578C"/>
    <w:rsid w:val="00286E95"/>
    <w:rsid w:val="00290684"/>
    <w:rsid w:val="002977DA"/>
    <w:rsid w:val="00297C7A"/>
    <w:rsid w:val="002A64C2"/>
    <w:rsid w:val="002C142F"/>
    <w:rsid w:val="002C3F22"/>
    <w:rsid w:val="002C5349"/>
    <w:rsid w:val="002C677C"/>
    <w:rsid w:val="002D1F69"/>
    <w:rsid w:val="002D67C2"/>
    <w:rsid w:val="002F1126"/>
    <w:rsid w:val="002F3722"/>
    <w:rsid w:val="002F4956"/>
    <w:rsid w:val="00301E51"/>
    <w:rsid w:val="0031559C"/>
    <w:rsid w:val="00326E68"/>
    <w:rsid w:val="00332C0F"/>
    <w:rsid w:val="00333BB2"/>
    <w:rsid w:val="00334CD6"/>
    <w:rsid w:val="0033664E"/>
    <w:rsid w:val="0034304E"/>
    <w:rsid w:val="00345B18"/>
    <w:rsid w:val="003464C0"/>
    <w:rsid w:val="00354823"/>
    <w:rsid w:val="00356F94"/>
    <w:rsid w:val="00363A4E"/>
    <w:rsid w:val="00364806"/>
    <w:rsid w:val="003679BC"/>
    <w:rsid w:val="00367BAF"/>
    <w:rsid w:val="00367FDA"/>
    <w:rsid w:val="0037285F"/>
    <w:rsid w:val="00375302"/>
    <w:rsid w:val="00381F16"/>
    <w:rsid w:val="0038386C"/>
    <w:rsid w:val="00390CD2"/>
    <w:rsid w:val="0039689E"/>
    <w:rsid w:val="00396D72"/>
    <w:rsid w:val="003973CB"/>
    <w:rsid w:val="003A355A"/>
    <w:rsid w:val="003A4AEE"/>
    <w:rsid w:val="003B01DC"/>
    <w:rsid w:val="003B0444"/>
    <w:rsid w:val="003B575C"/>
    <w:rsid w:val="003C3940"/>
    <w:rsid w:val="003C6833"/>
    <w:rsid w:val="003D04C2"/>
    <w:rsid w:val="003D44F9"/>
    <w:rsid w:val="003F6112"/>
    <w:rsid w:val="00406524"/>
    <w:rsid w:val="00420686"/>
    <w:rsid w:val="00442DA9"/>
    <w:rsid w:val="004444D9"/>
    <w:rsid w:val="004448D0"/>
    <w:rsid w:val="0044641B"/>
    <w:rsid w:val="0044668A"/>
    <w:rsid w:val="004475D0"/>
    <w:rsid w:val="00450EA7"/>
    <w:rsid w:val="00457BC8"/>
    <w:rsid w:val="00457E74"/>
    <w:rsid w:val="00461A4B"/>
    <w:rsid w:val="00463117"/>
    <w:rsid w:val="0046436A"/>
    <w:rsid w:val="004669CD"/>
    <w:rsid w:val="00477392"/>
    <w:rsid w:val="00480621"/>
    <w:rsid w:val="00487CA5"/>
    <w:rsid w:val="004945C7"/>
    <w:rsid w:val="004A14B0"/>
    <w:rsid w:val="004A1FE6"/>
    <w:rsid w:val="004A3E11"/>
    <w:rsid w:val="004B2BA3"/>
    <w:rsid w:val="004B4F12"/>
    <w:rsid w:val="004B530C"/>
    <w:rsid w:val="004C1D8F"/>
    <w:rsid w:val="004C2BA2"/>
    <w:rsid w:val="004C2CEC"/>
    <w:rsid w:val="004C4D95"/>
    <w:rsid w:val="004C66FC"/>
    <w:rsid w:val="004C78CC"/>
    <w:rsid w:val="004D3888"/>
    <w:rsid w:val="004E2438"/>
    <w:rsid w:val="004E4551"/>
    <w:rsid w:val="004E6124"/>
    <w:rsid w:val="004F02C9"/>
    <w:rsid w:val="004F0530"/>
    <w:rsid w:val="004F107B"/>
    <w:rsid w:val="004F2372"/>
    <w:rsid w:val="004F28C8"/>
    <w:rsid w:val="005008B1"/>
    <w:rsid w:val="0050369A"/>
    <w:rsid w:val="00510F67"/>
    <w:rsid w:val="00515721"/>
    <w:rsid w:val="005159B2"/>
    <w:rsid w:val="005177DC"/>
    <w:rsid w:val="005210CF"/>
    <w:rsid w:val="00524B18"/>
    <w:rsid w:val="00525585"/>
    <w:rsid w:val="0052792B"/>
    <w:rsid w:val="00531A1C"/>
    <w:rsid w:val="005344C2"/>
    <w:rsid w:val="00542DBA"/>
    <w:rsid w:val="00555A65"/>
    <w:rsid w:val="005617BE"/>
    <w:rsid w:val="00571F8B"/>
    <w:rsid w:val="005845F0"/>
    <w:rsid w:val="005848AA"/>
    <w:rsid w:val="005853F9"/>
    <w:rsid w:val="005855B9"/>
    <w:rsid w:val="00585B57"/>
    <w:rsid w:val="0059159E"/>
    <w:rsid w:val="00596DED"/>
    <w:rsid w:val="005A3745"/>
    <w:rsid w:val="005B5BFA"/>
    <w:rsid w:val="005B729D"/>
    <w:rsid w:val="005B7851"/>
    <w:rsid w:val="005C05DB"/>
    <w:rsid w:val="005C1695"/>
    <w:rsid w:val="005D32F7"/>
    <w:rsid w:val="005E08D3"/>
    <w:rsid w:val="005E3A25"/>
    <w:rsid w:val="005E7621"/>
    <w:rsid w:val="005F2C70"/>
    <w:rsid w:val="005F71FA"/>
    <w:rsid w:val="00600732"/>
    <w:rsid w:val="006022EA"/>
    <w:rsid w:val="0061162F"/>
    <w:rsid w:val="0061280E"/>
    <w:rsid w:val="00616E92"/>
    <w:rsid w:val="00617136"/>
    <w:rsid w:val="00623148"/>
    <w:rsid w:val="006442E5"/>
    <w:rsid w:val="00646529"/>
    <w:rsid w:val="006524F4"/>
    <w:rsid w:val="0065783F"/>
    <w:rsid w:val="00661FA3"/>
    <w:rsid w:val="00662D30"/>
    <w:rsid w:val="0066504D"/>
    <w:rsid w:val="00667055"/>
    <w:rsid w:val="006670BA"/>
    <w:rsid w:val="006710D5"/>
    <w:rsid w:val="00674B7C"/>
    <w:rsid w:val="006807B5"/>
    <w:rsid w:val="00684C7F"/>
    <w:rsid w:val="006A20D5"/>
    <w:rsid w:val="006A36D5"/>
    <w:rsid w:val="006A56AA"/>
    <w:rsid w:val="006B0F35"/>
    <w:rsid w:val="006B351C"/>
    <w:rsid w:val="006B4E3E"/>
    <w:rsid w:val="006C2175"/>
    <w:rsid w:val="006C55CA"/>
    <w:rsid w:val="006C739A"/>
    <w:rsid w:val="006D459F"/>
    <w:rsid w:val="006D5374"/>
    <w:rsid w:val="006D5E86"/>
    <w:rsid w:val="006D61F4"/>
    <w:rsid w:val="006D7C5A"/>
    <w:rsid w:val="006E5249"/>
    <w:rsid w:val="006F06F0"/>
    <w:rsid w:val="006F1DB1"/>
    <w:rsid w:val="006F41CA"/>
    <w:rsid w:val="006F72E7"/>
    <w:rsid w:val="007005F1"/>
    <w:rsid w:val="007035AB"/>
    <w:rsid w:val="00705FD9"/>
    <w:rsid w:val="00707076"/>
    <w:rsid w:val="00720ADD"/>
    <w:rsid w:val="00724359"/>
    <w:rsid w:val="00724D6B"/>
    <w:rsid w:val="007251F6"/>
    <w:rsid w:val="00731766"/>
    <w:rsid w:val="00733F0A"/>
    <w:rsid w:val="00736E58"/>
    <w:rsid w:val="0073725A"/>
    <w:rsid w:val="00743252"/>
    <w:rsid w:val="007473C5"/>
    <w:rsid w:val="00750995"/>
    <w:rsid w:val="00753292"/>
    <w:rsid w:val="00766615"/>
    <w:rsid w:val="00770877"/>
    <w:rsid w:val="00775336"/>
    <w:rsid w:val="00777959"/>
    <w:rsid w:val="00783FA9"/>
    <w:rsid w:val="00784691"/>
    <w:rsid w:val="00785907"/>
    <w:rsid w:val="0079368E"/>
    <w:rsid w:val="007959B4"/>
    <w:rsid w:val="00796640"/>
    <w:rsid w:val="00796CEF"/>
    <w:rsid w:val="00797B43"/>
    <w:rsid w:val="007A32DE"/>
    <w:rsid w:val="007A5EB3"/>
    <w:rsid w:val="007B097D"/>
    <w:rsid w:val="007B0F9E"/>
    <w:rsid w:val="007C2027"/>
    <w:rsid w:val="007C68E2"/>
    <w:rsid w:val="007D16B3"/>
    <w:rsid w:val="007D6056"/>
    <w:rsid w:val="007E07F3"/>
    <w:rsid w:val="007E25D9"/>
    <w:rsid w:val="007E3376"/>
    <w:rsid w:val="007E4D06"/>
    <w:rsid w:val="007F2B87"/>
    <w:rsid w:val="007F7042"/>
    <w:rsid w:val="007F7AC5"/>
    <w:rsid w:val="00806CA1"/>
    <w:rsid w:val="00824C6C"/>
    <w:rsid w:val="00826232"/>
    <w:rsid w:val="008275D8"/>
    <w:rsid w:val="00833253"/>
    <w:rsid w:val="00835974"/>
    <w:rsid w:val="0084771D"/>
    <w:rsid w:val="008543EC"/>
    <w:rsid w:val="00862B46"/>
    <w:rsid w:val="00863270"/>
    <w:rsid w:val="00866F77"/>
    <w:rsid w:val="00867882"/>
    <w:rsid w:val="00875069"/>
    <w:rsid w:val="008758DF"/>
    <w:rsid w:val="00880820"/>
    <w:rsid w:val="0088230A"/>
    <w:rsid w:val="008870C3"/>
    <w:rsid w:val="008903B0"/>
    <w:rsid w:val="00891AD4"/>
    <w:rsid w:val="00891F3C"/>
    <w:rsid w:val="00892157"/>
    <w:rsid w:val="00894997"/>
    <w:rsid w:val="008A7FFA"/>
    <w:rsid w:val="008B67D9"/>
    <w:rsid w:val="008C11E1"/>
    <w:rsid w:val="008C3CBB"/>
    <w:rsid w:val="008C70DB"/>
    <w:rsid w:val="008D1076"/>
    <w:rsid w:val="008D2229"/>
    <w:rsid w:val="008D3960"/>
    <w:rsid w:val="008D564E"/>
    <w:rsid w:val="008F2A49"/>
    <w:rsid w:val="008F4C7C"/>
    <w:rsid w:val="008F71FF"/>
    <w:rsid w:val="00900EA2"/>
    <w:rsid w:val="00903180"/>
    <w:rsid w:val="00903E7F"/>
    <w:rsid w:val="009056E6"/>
    <w:rsid w:val="00912D16"/>
    <w:rsid w:val="0092370D"/>
    <w:rsid w:val="00924ACB"/>
    <w:rsid w:val="00927195"/>
    <w:rsid w:val="00930E36"/>
    <w:rsid w:val="0093508D"/>
    <w:rsid w:val="0093610C"/>
    <w:rsid w:val="00950073"/>
    <w:rsid w:val="009517C2"/>
    <w:rsid w:val="00951F85"/>
    <w:rsid w:val="009537C6"/>
    <w:rsid w:val="00964A13"/>
    <w:rsid w:val="009728D4"/>
    <w:rsid w:val="00973FEB"/>
    <w:rsid w:val="0097773D"/>
    <w:rsid w:val="00977834"/>
    <w:rsid w:val="009869F0"/>
    <w:rsid w:val="00990278"/>
    <w:rsid w:val="009A1405"/>
    <w:rsid w:val="009B3FE3"/>
    <w:rsid w:val="009B559B"/>
    <w:rsid w:val="009F1E3B"/>
    <w:rsid w:val="009F4B29"/>
    <w:rsid w:val="00A0024F"/>
    <w:rsid w:val="00A12A6A"/>
    <w:rsid w:val="00A20021"/>
    <w:rsid w:val="00A20A30"/>
    <w:rsid w:val="00A2156F"/>
    <w:rsid w:val="00A33016"/>
    <w:rsid w:val="00A453DF"/>
    <w:rsid w:val="00A5578D"/>
    <w:rsid w:val="00A63E2E"/>
    <w:rsid w:val="00A64DC2"/>
    <w:rsid w:val="00A67555"/>
    <w:rsid w:val="00A705BE"/>
    <w:rsid w:val="00A71C6C"/>
    <w:rsid w:val="00A74B92"/>
    <w:rsid w:val="00A74E09"/>
    <w:rsid w:val="00A80BB0"/>
    <w:rsid w:val="00A81CA3"/>
    <w:rsid w:val="00A871AF"/>
    <w:rsid w:val="00A90E8E"/>
    <w:rsid w:val="00A92C96"/>
    <w:rsid w:val="00A93D64"/>
    <w:rsid w:val="00A948D4"/>
    <w:rsid w:val="00A97E2C"/>
    <w:rsid w:val="00AA545F"/>
    <w:rsid w:val="00AB02E4"/>
    <w:rsid w:val="00AB1057"/>
    <w:rsid w:val="00AC194D"/>
    <w:rsid w:val="00AC5B5D"/>
    <w:rsid w:val="00AD1F26"/>
    <w:rsid w:val="00AD6384"/>
    <w:rsid w:val="00AD6BFB"/>
    <w:rsid w:val="00AE37AD"/>
    <w:rsid w:val="00AE4040"/>
    <w:rsid w:val="00AE7AD0"/>
    <w:rsid w:val="00AF0B59"/>
    <w:rsid w:val="00AF47F6"/>
    <w:rsid w:val="00B0535A"/>
    <w:rsid w:val="00B05515"/>
    <w:rsid w:val="00B06EBB"/>
    <w:rsid w:val="00B1477A"/>
    <w:rsid w:val="00B17D1F"/>
    <w:rsid w:val="00B219A2"/>
    <w:rsid w:val="00B225B0"/>
    <w:rsid w:val="00B23E11"/>
    <w:rsid w:val="00B27443"/>
    <w:rsid w:val="00B27D54"/>
    <w:rsid w:val="00B333F5"/>
    <w:rsid w:val="00B36439"/>
    <w:rsid w:val="00B365AB"/>
    <w:rsid w:val="00B36ABD"/>
    <w:rsid w:val="00B41B3E"/>
    <w:rsid w:val="00B451D3"/>
    <w:rsid w:val="00B507BA"/>
    <w:rsid w:val="00B609D9"/>
    <w:rsid w:val="00B6396B"/>
    <w:rsid w:val="00B64470"/>
    <w:rsid w:val="00B66ED8"/>
    <w:rsid w:val="00B80365"/>
    <w:rsid w:val="00B80CA0"/>
    <w:rsid w:val="00B80F39"/>
    <w:rsid w:val="00B83CDA"/>
    <w:rsid w:val="00B84580"/>
    <w:rsid w:val="00B8578E"/>
    <w:rsid w:val="00B94FC4"/>
    <w:rsid w:val="00BA686D"/>
    <w:rsid w:val="00BA6ADE"/>
    <w:rsid w:val="00BB044F"/>
    <w:rsid w:val="00BB62BA"/>
    <w:rsid w:val="00BC27C7"/>
    <w:rsid w:val="00BC4242"/>
    <w:rsid w:val="00BC5EF8"/>
    <w:rsid w:val="00BD4F2A"/>
    <w:rsid w:val="00BD5806"/>
    <w:rsid w:val="00BE4BC3"/>
    <w:rsid w:val="00C17258"/>
    <w:rsid w:val="00C22710"/>
    <w:rsid w:val="00C22B7B"/>
    <w:rsid w:val="00C22BDB"/>
    <w:rsid w:val="00C31F75"/>
    <w:rsid w:val="00C3435C"/>
    <w:rsid w:val="00C34BA8"/>
    <w:rsid w:val="00C36DAD"/>
    <w:rsid w:val="00C36FA4"/>
    <w:rsid w:val="00C46304"/>
    <w:rsid w:val="00C466F8"/>
    <w:rsid w:val="00C504CF"/>
    <w:rsid w:val="00C5354A"/>
    <w:rsid w:val="00C56D9A"/>
    <w:rsid w:val="00C57C64"/>
    <w:rsid w:val="00C65561"/>
    <w:rsid w:val="00C709B6"/>
    <w:rsid w:val="00C81AC6"/>
    <w:rsid w:val="00C832E0"/>
    <w:rsid w:val="00C8373A"/>
    <w:rsid w:val="00C84868"/>
    <w:rsid w:val="00C87FDE"/>
    <w:rsid w:val="00C91F1D"/>
    <w:rsid w:val="00CA1B0A"/>
    <w:rsid w:val="00CA457F"/>
    <w:rsid w:val="00CA4930"/>
    <w:rsid w:val="00CA576D"/>
    <w:rsid w:val="00CB338D"/>
    <w:rsid w:val="00CB7A94"/>
    <w:rsid w:val="00CC0288"/>
    <w:rsid w:val="00CC6945"/>
    <w:rsid w:val="00CD05BA"/>
    <w:rsid w:val="00CD4AB8"/>
    <w:rsid w:val="00CE01F8"/>
    <w:rsid w:val="00CE15B0"/>
    <w:rsid w:val="00CF0D0B"/>
    <w:rsid w:val="00CF2743"/>
    <w:rsid w:val="00CF2C9E"/>
    <w:rsid w:val="00CF2EA8"/>
    <w:rsid w:val="00CF48C1"/>
    <w:rsid w:val="00CF4EDF"/>
    <w:rsid w:val="00CF7162"/>
    <w:rsid w:val="00D01D05"/>
    <w:rsid w:val="00D02A8E"/>
    <w:rsid w:val="00D14659"/>
    <w:rsid w:val="00D17A79"/>
    <w:rsid w:val="00D20108"/>
    <w:rsid w:val="00D25D79"/>
    <w:rsid w:val="00D379FC"/>
    <w:rsid w:val="00D47700"/>
    <w:rsid w:val="00D47B71"/>
    <w:rsid w:val="00D47DE7"/>
    <w:rsid w:val="00D52D9E"/>
    <w:rsid w:val="00D5432E"/>
    <w:rsid w:val="00D57435"/>
    <w:rsid w:val="00D6760E"/>
    <w:rsid w:val="00D7060D"/>
    <w:rsid w:val="00D72DA3"/>
    <w:rsid w:val="00D7398E"/>
    <w:rsid w:val="00D76280"/>
    <w:rsid w:val="00D7685C"/>
    <w:rsid w:val="00D8039E"/>
    <w:rsid w:val="00D8352C"/>
    <w:rsid w:val="00D918E1"/>
    <w:rsid w:val="00D96842"/>
    <w:rsid w:val="00DA21D8"/>
    <w:rsid w:val="00DA4738"/>
    <w:rsid w:val="00DB68CC"/>
    <w:rsid w:val="00DC40A3"/>
    <w:rsid w:val="00DC573E"/>
    <w:rsid w:val="00DC7F81"/>
    <w:rsid w:val="00DD1A8D"/>
    <w:rsid w:val="00DD5711"/>
    <w:rsid w:val="00DD6F4D"/>
    <w:rsid w:val="00DE0453"/>
    <w:rsid w:val="00DE19E7"/>
    <w:rsid w:val="00DE3958"/>
    <w:rsid w:val="00E02DCF"/>
    <w:rsid w:val="00E04619"/>
    <w:rsid w:val="00E12E04"/>
    <w:rsid w:val="00E134C5"/>
    <w:rsid w:val="00E15BD6"/>
    <w:rsid w:val="00E15C4D"/>
    <w:rsid w:val="00E15FCC"/>
    <w:rsid w:val="00E20E43"/>
    <w:rsid w:val="00E236B8"/>
    <w:rsid w:val="00E31BAE"/>
    <w:rsid w:val="00E3412D"/>
    <w:rsid w:val="00E3505D"/>
    <w:rsid w:val="00E3591A"/>
    <w:rsid w:val="00E36657"/>
    <w:rsid w:val="00E418E8"/>
    <w:rsid w:val="00E52ECA"/>
    <w:rsid w:val="00E52F61"/>
    <w:rsid w:val="00E536F6"/>
    <w:rsid w:val="00E53E20"/>
    <w:rsid w:val="00E5679C"/>
    <w:rsid w:val="00E61D64"/>
    <w:rsid w:val="00E7398D"/>
    <w:rsid w:val="00E75A2F"/>
    <w:rsid w:val="00E85F0B"/>
    <w:rsid w:val="00E87A47"/>
    <w:rsid w:val="00E95D2C"/>
    <w:rsid w:val="00E97552"/>
    <w:rsid w:val="00EA00D8"/>
    <w:rsid w:val="00EA3B5D"/>
    <w:rsid w:val="00EB10CE"/>
    <w:rsid w:val="00EB1126"/>
    <w:rsid w:val="00EB23F0"/>
    <w:rsid w:val="00EB245E"/>
    <w:rsid w:val="00EB3561"/>
    <w:rsid w:val="00EB40A5"/>
    <w:rsid w:val="00EC653F"/>
    <w:rsid w:val="00ED2CE8"/>
    <w:rsid w:val="00ED35A5"/>
    <w:rsid w:val="00EE1D28"/>
    <w:rsid w:val="00EE1EB4"/>
    <w:rsid w:val="00EE43DA"/>
    <w:rsid w:val="00EE6494"/>
    <w:rsid w:val="00EE696F"/>
    <w:rsid w:val="00EE7B43"/>
    <w:rsid w:val="00EF3175"/>
    <w:rsid w:val="00EF54CD"/>
    <w:rsid w:val="00F04922"/>
    <w:rsid w:val="00F05052"/>
    <w:rsid w:val="00F16940"/>
    <w:rsid w:val="00F20D91"/>
    <w:rsid w:val="00F20DC5"/>
    <w:rsid w:val="00F21D70"/>
    <w:rsid w:val="00F21DB4"/>
    <w:rsid w:val="00F31B52"/>
    <w:rsid w:val="00F4332D"/>
    <w:rsid w:val="00F4546F"/>
    <w:rsid w:val="00F4797A"/>
    <w:rsid w:val="00F51CD3"/>
    <w:rsid w:val="00F52D28"/>
    <w:rsid w:val="00F570E9"/>
    <w:rsid w:val="00F66DCE"/>
    <w:rsid w:val="00F72728"/>
    <w:rsid w:val="00F827CE"/>
    <w:rsid w:val="00F83403"/>
    <w:rsid w:val="00F938FA"/>
    <w:rsid w:val="00F94B49"/>
    <w:rsid w:val="00FA4F4F"/>
    <w:rsid w:val="00FC0562"/>
    <w:rsid w:val="00FC3945"/>
    <w:rsid w:val="00FC7B4B"/>
    <w:rsid w:val="00FE152A"/>
    <w:rsid w:val="00FE265E"/>
    <w:rsid w:val="00FE3ED6"/>
    <w:rsid w:val="00FE6927"/>
    <w:rsid w:val="00FF44F8"/>
    <w:rsid w:val="00FF611E"/>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14:docId w14:val="7346A1F0"/>
  <w15:chartTrackingRefBased/>
  <w15:docId w15:val="{982BFDE4-8706-4695-89DE-5CB8FBBC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B3E"/>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B41B3E"/>
    <w:pPr>
      <w:keepNext/>
      <w:jc w:val="both"/>
      <w:outlineLvl w:val="0"/>
    </w:pPr>
    <w:rPr>
      <w:b/>
    </w:rPr>
  </w:style>
  <w:style w:type="paragraph" w:styleId="Heading2">
    <w:name w:val="heading 2"/>
    <w:basedOn w:val="Normal"/>
    <w:next w:val="Normal"/>
    <w:link w:val="Heading2Char"/>
    <w:qFormat/>
    <w:rsid w:val="00B41B3E"/>
    <w:pPr>
      <w:keepNext/>
      <w:numPr>
        <w:numId w:val="1"/>
      </w:numPr>
      <w:tabs>
        <w:tab w:val="left" w:pos="990"/>
      </w:tabs>
      <w:jc w:val="both"/>
      <w:outlineLvl w:val="1"/>
    </w:pPr>
    <w:rPr>
      <w:b/>
    </w:rPr>
  </w:style>
  <w:style w:type="paragraph" w:styleId="Heading3">
    <w:name w:val="heading 3"/>
    <w:basedOn w:val="Normal"/>
    <w:next w:val="Normal"/>
    <w:link w:val="Heading3Char"/>
    <w:qFormat/>
    <w:rsid w:val="00B41B3E"/>
    <w:pPr>
      <w:keepNext/>
      <w:tabs>
        <w:tab w:val="left" w:pos="577"/>
      </w:tabs>
      <w:jc w:val="both"/>
      <w:outlineLvl w:val="2"/>
    </w:pPr>
    <w:rPr>
      <w:b/>
      <w:u w:val="single"/>
    </w:rPr>
  </w:style>
  <w:style w:type="paragraph" w:styleId="Heading4">
    <w:name w:val="heading 4"/>
    <w:basedOn w:val="Normal"/>
    <w:next w:val="Normal"/>
    <w:link w:val="Heading4Char"/>
    <w:qFormat/>
    <w:rsid w:val="00B41B3E"/>
    <w:pPr>
      <w:keepNext/>
      <w:spacing w:before="240" w:after="60"/>
      <w:outlineLvl w:val="3"/>
    </w:pPr>
    <w:rPr>
      <w:b/>
      <w:bCs/>
      <w:sz w:val="28"/>
      <w:szCs w:val="28"/>
    </w:rPr>
  </w:style>
  <w:style w:type="paragraph" w:styleId="Heading5">
    <w:name w:val="heading 5"/>
    <w:basedOn w:val="Normal"/>
    <w:next w:val="Normal"/>
    <w:link w:val="Heading5Char"/>
    <w:qFormat/>
    <w:rsid w:val="00B41B3E"/>
    <w:pPr>
      <w:widowControl/>
      <w:overflowPunct w:val="0"/>
      <w:autoSpaceDE w:val="0"/>
      <w:autoSpaceDN w:val="0"/>
      <w:adjustRightInd w:val="0"/>
      <w:spacing w:before="240" w:after="60"/>
      <w:textAlignment w:val="baseline"/>
      <w:outlineLvl w:val="4"/>
    </w:pPr>
    <w:rPr>
      <w:rFonts w:ascii="AvantGarde" w:hAnsi="AvantGarde"/>
      <w:b/>
      <w:bCs/>
      <w:i/>
      <w:iCs/>
      <w:snapToGrid/>
      <w:sz w:val="26"/>
      <w:szCs w:val="26"/>
    </w:rPr>
  </w:style>
  <w:style w:type="paragraph" w:styleId="Heading6">
    <w:name w:val="heading 6"/>
    <w:basedOn w:val="Normal"/>
    <w:next w:val="Normal"/>
    <w:link w:val="Heading6Char"/>
    <w:qFormat/>
    <w:rsid w:val="00783FA9"/>
    <w:pPr>
      <w:autoSpaceDE w:val="0"/>
      <w:autoSpaceDN w:val="0"/>
      <w:adjustRightInd w:val="0"/>
      <w:outlineLvl w:val="5"/>
    </w:pPr>
    <w:rPr>
      <w:rFonts w:ascii="Arial" w:hAnsi="Arial" w:cs="Arial"/>
      <w:snapToGrid/>
      <w:szCs w:val="24"/>
    </w:rPr>
  </w:style>
  <w:style w:type="paragraph" w:styleId="Heading7">
    <w:name w:val="heading 7"/>
    <w:basedOn w:val="Normal"/>
    <w:next w:val="Normal"/>
    <w:link w:val="Heading7Char"/>
    <w:qFormat/>
    <w:rsid w:val="00783FA9"/>
    <w:pPr>
      <w:keepNext/>
      <w:widowControl/>
      <w:jc w:val="center"/>
      <w:outlineLvl w:val="6"/>
    </w:pPr>
    <w:rPr>
      <w:rFonts w:ascii="Arial" w:hAnsi="Arial" w:cs="Arial"/>
      <w:b/>
      <w:bCs/>
      <w:snapToGrid/>
      <w:sz w:val="22"/>
      <w:szCs w:val="24"/>
    </w:rPr>
  </w:style>
  <w:style w:type="paragraph" w:styleId="Heading8">
    <w:name w:val="heading 8"/>
    <w:basedOn w:val="Normal"/>
    <w:next w:val="Normal"/>
    <w:link w:val="Heading8Char"/>
    <w:qFormat/>
    <w:rsid w:val="00783FA9"/>
    <w:pPr>
      <w:autoSpaceDE w:val="0"/>
      <w:autoSpaceDN w:val="0"/>
      <w:adjustRightInd w:val="0"/>
      <w:outlineLvl w:val="7"/>
    </w:pPr>
    <w:rPr>
      <w:rFonts w:ascii="Arial" w:hAnsi="Arial" w:cs="Arial"/>
      <w:snapToGrid/>
      <w:szCs w:val="24"/>
    </w:rPr>
  </w:style>
  <w:style w:type="paragraph" w:styleId="Heading9">
    <w:name w:val="heading 9"/>
    <w:basedOn w:val="Normal"/>
    <w:next w:val="Normal"/>
    <w:link w:val="Heading9Char"/>
    <w:qFormat/>
    <w:rsid w:val="00783FA9"/>
    <w:pPr>
      <w:autoSpaceDE w:val="0"/>
      <w:autoSpaceDN w:val="0"/>
      <w:adjustRightInd w:val="0"/>
      <w:outlineLvl w:val="8"/>
    </w:pPr>
    <w:rPr>
      <w:rFonts w:ascii="Arial" w:hAnsi="Arial" w:cs="Arial"/>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B3E"/>
    <w:rPr>
      <w:rFonts w:ascii="Times New Roman" w:eastAsia="Times New Roman" w:hAnsi="Times New Roman" w:cs="Times New Roman"/>
      <w:b/>
      <w:snapToGrid w:val="0"/>
      <w:sz w:val="24"/>
      <w:szCs w:val="20"/>
    </w:rPr>
  </w:style>
  <w:style w:type="character" w:customStyle="1" w:styleId="Heading2Char">
    <w:name w:val="Heading 2 Char"/>
    <w:link w:val="Heading2"/>
    <w:rsid w:val="00B41B3E"/>
    <w:rPr>
      <w:rFonts w:ascii="Times New Roman" w:eastAsia="Times New Roman" w:hAnsi="Times New Roman"/>
      <w:b/>
      <w:snapToGrid w:val="0"/>
      <w:sz w:val="24"/>
    </w:rPr>
  </w:style>
  <w:style w:type="character" w:customStyle="1" w:styleId="Heading3Char">
    <w:name w:val="Heading 3 Char"/>
    <w:link w:val="Heading3"/>
    <w:rsid w:val="00B41B3E"/>
    <w:rPr>
      <w:rFonts w:ascii="Times New Roman" w:eastAsia="Times New Roman" w:hAnsi="Times New Roman" w:cs="Times New Roman"/>
      <w:b/>
      <w:snapToGrid w:val="0"/>
      <w:sz w:val="24"/>
      <w:szCs w:val="20"/>
      <w:u w:val="single"/>
    </w:rPr>
  </w:style>
  <w:style w:type="character" w:customStyle="1" w:styleId="Heading4Char">
    <w:name w:val="Heading 4 Char"/>
    <w:link w:val="Heading4"/>
    <w:uiPriority w:val="1"/>
    <w:rsid w:val="00B41B3E"/>
    <w:rPr>
      <w:rFonts w:ascii="Times New Roman" w:eastAsia="Times New Roman" w:hAnsi="Times New Roman" w:cs="Times New Roman"/>
      <w:b/>
      <w:bCs/>
      <w:snapToGrid w:val="0"/>
      <w:sz w:val="28"/>
      <w:szCs w:val="28"/>
    </w:rPr>
  </w:style>
  <w:style w:type="character" w:customStyle="1" w:styleId="Heading5Char">
    <w:name w:val="Heading 5 Char"/>
    <w:link w:val="Heading5"/>
    <w:rsid w:val="00B41B3E"/>
    <w:rPr>
      <w:rFonts w:ascii="AvantGarde" w:eastAsia="Times New Roman" w:hAnsi="AvantGarde" w:cs="Times New Roman"/>
      <w:b/>
      <w:bCs/>
      <w:i/>
      <w:iCs/>
      <w:sz w:val="26"/>
      <w:szCs w:val="26"/>
    </w:rPr>
  </w:style>
  <w:style w:type="character" w:styleId="FootnoteReference">
    <w:name w:val="footnote reference"/>
    <w:semiHidden/>
    <w:rsid w:val="00B41B3E"/>
  </w:style>
  <w:style w:type="paragraph" w:styleId="Title">
    <w:name w:val="Title"/>
    <w:basedOn w:val="Normal"/>
    <w:link w:val="TitleChar"/>
    <w:qFormat/>
    <w:rsid w:val="00B41B3E"/>
    <w:pPr>
      <w:tabs>
        <w:tab w:val="left" w:pos="0"/>
        <w:tab w:val="left" w:pos="720"/>
      </w:tabs>
      <w:jc w:val="center"/>
    </w:pPr>
    <w:rPr>
      <w:b/>
    </w:rPr>
  </w:style>
  <w:style w:type="character" w:customStyle="1" w:styleId="TitleChar">
    <w:name w:val="Title Char"/>
    <w:link w:val="Title"/>
    <w:rsid w:val="00B41B3E"/>
    <w:rPr>
      <w:rFonts w:ascii="Times New Roman" w:eastAsia="Times New Roman" w:hAnsi="Times New Roman" w:cs="Times New Roman"/>
      <w:b/>
      <w:snapToGrid w:val="0"/>
      <w:sz w:val="24"/>
      <w:szCs w:val="20"/>
    </w:rPr>
  </w:style>
  <w:style w:type="paragraph" w:styleId="Header">
    <w:name w:val="header"/>
    <w:basedOn w:val="Normal"/>
    <w:link w:val="HeaderChar"/>
    <w:uiPriority w:val="99"/>
    <w:rsid w:val="00B41B3E"/>
    <w:pPr>
      <w:tabs>
        <w:tab w:val="left" w:pos="0"/>
        <w:tab w:val="center" w:pos="4320"/>
        <w:tab w:val="right" w:pos="8640"/>
        <w:tab w:val="left" w:pos="9360"/>
      </w:tabs>
    </w:pPr>
    <w:rPr>
      <w:rFonts w:ascii="CG Times" w:hAnsi="CG Times"/>
    </w:rPr>
  </w:style>
  <w:style w:type="character" w:customStyle="1" w:styleId="HeaderChar">
    <w:name w:val="Header Char"/>
    <w:link w:val="Header"/>
    <w:uiPriority w:val="99"/>
    <w:rsid w:val="00B41B3E"/>
    <w:rPr>
      <w:rFonts w:ascii="CG Times" w:eastAsia="Times New Roman" w:hAnsi="CG Times" w:cs="Times New Roman"/>
      <w:snapToGrid w:val="0"/>
      <w:sz w:val="24"/>
      <w:szCs w:val="20"/>
    </w:rPr>
  </w:style>
  <w:style w:type="character" w:styleId="PageNumber">
    <w:name w:val="page number"/>
    <w:rsid w:val="00B41B3E"/>
    <w:rPr>
      <w:rFonts w:ascii="CG Times" w:hAnsi="CG Times"/>
      <w:sz w:val="20"/>
    </w:rPr>
  </w:style>
  <w:style w:type="paragraph" w:styleId="Footer">
    <w:name w:val="footer"/>
    <w:basedOn w:val="Normal"/>
    <w:link w:val="FooterChar"/>
    <w:uiPriority w:val="99"/>
    <w:rsid w:val="00B41B3E"/>
  </w:style>
  <w:style w:type="character" w:customStyle="1" w:styleId="FooterChar">
    <w:name w:val="Footer Char"/>
    <w:link w:val="Footer"/>
    <w:uiPriority w:val="99"/>
    <w:rsid w:val="00B41B3E"/>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B41B3E"/>
    <w:pPr>
      <w:ind w:left="1440"/>
      <w:jc w:val="both"/>
    </w:pPr>
  </w:style>
  <w:style w:type="character" w:customStyle="1" w:styleId="BodyTextIndentChar">
    <w:name w:val="Body Text Indent Char"/>
    <w:link w:val="BodyTextIndent"/>
    <w:rsid w:val="00B41B3E"/>
    <w:rPr>
      <w:rFonts w:ascii="Times New Roman" w:eastAsia="Times New Roman" w:hAnsi="Times New Roman" w:cs="Times New Roman"/>
      <w:snapToGrid w:val="0"/>
      <w:sz w:val="24"/>
      <w:szCs w:val="20"/>
    </w:rPr>
  </w:style>
  <w:style w:type="paragraph" w:styleId="BodyText">
    <w:name w:val="Body Text"/>
    <w:basedOn w:val="Normal"/>
    <w:link w:val="BodyTextChar"/>
    <w:qFormat/>
    <w:rsid w:val="00B41B3E"/>
    <w:pPr>
      <w:jc w:val="both"/>
    </w:pPr>
  </w:style>
  <w:style w:type="character" w:customStyle="1" w:styleId="BodyTextChar">
    <w:name w:val="Body Text Char"/>
    <w:link w:val="BodyText"/>
    <w:rsid w:val="00B41B3E"/>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B41B3E"/>
    <w:pPr>
      <w:numPr>
        <w:ilvl w:val="12"/>
      </w:numPr>
      <w:ind w:left="720"/>
      <w:jc w:val="both"/>
    </w:pPr>
  </w:style>
  <w:style w:type="character" w:customStyle="1" w:styleId="BodyTextIndent2Char">
    <w:name w:val="Body Text Indent 2 Char"/>
    <w:link w:val="BodyTextIndent2"/>
    <w:rsid w:val="00B41B3E"/>
    <w:rPr>
      <w:rFonts w:ascii="Times New Roman" w:eastAsia="Times New Roman" w:hAnsi="Times New Roman" w:cs="Times New Roman"/>
      <w:snapToGrid w:val="0"/>
      <w:sz w:val="24"/>
      <w:szCs w:val="20"/>
    </w:rPr>
  </w:style>
  <w:style w:type="paragraph" w:styleId="BodyText2">
    <w:name w:val="Body Text 2"/>
    <w:basedOn w:val="Normal"/>
    <w:link w:val="BodyText2Char"/>
    <w:rsid w:val="00B41B3E"/>
    <w:pPr>
      <w:spacing w:after="120" w:line="480" w:lineRule="auto"/>
    </w:pPr>
  </w:style>
  <w:style w:type="character" w:customStyle="1" w:styleId="BodyText2Char">
    <w:name w:val="Body Text 2 Char"/>
    <w:link w:val="BodyText2"/>
    <w:rsid w:val="00B41B3E"/>
    <w:rPr>
      <w:rFonts w:ascii="Times New Roman" w:eastAsia="Times New Roman" w:hAnsi="Times New Roman" w:cs="Times New Roman"/>
      <w:snapToGrid w:val="0"/>
      <w:sz w:val="24"/>
      <w:szCs w:val="20"/>
    </w:rPr>
  </w:style>
  <w:style w:type="paragraph" w:styleId="Subtitle">
    <w:name w:val="Subtitle"/>
    <w:basedOn w:val="Normal"/>
    <w:link w:val="SubtitleChar"/>
    <w:qFormat/>
    <w:rsid w:val="00B41B3E"/>
    <w:pPr>
      <w:widowControl/>
    </w:pPr>
    <w:rPr>
      <w:b/>
      <w:bCs/>
      <w:snapToGrid/>
      <w:szCs w:val="24"/>
      <w:u w:val="single"/>
    </w:rPr>
  </w:style>
  <w:style w:type="character" w:customStyle="1" w:styleId="SubtitleChar">
    <w:name w:val="Subtitle Char"/>
    <w:link w:val="Subtitle"/>
    <w:rsid w:val="00B41B3E"/>
    <w:rPr>
      <w:rFonts w:ascii="Times New Roman" w:eastAsia="Times New Roman" w:hAnsi="Times New Roman" w:cs="Times New Roman"/>
      <w:b/>
      <w:bCs/>
      <w:sz w:val="24"/>
      <w:szCs w:val="24"/>
      <w:u w:val="single"/>
    </w:rPr>
  </w:style>
  <w:style w:type="paragraph" w:styleId="EndnoteText">
    <w:name w:val="endnote text"/>
    <w:basedOn w:val="Normal"/>
    <w:link w:val="EndnoteTextChar"/>
    <w:semiHidden/>
    <w:rsid w:val="00B41B3E"/>
  </w:style>
  <w:style w:type="character" w:customStyle="1" w:styleId="EndnoteTextChar">
    <w:name w:val="Endnote Text Char"/>
    <w:link w:val="EndnoteText"/>
    <w:semiHidden/>
    <w:rsid w:val="00B41B3E"/>
    <w:rPr>
      <w:rFonts w:ascii="Times New Roman" w:eastAsia="Times New Roman" w:hAnsi="Times New Roman" w:cs="Times New Roman"/>
      <w:snapToGrid w:val="0"/>
      <w:sz w:val="24"/>
      <w:szCs w:val="20"/>
    </w:rPr>
  </w:style>
  <w:style w:type="paragraph" w:styleId="TOAHeading">
    <w:name w:val="toa heading"/>
    <w:basedOn w:val="Normal"/>
    <w:next w:val="Normal"/>
    <w:semiHidden/>
    <w:rsid w:val="00B41B3E"/>
    <w:pPr>
      <w:tabs>
        <w:tab w:val="right" w:pos="9360"/>
      </w:tabs>
      <w:suppressAutoHyphens/>
    </w:pPr>
    <w:rPr>
      <w:sz w:val="20"/>
    </w:rPr>
  </w:style>
  <w:style w:type="paragraph" w:styleId="BodyTextIndent3">
    <w:name w:val="Body Text Indent 3"/>
    <w:basedOn w:val="Normal"/>
    <w:link w:val="BodyTextIndent3Char"/>
    <w:rsid w:val="00B41B3E"/>
    <w:pPr>
      <w:spacing w:after="120"/>
      <w:ind w:left="360"/>
    </w:pPr>
    <w:rPr>
      <w:sz w:val="16"/>
      <w:szCs w:val="16"/>
    </w:rPr>
  </w:style>
  <w:style w:type="character" w:customStyle="1" w:styleId="BodyTextIndent3Char">
    <w:name w:val="Body Text Indent 3 Char"/>
    <w:link w:val="BodyTextIndent3"/>
    <w:rsid w:val="00B41B3E"/>
    <w:rPr>
      <w:rFonts w:ascii="Times New Roman" w:eastAsia="Times New Roman" w:hAnsi="Times New Roman" w:cs="Times New Roman"/>
      <w:snapToGrid w:val="0"/>
      <w:sz w:val="16"/>
      <w:szCs w:val="16"/>
    </w:rPr>
  </w:style>
  <w:style w:type="paragraph" w:styleId="NormalWeb">
    <w:name w:val="Normal (Web)"/>
    <w:basedOn w:val="Normal"/>
    <w:uiPriority w:val="99"/>
    <w:rsid w:val="00B41B3E"/>
    <w:pPr>
      <w:widowControl/>
      <w:spacing w:before="100" w:beforeAutospacing="1" w:after="100" w:afterAutospacing="1"/>
    </w:pPr>
    <w:rPr>
      <w:snapToGrid/>
      <w:szCs w:val="24"/>
    </w:rPr>
  </w:style>
  <w:style w:type="paragraph" w:styleId="BalloonText">
    <w:name w:val="Balloon Text"/>
    <w:basedOn w:val="Normal"/>
    <w:link w:val="BalloonTextChar"/>
    <w:rsid w:val="00B41B3E"/>
    <w:pPr>
      <w:widowControl/>
    </w:pPr>
    <w:rPr>
      <w:rFonts w:ascii="Tahoma" w:hAnsi="Tahoma" w:cs="Tahoma"/>
      <w:snapToGrid/>
      <w:sz w:val="16"/>
      <w:szCs w:val="16"/>
    </w:rPr>
  </w:style>
  <w:style w:type="character" w:customStyle="1" w:styleId="BalloonTextChar">
    <w:name w:val="Balloon Text Char"/>
    <w:link w:val="BalloonText"/>
    <w:rsid w:val="00B41B3E"/>
    <w:rPr>
      <w:rFonts w:ascii="Tahoma" w:eastAsia="Times New Roman" w:hAnsi="Tahoma" w:cs="Tahoma"/>
      <w:sz w:val="16"/>
      <w:szCs w:val="16"/>
    </w:rPr>
  </w:style>
  <w:style w:type="paragraph" w:styleId="List2">
    <w:name w:val="List 2"/>
    <w:basedOn w:val="Normal"/>
    <w:rsid w:val="00B41B3E"/>
    <w:pPr>
      <w:widowControl/>
      <w:overflowPunct w:val="0"/>
      <w:autoSpaceDE w:val="0"/>
      <w:autoSpaceDN w:val="0"/>
      <w:adjustRightInd w:val="0"/>
      <w:ind w:left="720" w:hanging="360"/>
      <w:textAlignment w:val="baseline"/>
    </w:pPr>
    <w:rPr>
      <w:rFonts w:ascii="AvantGarde" w:hAnsi="AvantGarde"/>
      <w:snapToGrid/>
      <w:sz w:val="20"/>
    </w:rPr>
  </w:style>
  <w:style w:type="paragraph" w:styleId="List3">
    <w:name w:val="List 3"/>
    <w:basedOn w:val="Normal"/>
    <w:rsid w:val="00B41B3E"/>
    <w:pPr>
      <w:widowControl/>
      <w:overflowPunct w:val="0"/>
      <w:autoSpaceDE w:val="0"/>
      <w:autoSpaceDN w:val="0"/>
      <w:adjustRightInd w:val="0"/>
      <w:ind w:left="1080" w:hanging="360"/>
      <w:textAlignment w:val="baseline"/>
    </w:pPr>
    <w:rPr>
      <w:rFonts w:ascii="AvantGarde" w:hAnsi="AvantGarde"/>
      <w:snapToGrid/>
      <w:sz w:val="20"/>
    </w:rPr>
  </w:style>
  <w:style w:type="paragraph" w:styleId="List4">
    <w:name w:val="List 4"/>
    <w:basedOn w:val="Normal"/>
    <w:rsid w:val="00B41B3E"/>
    <w:pPr>
      <w:widowControl/>
      <w:overflowPunct w:val="0"/>
      <w:autoSpaceDE w:val="0"/>
      <w:autoSpaceDN w:val="0"/>
      <w:adjustRightInd w:val="0"/>
      <w:ind w:left="1440" w:hanging="360"/>
      <w:textAlignment w:val="baseline"/>
    </w:pPr>
    <w:rPr>
      <w:rFonts w:ascii="AvantGarde" w:hAnsi="AvantGarde"/>
      <w:snapToGrid/>
      <w:sz w:val="20"/>
    </w:rPr>
  </w:style>
  <w:style w:type="paragraph" w:styleId="ListBullet3">
    <w:name w:val="List Bullet 3"/>
    <w:basedOn w:val="Normal"/>
    <w:rsid w:val="00B41B3E"/>
    <w:pPr>
      <w:widowControl/>
      <w:numPr>
        <w:numId w:val="2"/>
      </w:numPr>
      <w:overflowPunct w:val="0"/>
      <w:autoSpaceDE w:val="0"/>
      <w:autoSpaceDN w:val="0"/>
      <w:adjustRightInd w:val="0"/>
      <w:textAlignment w:val="baseline"/>
    </w:pPr>
    <w:rPr>
      <w:rFonts w:ascii="AvantGarde" w:hAnsi="AvantGarde"/>
      <w:snapToGrid/>
      <w:sz w:val="20"/>
    </w:rPr>
  </w:style>
  <w:style w:type="paragraph" w:styleId="ListBullet4">
    <w:name w:val="List Bullet 4"/>
    <w:basedOn w:val="Normal"/>
    <w:rsid w:val="00B41B3E"/>
    <w:pPr>
      <w:widowControl/>
      <w:numPr>
        <w:numId w:val="3"/>
      </w:numPr>
      <w:overflowPunct w:val="0"/>
      <w:autoSpaceDE w:val="0"/>
      <w:autoSpaceDN w:val="0"/>
      <w:adjustRightInd w:val="0"/>
      <w:textAlignment w:val="baseline"/>
    </w:pPr>
    <w:rPr>
      <w:rFonts w:ascii="AvantGarde" w:hAnsi="AvantGarde"/>
      <w:snapToGrid/>
      <w:sz w:val="20"/>
    </w:rPr>
  </w:style>
  <w:style w:type="paragraph" w:customStyle="1" w:styleId="CcList">
    <w:name w:val="Cc List"/>
    <w:basedOn w:val="Normal"/>
    <w:rsid w:val="00B41B3E"/>
    <w:pPr>
      <w:widowControl/>
      <w:overflowPunct w:val="0"/>
      <w:autoSpaceDE w:val="0"/>
      <w:autoSpaceDN w:val="0"/>
      <w:adjustRightInd w:val="0"/>
      <w:textAlignment w:val="baseline"/>
    </w:pPr>
    <w:rPr>
      <w:rFonts w:ascii="AvantGarde" w:hAnsi="AvantGarde"/>
      <w:snapToGrid/>
      <w:sz w:val="20"/>
    </w:rPr>
  </w:style>
  <w:style w:type="paragraph" w:styleId="BodyTextFirstIndent">
    <w:name w:val="Body Text First Indent"/>
    <w:basedOn w:val="BodyText"/>
    <w:link w:val="BodyTextFirstIndentChar"/>
    <w:rsid w:val="00B41B3E"/>
    <w:pPr>
      <w:widowControl/>
      <w:overflowPunct w:val="0"/>
      <w:autoSpaceDE w:val="0"/>
      <w:autoSpaceDN w:val="0"/>
      <w:adjustRightInd w:val="0"/>
      <w:spacing w:after="120"/>
      <w:ind w:firstLine="210"/>
      <w:jc w:val="left"/>
      <w:textAlignment w:val="baseline"/>
    </w:pPr>
    <w:rPr>
      <w:rFonts w:ascii="AvantGarde" w:hAnsi="AvantGarde"/>
      <w:snapToGrid/>
      <w:sz w:val="20"/>
    </w:rPr>
  </w:style>
  <w:style w:type="character" w:customStyle="1" w:styleId="BodyTextFirstIndentChar">
    <w:name w:val="Body Text First Indent Char"/>
    <w:link w:val="BodyTextFirstIndent"/>
    <w:rsid w:val="00B41B3E"/>
    <w:rPr>
      <w:rFonts w:ascii="AvantGarde" w:eastAsia="Times New Roman" w:hAnsi="AvantGarde" w:cs="Times New Roman"/>
      <w:snapToGrid/>
      <w:sz w:val="20"/>
      <w:szCs w:val="20"/>
    </w:rPr>
  </w:style>
  <w:style w:type="paragraph" w:styleId="BodyTextFirstIndent2">
    <w:name w:val="Body Text First Indent 2"/>
    <w:basedOn w:val="BodyTextIndent"/>
    <w:link w:val="BodyTextFirstIndent2Char"/>
    <w:rsid w:val="00B41B3E"/>
    <w:pPr>
      <w:widowControl/>
      <w:overflowPunct w:val="0"/>
      <w:autoSpaceDE w:val="0"/>
      <w:autoSpaceDN w:val="0"/>
      <w:adjustRightInd w:val="0"/>
      <w:spacing w:after="120"/>
      <w:ind w:left="360" w:firstLine="210"/>
      <w:jc w:val="left"/>
      <w:textAlignment w:val="baseline"/>
    </w:pPr>
    <w:rPr>
      <w:rFonts w:ascii="AvantGarde" w:hAnsi="AvantGarde"/>
      <w:snapToGrid/>
      <w:sz w:val="20"/>
    </w:rPr>
  </w:style>
  <w:style w:type="character" w:customStyle="1" w:styleId="BodyTextFirstIndent2Char">
    <w:name w:val="Body Text First Indent 2 Char"/>
    <w:link w:val="BodyTextFirstIndent2"/>
    <w:rsid w:val="00B41B3E"/>
    <w:rPr>
      <w:rFonts w:ascii="AvantGarde" w:eastAsia="Times New Roman" w:hAnsi="AvantGarde" w:cs="Times New Roman"/>
      <w:snapToGrid/>
      <w:sz w:val="20"/>
      <w:szCs w:val="20"/>
    </w:rPr>
  </w:style>
  <w:style w:type="paragraph" w:styleId="PlainText">
    <w:name w:val="Plain Text"/>
    <w:basedOn w:val="Normal"/>
    <w:link w:val="PlainTextChar"/>
    <w:uiPriority w:val="99"/>
    <w:rsid w:val="00B41B3E"/>
    <w:pPr>
      <w:widowControl/>
    </w:pPr>
    <w:rPr>
      <w:rFonts w:ascii="Courier New" w:hAnsi="Courier New"/>
      <w:snapToGrid/>
      <w:sz w:val="20"/>
    </w:rPr>
  </w:style>
  <w:style w:type="character" w:customStyle="1" w:styleId="PlainTextChar">
    <w:name w:val="Plain Text Char"/>
    <w:link w:val="PlainText"/>
    <w:uiPriority w:val="99"/>
    <w:rsid w:val="00B41B3E"/>
    <w:rPr>
      <w:rFonts w:ascii="Courier New" w:eastAsia="Times New Roman" w:hAnsi="Courier New" w:cs="Times New Roman"/>
      <w:sz w:val="20"/>
      <w:szCs w:val="20"/>
    </w:rPr>
  </w:style>
  <w:style w:type="character" w:styleId="Hyperlink">
    <w:name w:val="Hyperlink"/>
    <w:rsid w:val="00B41B3E"/>
    <w:rPr>
      <w:color w:val="0000FF"/>
      <w:u w:val="single"/>
    </w:rPr>
  </w:style>
  <w:style w:type="character" w:styleId="CommentReference">
    <w:name w:val="annotation reference"/>
    <w:semiHidden/>
    <w:rsid w:val="00B41B3E"/>
    <w:rPr>
      <w:sz w:val="16"/>
      <w:szCs w:val="16"/>
    </w:rPr>
  </w:style>
  <w:style w:type="table" w:styleId="TableGrid">
    <w:name w:val="Table Grid"/>
    <w:basedOn w:val="TableNormal"/>
    <w:uiPriority w:val="39"/>
    <w:rsid w:val="00B41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ext">
    <w:name w:val="bold_text"/>
    <w:rsid w:val="00B41B3E"/>
  </w:style>
  <w:style w:type="character" w:customStyle="1" w:styleId="detailwrapper">
    <w:name w:val="detailwrapper"/>
    <w:rsid w:val="00B41B3E"/>
  </w:style>
  <w:style w:type="paragraph" w:styleId="BodyText3">
    <w:name w:val="Body Text 3"/>
    <w:basedOn w:val="Normal"/>
    <w:link w:val="BodyText3Char"/>
    <w:rsid w:val="00B41B3E"/>
    <w:pPr>
      <w:spacing w:after="120"/>
    </w:pPr>
    <w:rPr>
      <w:sz w:val="16"/>
      <w:szCs w:val="16"/>
    </w:rPr>
  </w:style>
  <w:style w:type="character" w:customStyle="1" w:styleId="BodyText3Char">
    <w:name w:val="Body Text 3 Char"/>
    <w:link w:val="BodyText3"/>
    <w:rsid w:val="00B41B3E"/>
    <w:rPr>
      <w:rFonts w:ascii="Times New Roman" w:eastAsia="Times New Roman" w:hAnsi="Times New Roman" w:cs="Times New Roman"/>
      <w:snapToGrid w:val="0"/>
      <w:sz w:val="16"/>
      <w:szCs w:val="16"/>
    </w:rPr>
  </w:style>
  <w:style w:type="paragraph" w:styleId="BlockText">
    <w:name w:val="Block Text"/>
    <w:basedOn w:val="Normal"/>
    <w:rsid w:val="00B41B3E"/>
    <w:pPr>
      <w:widowControl/>
      <w:tabs>
        <w:tab w:val="left" w:pos="0"/>
      </w:tabs>
      <w:ind w:left="2880" w:right="-4082"/>
    </w:pPr>
    <w:rPr>
      <w:snapToGrid/>
      <w:sz w:val="28"/>
    </w:rPr>
  </w:style>
  <w:style w:type="paragraph" w:customStyle="1" w:styleId="Default">
    <w:name w:val="Default"/>
    <w:rsid w:val="00B41B3E"/>
    <w:pPr>
      <w:autoSpaceDE w:val="0"/>
      <w:autoSpaceDN w:val="0"/>
      <w:adjustRightInd w:val="0"/>
    </w:pPr>
    <w:rPr>
      <w:rFonts w:ascii="Gotham Light" w:eastAsia="Times New Roman" w:hAnsi="Gotham Light" w:cs="Gotham Light"/>
      <w:color w:val="000000"/>
      <w:sz w:val="24"/>
      <w:szCs w:val="24"/>
    </w:rPr>
  </w:style>
  <w:style w:type="paragraph" w:styleId="ListBullet2">
    <w:name w:val="List Bullet 2"/>
    <w:basedOn w:val="Normal"/>
    <w:rsid w:val="00B41B3E"/>
    <w:pPr>
      <w:numPr>
        <w:numId w:val="4"/>
      </w:numPr>
    </w:pPr>
  </w:style>
  <w:style w:type="paragraph" w:styleId="ListParagraph">
    <w:name w:val="List Paragraph"/>
    <w:basedOn w:val="Normal"/>
    <w:uiPriority w:val="34"/>
    <w:qFormat/>
    <w:rsid w:val="00B41B3E"/>
    <w:rPr>
      <w:rFonts w:ascii="Calibri" w:eastAsia="Calibri" w:hAnsi="Calibri"/>
      <w:snapToGrid/>
      <w:sz w:val="22"/>
      <w:szCs w:val="22"/>
    </w:rPr>
  </w:style>
  <w:style w:type="paragraph" w:customStyle="1" w:styleId="TableParagraph">
    <w:name w:val="Table Paragraph"/>
    <w:basedOn w:val="Normal"/>
    <w:uiPriority w:val="1"/>
    <w:qFormat/>
    <w:rsid w:val="00B41B3E"/>
    <w:rPr>
      <w:rFonts w:ascii="Calibri" w:eastAsia="Calibri" w:hAnsi="Calibri"/>
      <w:snapToGrid/>
      <w:sz w:val="22"/>
      <w:szCs w:val="22"/>
    </w:rPr>
  </w:style>
  <w:style w:type="paragraph" w:customStyle="1" w:styleId="CM1">
    <w:name w:val="CM1"/>
    <w:basedOn w:val="Normal"/>
    <w:next w:val="Normal"/>
    <w:rsid w:val="00E61D64"/>
    <w:pPr>
      <w:autoSpaceDE w:val="0"/>
      <w:autoSpaceDN w:val="0"/>
      <w:adjustRightInd w:val="0"/>
    </w:pPr>
    <w:rPr>
      <w:snapToGrid/>
      <w:szCs w:val="24"/>
    </w:rPr>
  </w:style>
  <w:style w:type="character" w:customStyle="1" w:styleId="Heading6Char">
    <w:name w:val="Heading 6 Char"/>
    <w:link w:val="Heading6"/>
    <w:rsid w:val="00783FA9"/>
    <w:rPr>
      <w:rFonts w:ascii="Arial" w:eastAsia="Times New Roman" w:hAnsi="Arial" w:cs="Arial"/>
      <w:sz w:val="24"/>
      <w:szCs w:val="24"/>
    </w:rPr>
  </w:style>
  <w:style w:type="character" w:customStyle="1" w:styleId="Heading7Char">
    <w:name w:val="Heading 7 Char"/>
    <w:link w:val="Heading7"/>
    <w:rsid w:val="00783FA9"/>
    <w:rPr>
      <w:rFonts w:ascii="Arial" w:eastAsia="Times New Roman" w:hAnsi="Arial" w:cs="Arial"/>
      <w:b/>
      <w:bCs/>
      <w:sz w:val="22"/>
      <w:szCs w:val="24"/>
    </w:rPr>
  </w:style>
  <w:style w:type="character" w:customStyle="1" w:styleId="Heading8Char">
    <w:name w:val="Heading 8 Char"/>
    <w:link w:val="Heading8"/>
    <w:rsid w:val="00783FA9"/>
    <w:rPr>
      <w:rFonts w:ascii="Arial" w:eastAsia="Times New Roman" w:hAnsi="Arial" w:cs="Arial"/>
      <w:sz w:val="24"/>
      <w:szCs w:val="24"/>
    </w:rPr>
  </w:style>
  <w:style w:type="character" w:customStyle="1" w:styleId="Heading9Char">
    <w:name w:val="Heading 9 Char"/>
    <w:link w:val="Heading9"/>
    <w:rsid w:val="00783FA9"/>
    <w:rPr>
      <w:rFonts w:ascii="Arial" w:eastAsia="Times New Roman" w:hAnsi="Arial" w:cs="Arial"/>
      <w:sz w:val="24"/>
      <w:szCs w:val="24"/>
    </w:rPr>
  </w:style>
  <w:style w:type="paragraph" w:styleId="Caption">
    <w:name w:val="caption"/>
    <w:basedOn w:val="Normal"/>
    <w:next w:val="Normal"/>
    <w:qFormat/>
    <w:rsid w:val="00783FA9"/>
    <w:pPr>
      <w:widowControl/>
      <w:jc w:val="center"/>
    </w:pPr>
    <w:rPr>
      <w:rFonts w:ascii="Arial" w:hAnsi="Arial" w:cs="Arial"/>
      <w:b/>
      <w:bCs/>
      <w:snapToGrid/>
    </w:rPr>
  </w:style>
  <w:style w:type="character" w:customStyle="1" w:styleId="foliohitie4">
    <w:name w:val="foliohitie4"/>
    <w:rsid w:val="00783FA9"/>
    <w:rPr>
      <w:b/>
      <w:bCs/>
      <w:color w:val="FF0000"/>
      <w:shd w:val="clear" w:color="auto" w:fill="CCCCCC"/>
    </w:rPr>
  </w:style>
  <w:style w:type="character" w:styleId="FollowedHyperlink">
    <w:name w:val="FollowedHyperlink"/>
    <w:uiPriority w:val="99"/>
    <w:rsid w:val="00783FA9"/>
    <w:rPr>
      <w:color w:val="800080"/>
      <w:u w:val="single"/>
    </w:rPr>
  </w:style>
  <w:style w:type="paragraph" w:styleId="DocumentMap">
    <w:name w:val="Document Map"/>
    <w:basedOn w:val="Normal"/>
    <w:link w:val="DocumentMapChar"/>
    <w:semiHidden/>
    <w:rsid w:val="00783FA9"/>
    <w:pPr>
      <w:widowControl/>
      <w:shd w:val="clear" w:color="auto" w:fill="000080"/>
    </w:pPr>
    <w:rPr>
      <w:rFonts w:ascii="Tahoma" w:hAnsi="Tahoma" w:cs="Tahoma"/>
      <w:snapToGrid/>
      <w:sz w:val="20"/>
    </w:rPr>
  </w:style>
  <w:style w:type="character" w:customStyle="1" w:styleId="DocumentMapChar">
    <w:name w:val="Document Map Char"/>
    <w:link w:val="DocumentMap"/>
    <w:semiHidden/>
    <w:rsid w:val="00783FA9"/>
    <w:rPr>
      <w:rFonts w:ascii="Tahoma" w:eastAsia="Times New Roman" w:hAnsi="Tahoma" w:cs="Tahoma"/>
      <w:shd w:val="clear" w:color="auto" w:fill="000080"/>
    </w:rPr>
  </w:style>
  <w:style w:type="paragraph" w:customStyle="1" w:styleId="DefaultText">
    <w:name w:val="Default Text"/>
    <w:basedOn w:val="Normal"/>
    <w:rsid w:val="00783FA9"/>
    <w:pPr>
      <w:widowControl/>
      <w:suppressAutoHyphens/>
    </w:pPr>
    <w:rPr>
      <w:snapToGrid/>
      <w:color w:val="000000"/>
    </w:rPr>
  </w:style>
  <w:style w:type="numbering" w:customStyle="1" w:styleId="NoList1">
    <w:name w:val="No List1"/>
    <w:next w:val="NoList"/>
    <w:uiPriority w:val="99"/>
    <w:semiHidden/>
    <w:unhideWhenUsed/>
    <w:rsid w:val="00783FA9"/>
  </w:style>
  <w:style w:type="paragraph" w:customStyle="1" w:styleId="xl65">
    <w:name w:val="xl65"/>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napToGrid/>
      <w:sz w:val="22"/>
      <w:szCs w:val="22"/>
    </w:rPr>
  </w:style>
  <w:style w:type="paragraph" w:customStyle="1" w:styleId="xl66">
    <w:name w:val="xl66"/>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napToGrid/>
      <w:sz w:val="22"/>
      <w:szCs w:val="22"/>
    </w:rPr>
  </w:style>
  <w:style w:type="paragraph" w:customStyle="1" w:styleId="xl67">
    <w:name w:val="xl67"/>
    <w:basedOn w:val="Normal"/>
    <w:rsid w:val="00783FA9"/>
    <w:pPr>
      <w:widowControl/>
      <w:pBdr>
        <w:top w:val="single" w:sz="8" w:space="0" w:color="auto"/>
        <w:left w:val="single" w:sz="8" w:space="0" w:color="auto"/>
        <w:bottom w:val="single" w:sz="8" w:space="0" w:color="auto"/>
      </w:pBdr>
      <w:spacing w:before="100" w:beforeAutospacing="1" w:after="100" w:afterAutospacing="1"/>
      <w:jc w:val="center"/>
      <w:textAlignment w:val="top"/>
    </w:pPr>
    <w:rPr>
      <w:b/>
      <w:bCs/>
      <w:i/>
      <w:iCs/>
      <w:snapToGrid/>
      <w:sz w:val="22"/>
      <w:szCs w:val="22"/>
    </w:rPr>
  </w:style>
  <w:style w:type="paragraph" w:customStyle="1" w:styleId="xl68">
    <w:name w:val="xl68"/>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pPr>
    <w:rPr>
      <w:snapToGrid/>
      <w:szCs w:val="24"/>
    </w:rPr>
  </w:style>
  <w:style w:type="paragraph" w:customStyle="1" w:styleId="xl69">
    <w:name w:val="xl69"/>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napToGrid/>
      <w:szCs w:val="24"/>
    </w:rPr>
  </w:style>
  <w:style w:type="paragraph" w:customStyle="1" w:styleId="xl70">
    <w:name w:val="xl70"/>
    <w:basedOn w:val="Normal"/>
    <w:rsid w:val="00783FA9"/>
    <w:pPr>
      <w:widowControl/>
      <w:spacing w:before="100" w:beforeAutospacing="1" w:after="100" w:afterAutospacing="1"/>
    </w:pPr>
    <w:rPr>
      <w:snapToGrid/>
      <w:sz w:val="22"/>
      <w:szCs w:val="22"/>
    </w:rPr>
  </w:style>
  <w:style w:type="paragraph" w:customStyle="1" w:styleId="xl71">
    <w:name w:val="xl71"/>
    <w:basedOn w:val="Normal"/>
    <w:rsid w:val="00783FA9"/>
    <w:pPr>
      <w:widowControl/>
      <w:pBdr>
        <w:top w:val="single" w:sz="8" w:space="0" w:color="auto"/>
        <w:left w:val="single" w:sz="8" w:space="0" w:color="auto"/>
        <w:bottom w:val="single" w:sz="8" w:space="0" w:color="auto"/>
      </w:pBdr>
      <w:spacing w:before="100" w:beforeAutospacing="1" w:after="100" w:afterAutospacing="1"/>
      <w:jc w:val="center"/>
      <w:textAlignment w:val="top"/>
    </w:pPr>
    <w:rPr>
      <w:snapToGrid/>
      <w:sz w:val="22"/>
      <w:szCs w:val="22"/>
    </w:rPr>
  </w:style>
  <w:style w:type="paragraph" w:customStyle="1" w:styleId="xl72">
    <w:name w:val="xl72"/>
    <w:basedOn w:val="Normal"/>
    <w:rsid w:val="00783FA9"/>
    <w:pPr>
      <w:widowControl/>
      <w:pBdr>
        <w:left w:val="single" w:sz="8" w:space="0" w:color="auto"/>
        <w:right w:val="single" w:sz="8" w:space="0" w:color="auto"/>
      </w:pBdr>
      <w:spacing w:before="100" w:beforeAutospacing="1" w:after="100" w:afterAutospacing="1"/>
      <w:jc w:val="center"/>
      <w:textAlignment w:val="top"/>
    </w:pPr>
    <w:rPr>
      <w:b/>
      <w:bCs/>
      <w:snapToGrid/>
      <w:sz w:val="22"/>
      <w:szCs w:val="22"/>
    </w:rPr>
  </w:style>
  <w:style w:type="paragraph" w:customStyle="1" w:styleId="xl73">
    <w:name w:val="xl73"/>
    <w:basedOn w:val="Normal"/>
    <w:rsid w:val="00783FA9"/>
    <w:pPr>
      <w:widowControl/>
      <w:pBdr>
        <w:left w:val="single" w:sz="8" w:space="0" w:color="auto"/>
        <w:right w:val="single" w:sz="8" w:space="0" w:color="auto"/>
      </w:pBdr>
      <w:spacing w:before="100" w:beforeAutospacing="1" w:after="100" w:afterAutospacing="1"/>
      <w:textAlignment w:val="top"/>
    </w:pPr>
    <w:rPr>
      <w:b/>
      <w:bCs/>
      <w:snapToGrid/>
      <w:sz w:val="22"/>
      <w:szCs w:val="22"/>
    </w:rPr>
  </w:style>
  <w:style w:type="paragraph" w:customStyle="1" w:styleId="xl74">
    <w:name w:val="xl74"/>
    <w:basedOn w:val="Normal"/>
    <w:rsid w:val="00783FA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napToGrid/>
      <w:szCs w:val="24"/>
    </w:rPr>
  </w:style>
  <w:style w:type="paragraph" w:customStyle="1" w:styleId="xl75">
    <w:name w:val="xl75"/>
    <w:basedOn w:val="Normal"/>
    <w:rsid w:val="00783FA9"/>
    <w:pPr>
      <w:widowControl/>
      <w:pBdr>
        <w:top w:val="single" w:sz="8" w:space="0" w:color="auto"/>
        <w:left w:val="single" w:sz="8" w:space="0" w:color="auto"/>
        <w:bottom w:val="single" w:sz="8" w:space="0" w:color="auto"/>
      </w:pBdr>
      <w:spacing w:before="100" w:beforeAutospacing="1" w:after="100" w:afterAutospacing="1"/>
    </w:pPr>
    <w:rPr>
      <w:snapToGrid/>
      <w:szCs w:val="24"/>
    </w:rPr>
  </w:style>
  <w:style w:type="paragraph" w:customStyle="1" w:styleId="xl76">
    <w:name w:val="xl76"/>
    <w:basedOn w:val="Normal"/>
    <w:rsid w:val="00783FA9"/>
    <w:pPr>
      <w:widowControl/>
      <w:pBdr>
        <w:top w:val="single" w:sz="8" w:space="0" w:color="auto"/>
        <w:left w:val="single" w:sz="8" w:space="0" w:color="auto"/>
        <w:right w:val="single" w:sz="8" w:space="0" w:color="auto"/>
      </w:pBdr>
      <w:spacing w:before="100" w:beforeAutospacing="1" w:after="100" w:afterAutospacing="1"/>
    </w:pPr>
    <w:rPr>
      <w:snapToGrid/>
      <w:szCs w:val="24"/>
    </w:rPr>
  </w:style>
  <w:style w:type="paragraph" w:customStyle="1" w:styleId="xl77">
    <w:name w:val="xl77"/>
    <w:basedOn w:val="Normal"/>
    <w:rsid w:val="00783FA9"/>
    <w:pPr>
      <w:widowControl/>
      <w:pBdr>
        <w:left w:val="single" w:sz="8" w:space="0" w:color="auto"/>
        <w:bottom w:val="single" w:sz="8" w:space="0" w:color="auto"/>
        <w:right w:val="single" w:sz="8" w:space="0" w:color="auto"/>
      </w:pBdr>
      <w:spacing w:before="100" w:beforeAutospacing="1" w:after="100" w:afterAutospacing="1"/>
    </w:pPr>
    <w:rPr>
      <w:snapToGrid/>
      <w:szCs w:val="24"/>
    </w:rPr>
  </w:style>
  <w:style w:type="paragraph" w:customStyle="1" w:styleId="xl78">
    <w:name w:val="xl78"/>
    <w:basedOn w:val="Normal"/>
    <w:rsid w:val="00783F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snapToGrid/>
      <w:szCs w:val="24"/>
    </w:rPr>
  </w:style>
  <w:style w:type="paragraph" w:customStyle="1" w:styleId="xl79">
    <w:name w:val="xl79"/>
    <w:basedOn w:val="Normal"/>
    <w:rsid w:val="00783FA9"/>
    <w:pPr>
      <w:widowControl/>
      <w:spacing w:before="100" w:beforeAutospacing="1" w:after="100" w:afterAutospacing="1"/>
    </w:pPr>
    <w:rPr>
      <w:snapToGrid/>
      <w:szCs w:val="24"/>
    </w:rPr>
  </w:style>
  <w:style w:type="paragraph" w:customStyle="1" w:styleId="BasicParagraph">
    <w:name w:val="[Basic Paragraph]"/>
    <w:basedOn w:val="Normal"/>
    <w:uiPriority w:val="99"/>
    <w:rsid w:val="00783FA9"/>
    <w:pPr>
      <w:widowControl/>
      <w:autoSpaceDE w:val="0"/>
      <w:autoSpaceDN w:val="0"/>
      <w:adjustRightInd w:val="0"/>
      <w:spacing w:line="288" w:lineRule="auto"/>
    </w:pPr>
    <w:rPr>
      <w:rFonts w:eastAsia="Calibri"/>
      <w:snapToGrid/>
      <w:color w:val="000000"/>
      <w:szCs w:val="24"/>
    </w:rPr>
  </w:style>
  <w:style w:type="character" w:styleId="PlaceholderText">
    <w:name w:val="Placeholder Text"/>
    <w:uiPriority w:val="99"/>
    <w:semiHidden/>
    <w:rsid w:val="00783FA9"/>
    <w:rPr>
      <w:color w:val="808080"/>
    </w:rPr>
  </w:style>
  <w:style w:type="character" w:styleId="LineNumber">
    <w:name w:val="line number"/>
    <w:semiHidden/>
    <w:unhideWhenUsed/>
    <w:rsid w:val="00783FA9"/>
  </w:style>
  <w:style w:type="paragraph" w:customStyle="1" w:styleId="Normal0">
    <w:name w:val="[Normal]"/>
    <w:rsid w:val="00894997"/>
    <w:rPr>
      <w:rFonts w:ascii="Arial" w:eastAsia="Arial" w:hAnsi="Arial"/>
      <w:sz w:val="24"/>
    </w:rPr>
  </w:style>
  <w:style w:type="character" w:styleId="UnresolvedMention">
    <w:name w:val="Unresolved Mention"/>
    <w:basedOn w:val="DefaultParagraphFont"/>
    <w:uiPriority w:val="99"/>
    <w:semiHidden/>
    <w:unhideWhenUsed/>
    <w:rsid w:val="00B27443"/>
    <w:rPr>
      <w:color w:val="605E5C"/>
      <w:shd w:val="clear" w:color="auto" w:fill="E1DFDD"/>
    </w:rPr>
  </w:style>
  <w:style w:type="paragraph" w:styleId="CommentText">
    <w:name w:val="annotation text"/>
    <w:basedOn w:val="Normal"/>
    <w:link w:val="CommentTextChar"/>
    <w:uiPriority w:val="99"/>
    <w:unhideWhenUsed/>
    <w:rsid w:val="00A20A30"/>
    <w:rPr>
      <w:sz w:val="20"/>
    </w:rPr>
  </w:style>
  <w:style w:type="character" w:customStyle="1" w:styleId="CommentTextChar">
    <w:name w:val="Comment Text Char"/>
    <w:basedOn w:val="DefaultParagraphFont"/>
    <w:link w:val="CommentText"/>
    <w:uiPriority w:val="99"/>
    <w:rsid w:val="00A20A30"/>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A20A30"/>
    <w:rPr>
      <w:b/>
      <w:bCs/>
    </w:rPr>
  </w:style>
  <w:style w:type="character" w:customStyle="1" w:styleId="CommentSubjectChar">
    <w:name w:val="Comment Subject Char"/>
    <w:basedOn w:val="CommentTextChar"/>
    <w:link w:val="CommentSubject"/>
    <w:uiPriority w:val="99"/>
    <w:semiHidden/>
    <w:rsid w:val="00A20A30"/>
    <w:rPr>
      <w:rFonts w:ascii="Times New Roman" w:eastAsia="Times New Roman" w:hAnsi="Times New Roman"/>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10732">
      <w:bodyDiv w:val="1"/>
      <w:marLeft w:val="0"/>
      <w:marRight w:val="0"/>
      <w:marTop w:val="0"/>
      <w:marBottom w:val="0"/>
      <w:divBdr>
        <w:top w:val="none" w:sz="0" w:space="0" w:color="auto"/>
        <w:left w:val="none" w:sz="0" w:space="0" w:color="auto"/>
        <w:bottom w:val="none" w:sz="0" w:space="0" w:color="auto"/>
        <w:right w:val="none" w:sz="0" w:space="0" w:color="auto"/>
      </w:divBdr>
    </w:div>
    <w:div w:id="183330388">
      <w:bodyDiv w:val="1"/>
      <w:marLeft w:val="0"/>
      <w:marRight w:val="0"/>
      <w:marTop w:val="0"/>
      <w:marBottom w:val="0"/>
      <w:divBdr>
        <w:top w:val="none" w:sz="0" w:space="0" w:color="auto"/>
        <w:left w:val="none" w:sz="0" w:space="0" w:color="auto"/>
        <w:bottom w:val="none" w:sz="0" w:space="0" w:color="auto"/>
        <w:right w:val="none" w:sz="0" w:space="0" w:color="auto"/>
      </w:divBdr>
    </w:div>
    <w:div w:id="243338788">
      <w:bodyDiv w:val="1"/>
      <w:marLeft w:val="0"/>
      <w:marRight w:val="0"/>
      <w:marTop w:val="0"/>
      <w:marBottom w:val="0"/>
      <w:divBdr>
        <w:top w:val="none" w:sz="0" w:space="0" w:color="auto"/>
        <w:left w:val="none" w:sz="0" w:space="0" w:color="auto"/>
        <w:bottom w:val="none" w:sz="0" w:space="0" w:color="auto"/>
        <w:right w:val="none" w:sz="0" w:space="0" w:color="auto"/>
      </w:divBdr>
    </w:div>
    <w:div w:id="517235991">
      <w:bodyDiv w:val="1"/>
      <w:marLeft w:val="0"/>
      <w:marRight w:val="0"/>
      <w:marTop w:val="0"/>
      <w:marBottom w:val="0"/>
      <w:divBdr>
        <w:top w:val="none" w:sz="0" w:space="0" w:color="auto"/>
        <w:left w:val="none" w:sz="0" w:space="0" w:color="auto"/>
        <w:bottom w:val="none" w:sz="0" w:space="0" w:color="auto"/>
        <w:right w:val="none" w:sz="0" w:space="0" w:color="auto"/>
      </w:divBdr>
    </w:div>
    <w:div w:id="665137215">
      <w:bodyDiv w:val="1"/>
      <w:marLeft w:val="0"/>
      <w:marRight w:val="0"/>
      <w:marTop w:val="0"/>
      <w:marBottom w:val="0"/>
      <w:divBdr>
        <w:top w:val="none" w:sz="0" w:space="0" w:color="auto"/>
        <w:left w:val="none" w:sz="0" w:space="0" w:color="auto"/>
        <w:bottom w:val="none" w:sz="0" w:space="0" w:color="auto"/>
        <w:right w:val="none" w:sz="0" w:space="0" w:color="auto"/>
      </w:divBdr>
    </w:div>
    <w:div w:id="826019025">
      <w:bodyDiv w:val="1"/>
      <w:marLeft w:val="0"/>
      <w:marRight w:val="0"/>
      <w:marTop w:val="0"/>
      <w:marBottom w:val="0"/>
      <w:divBdr>
        <w:top w:val="none" w:sz="0" w:space="0" w:color="auto"/>
        <w:left w:val="none" w:sz="0" w:space="0" w:color="auto"/>
        <w:bottom w:val="none" w:sz="0" w:space="0" w:color="auto"/>
        <w:right w:val="none" w:sz="0" w:space="0" w:color="auto"/>
      </w:divBdr>
      <w:divsChild>
        <w:div w:id="478111058">
          <w:marLeft w:val="0"/>
          <w:marRight w:val="0"/>
          <w:marTop w:val="0"/>
          <w:marBottom w:val="0"/>
          <w:divBdr>
            <w:top w:val="none" w:sz="0" w:space="0" w:color="auto"/>
            <w:left w:val="none" w:sz="0" w:space="0" w:color="auto"/>
            <w:bottom w:val="none" w:sz="0" w:space="0" w:color="auto"/>
            <w:right w:val="none" w:sz="0" w:space="0" w:color="auto"/>
          </w:divBdr>
        </w:div>
      </w:divsChild>
    </w:div>
    <w:div w:id="868444974">
      <w:bodyDiv w:val="1"/>
      <w:marLeft w:val="0"/>
      <w:marRight w:val="0"/>
      <w:marTop w:val="0"/>
      <w:marBottom w:val="0"/>
      <w:divBdr>
        <w:top w:val="none" w:sz="0" w:space="0" w:color="auto"/>
        <w:left w:val="none" w:sz="0" w:space="0" w:color="auto"/>
        <w:bottom w:val="none" w:sz="0" w:space="0" w:color="auto"/>
        <w:right w:val="none" w:sz="0" w:space="0" w:color="auto"/>
      </w:divBdr>
    </w:div>
    <w:div w:id="1121072496">
      <w:bodyDiv w:val="1"/>
      <w:marLeft w:val="0"/>
      <w:marRight w:val="0"/>
      <w:marTop w:val="0"/>
      <w:marBottom w:val="0"/>
      <w:divBdr>
        <w:top w:val="none" w:sz="0" w:space="0" w:color="auto"/>
        <w:left w:val="none" w:sz="0" w:space="0" w:color="auto"/>
        <w:bottom w:val="none" w:sz="0" w:space="0" w:color="auto"/>
        <w:right w:val="none" w:sz="0" w:space="0" w:color="auto"/>
      </w:divBdr>
    </w:div>
    <w:div w:id="1500120645">
      <w:bodyDiv w:val="1"/>
      <w:marLeft w:val="0"/>
      <w:marRight w:val="0"/>
      <w:marTop w:val="0"/>
      <w:marBottom w:val="0"/>
      <w:divBdr>
        <w:top w:val="none" w:sz="0" w:space="0" w:color="auto"/>
        <w:left w:val="none" w:sz="0" w:space="0" w:color="auto"/>
        <w:bottom w:val="none" w:sz="0" w:space="0" w:color="auto"/>
        <w:right w:val="none" w:sz="0" w:space="0" w:color="auto"/>
      </w:divBdr>
    </w:div>
    <w:div w:id="1692948913">
      <w:bodyDiv w:val="1"/>
      <w:marLeft w:val="0"/>
      <w:marRight w:val="0"/>
      <w:marTop w:val="0"/>
      <w:marBottom w:val="0"/>
      <w:divBdr>
        <w:top w:val="none" w:sz="0" w:space="0" w:color="auto"/>
        <w:left w:val="none" w:sz="0" w:space="0" w:color="auto"/>
        <w:bottom w:val="none" w:sz="0" w:space="0" w:color="auto"/>
        <w:right w:val="none" w:sz="0" w:space="0" w:color="auto"/>
      </w:divBdr>
    </w:div>
    <w:div w:id="1728801790">
      <w:bodyDiv w:val="1"/>
      <w:marLeft w:val="0"/>
      <w:marRight w:val="0"/>
      <w:marTop w:val="0"/>
      <w:marBottom w:val="0"/>
      <w:divBdr>
        <w:top w:val="none" w:sz="0" w:space="0" w:color="auto"/>
        <w:left w:val="none" w:sz="0" w:space="0" w:color="auto"/>
        <w:bottom w:val="none" w:sz="0" w:space="0" w:color="auto"/>
        <w:right w:val="none" w:sz="0" w:space="0" w:color="auto"/>
      </w:divBdr>
    </w:div>
    <w:div w:id="211517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rriscountynj.gov/Departments/Community-Behavioral-Health-Services/Funding" TargetMode="External"/><Relationship Id="rId18" Type="http://schemas.openxmlformats.org/officeDocument/2006/relationships/hyperlink" Target="mailto:ahess@co.morris.nj.u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rs.gov/pub/irs-pdf/fw9.pd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ahess@co.morris.nj.us" TargetMode="External"/><Relationship Id="rId25" Type="http://schemas.openxmlformats.org/officeDocument/2006/relationships/hyperlink" Target="http://www.state.nj.us/treasury/contract_complian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orriscountynj.gov/Departments/Community-Behavioral-Health-Services/Funding" TargetMode="External"/><Relationship Id="rId20" Type="http://schemas.openxmlformats.org/officeDocument/2006/relationships/hyperlink" Target="http://www.elec.state.nj.u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ahess@co.morris.nj.us" TargetMode="External"/><Relationship Id="rId23" Type="http://schemas.openxmlformats.org/officeDocument/2006/relationships/hyperlink" Target="http://www.state.nj.us/treasury/contract_compliance" TargetMode="External"/><Relationship Id="rId28"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www.state.nj.us/treasury/revenue/busregcert.s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hess@co.morris.nj.us" TargetMode="External"/><Relationship Id="rId14" Type="http://schemas.openxmlformats.org/officeDocument/2006/relationships/hyperlink" Target="mailto:ahess@co.morris.nj.us" TargetMode="External"/><Relationship Id="rId22" Type="http://schemas.openxmlformats.org/officeDocument/2006/relationships/hyperlink" Target="http://www.state.nj.us/treasury/purchase/pdf/Chapter25List.pdf" TargetMode="External"/><Relationship Id="rId27" Type="http://schemas.openxmlformats.org/officeDocument/2006/relationships/hyperlink" Target="http://www.state.nj.us/treasury/revenue/busregcert.shtml" TargetMode="External"/><Relationship Id="rId30"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E842A09BA4755AD7A78401E4F18BC"/>
        <w:category>
          <w:name w:val="General"/>
          <w:gallery w:val="placeholder"/>
        </w:category>
        <w:types>
          <w:type w:val="bbPlcHdr"/>
        </w:types>
        <w:behaviors>
          <w:behavior w:val="content"/>
        </w:behaviors>
        <w:guid w:val="{5897A509-17EF-482D-AF27-294FB479A28A}"/>
      </w:docPartPr>
      <w:docPartBody>
        <w:p w:rsidR="00E6644A" w:rsidRDefault="00E6644A" w:rsidP="00E6644A">
          <w:pPr>
            <w:pStyle w:val="17CE842A09BA4755AD7A78401E4F18BC"/>
          </w:pPr>
          <w:r w:rsidRPr="003A07C8">
            <w:rPr>
              <w:rStyle w:val="PlaceholderText"/>
            </w:rPr>
            <w:t>Click or tap here to enter text.</w:t>
          </w:r>
        </w:p>
      </w:docPartBody>
    </w:docPart>
    <w:docPart>
      <w:docPartPr>
        <w:name w:val="FBC0206984154D05B06508FC12BD6665"/>
        <w:category>
          <w:name w:val="General"/>
          <w:gallery w:val="placeholder"/>
        </w:category>
        <w:types>
          <w:type w:val="bbPlcHdr"/>
        </w:types>
        <w:behaviors>
          <w:behavior w:val="content"/>
        </w:behaviors>
        <w:guid w:val="{E073A4D3-658A-49E4-ADEE-7B08370CB1FB}"/>
      </w:docPartPr>
      <w:docPartBody>
        <w:p w:rsidR="00E6644A" w:rsidRDefault="00E6644A" w:rsidP="00E6644A">
          <w:pPr>
            <w:pStyle w:val="FBC0206984154D05B06508FC12BD6665"/>
          </w:pPr>
          <w:r w:rsidRPr="003A07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4A"/>
    <w:rsid w:val="000C04E3"/>
    <w:rsid w:val="00127E22"/>
    <w:rsid w:val="001E72C4"/>
    <w:rsid w:val="00697F20"/>
    <w:rsid w:val="00795289"/>
    <w:rsid w:val="008221CA"/>
    <w:rsid w:val="00AB07B0"/>
    <w:rsid w:val="00B20F25"/>
    <w:rsid w:val="00B86528"/>
    <w:rsid w:val="00C0736A"/>
    <w:rsid w:val="00C24E5B"/>
    <w:rsid w:val="00DE10F1"/>
    <w:rsid w:val="00E0672F"/>
    <w:rsid w:val="00E6644A"/>
    <w:rsid w:val="00F8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44A"/>
    <w:rPr>
      <w:color w:val="808080"/>
    </w:rPr>
  </w:style>
  <w:style w:type="paragraph" w:customStyle="1" w:styleId="17CE842A09BA4755AD7A78401E4F18BC">
    <w:name w:val="17CE842A09BA4755AD7A78401E4F18BC"/>
    <w:rsid w:val="00E6644A"/>
  </w:style>
  <w:style w:type="paragraph" w:customStyle="1" w:styleId="FBC0206984154D05B06508FC12BD6665">
    <w:name w:val="FBC0206984154D05B06508FC12BD6665"/>
    <w:rsid w:val="00E66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C050-D8E7-4DBD-A9CD-8B857A13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10626</Words>
  <Characters>60571</Characters>
  <Application>Microsoft Office Word</Application>
  <DocSecurity>4</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71055</CharactersWithSpaces>
  <SharedDoc>false</SharedDoc>
  <HLinks>
    <vt:vector size="78" baseType="variant">
      <vt:variant>
        <vt:i4>1048592</vt:i4>
      </vt:variant>
      <vt:variant>
        <vt:i4>181</vt:i4>
      </vt:variant>
      <vt:variant>
        <vt:i4>0</vt:i4>
      </vt:variant>
      <vt:variant>
        <vt:i4>5</vt:i4>
      </vt:variant>
      <vt:variant>
        <vt:lpwstr>http://www.state.nj.us/treasury/revenue/busregcert.shtml</vt:lpwstr>
      </vt:variant>
      <vt:variant>
        <vt:lpwstr/>
      </vt:variant>
      <vt:variant>
        <vt:i4>4063242</vt:i4>
      </vt:variant>
      <vt:variant>
        <vt:i4>178</vt:i4>
      </vt:variant>
      <vt:variant>
        <vt:i4>0</vt:i4>
      </vt:variant>
      <vt:variant>
        <vt:i4>5</vt:i4>
      </vt:variant>
      <vt:variant>
        <vt:lpwstr>http://www.state.nj.us/treasury/contract_compliance</vt:lpwstr>
      </vt:variant>
      <vt:variant>
        <vt:lpwstr/>
      </vt:variant>
      <vt:variant>
        <vt:i4>4063242</vt:i4>
      </vt:variant>
      <vt:variant>
        <vt:i4>175</vt:i4>
      </vt:variant>
      <vt:variant>
        <vt:i4>0</vt:i4>
      </vt:variant>
      <vt:variant>
        <vt:i4>5</vt:i4>
      </vt:variant>
      <vt:variant>
        <vt:lpwstr>http://www.state.nj.us/treasury/contract_compliance</vt:lpwstr>
      </vt:variant>
      <vt:variant>
        <vt:lpwstr/>
      </vt:variant>
      <vt:variant>
        <vt:i4>7209014</vt:i4>
      </vt:variant>
      <vt:variant>
        <vt:i4>151</vt:i4>
      </vt:variant>
      <vt:variant>
        <vt:i4>0</vt:i4>
      </vt:variant>
      <vt:variant>
        <vt:i4>5</vt:i4>
      </vt:variant>
      <vt:variant>
        <vt:lpwstr>http://www.state.nj.us/treasury/purchase/pdf/Chapter25List.pdf</vt:lpwstr>
      </vt:variant>
      <vt:variant>
        <vt:lpwstr/>
      </vt:variant>
      <vt:variant>
        <vt:i4>5701643</vt:i4>
      </vt:variant>
      <vt:variant>
        <vt:i4>55</vt:i4>
      </vt:variant>
      <vt:variant>
        <vt:i4>0</vt:i4>
      </vt:variant>
      <vt:variant>
        <vt:i4>5</vt:i4>
      </vt:variant>
      <vt:variant>
        <vt:lpwstr>http://www.morriscountybidsystem.com/</vt:lpwstr>
      </vt:variant>
      <vt:variant>
        <vt:lpwstr/>
      </vt:variant>
      <vt:variant>
        <vt:i4>7798847</vt:i4>
      </vt:variant>
      <vt:variant>
        <vt:i4>52</vt:i4>
      </vt:variant>
      <vt:variant>
        <vt:i4>0</vt:i4>
      </vt:variant>
      <vt:variant>
        <vt:i4>5</vt:i4>
      </vt:variant>
      <vt:variant>
        <vt:lpwstr>http://www.irs.gov/pub/irs-pdf/fw9.pdf</vt:lpwstr>
      </vt:variant>
      <vt:variant>
        <vt:lpwstr/>
      </vt:variant>
      <vt:variant>
        <vt:i4>1769499</vt:i4>
      </vt:variant>
      <vt:variant>
        <vt:i4>49</vt:i4>
      </vt:variant>
      <vt:variant>
        <vt:i4>0</vt:i4>
      </vt:variant>
      <vt:variant>
        <vt:i4>5</vt:i4>
      </vt:variant>
      <vt:variant>
        <vt:lpwstr>http://www.elec.state.nj.us/</vt:lpwstr>
      </vt:variant>
      <vt:variant>
        <vt:lpwstr/>
      </vt:variant>
      <vt:variant>
        <vt:i4>1048592</vt:i4>
      </vt:variant>
      <vt:variant>
        <vt:i4>46</vt:i4>
      </vt:variant>
      <vt:variant>
        <vt:i4>0</vt:i4>
      </vt:variant>
      <vt:variant>
        <vt:i4>5</vt:i4>
      </vt:variant>
      <vt:variant>
        <vt:lpwstr>http://www.state.nj.us/treasury/revenue/busregcert.shtml</vt:lpwstr>
      </vt:variant>
      <vt:variant>
        <vt:lpwstr/>
      </vt:variant>
      <vt:variant>
        <vt:i4>2621495</vt:i4>
      </vt:variant>
      <vt:variant>
        <vt:i4>24</vt:i4>
      </vt:variant>
      <vt:variant>
        <vt:i4>0</vt:i4>
      </vt:variant>
      <vt:variant>
        <vt:i4>5</vt:i4>
      </vt:variant>
      <vt:variant>
        <vt:lpwstr>http://www.state.nj.us/labor/Isse/Ispubcon.html</vt:lpwstr>
      </vt:variant>
      <vt:variant>
        <vt:lpwstr/>
      </vt:variant>
      <vt:variant>
        <vt:i4>2949170</vt:i4>
      </vt:variant>
      <vt:variant>
        <vt:i4>18</vt:i4>
      </vt:variant>
      <vt:variant>
        <vt:i4>0</vt:i4>
      </vt:variant>
      <vt:variant>
        <vt:i4>5</vt:i4>
      </vt:variant>
      <vt:variant>
        <vt:lpwstr>http://www.state.nj.us/labor/lsse/lspubcon.html</vt:lpwstr>
      </vt:variant>
      <vt:variant>
        <vt:lpwstr/>
      </vt:variant>
      <vt:variant>
        <vt:i4>1048627</vt:i4>
      </vt:variant>
      <vt:variant>
        <vt:i4>12</vt:i4>
      </vt:variant>
      <vt:variant>
        <vt:i4>0</vt:i4>
      </vt:variant>
      <vt:variant>
        <vt:i4>5</vt:i4>
      </vt:variant>
      <vt:variant>
        <vt:lpwstr>mailto:mcpurchasing@co.morris.nj.us</vt:lpwstr>
      </vt:variant>
      <vt:variant>
        <vt:lpwstr/>
      </vt:variant>
      <vt:variant>
        <vt:i4>5701643</vt:i4>
      </vt:variant>
      <vt:variant>
        <vt:i4>0</vt:i4>
      </vt:variant>
      <vt:variant>
        <vt:i4>0</vt:i4>
      </vt:variant>
      <vt:variant>
        <vt:i4>5</vt:i4>
      </vt:variant>
      <vt:variant>
        <vt:lpwstr>http://www.morriscountybidsystem.com/</vt:lpwstr>
      </vt:variant>
      <vt:variant>
        <vt:lpwstr/>
      </vt:variant>
      <vt:variant>
        <vt:i4>5242975</vt:i4>
      </vt:variant>
      <vt:variant>
        <vt:i4>83869</vt:i4>
      </vt:variant>
      <vt:variant>
        <vt:i4>1034</vt:i4>
      </vt:variant>
      <vt:variant>
        <vt:i4>1</vt:i4>
      </vt:variant>
      <vt:variant>
        <vt:lpwstr>cid:81A82AB5-4585-44D7-8EA6-AC7B44691A7E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Jorgensen, James</dc:creator>
  <cp:keywords/>
  <cp:lastModifiedBy>Hess, Anna Marie</cp:lastModifiedBy>
  <cp:revision>2</cp:revision>
  <cp:lastPrinted>2024-06-14T13:48:00Z</cp:lastPrinted>
  <dcterms:created xsi:type="dcterms:W3CDTF">2024-08-20T13:06:00Z</dcterms:created>
  <dcterms:modified xsi:type="dcterms:W3CDTF">2024-08-20T13:06:00Z</dcterms:modified>
</cp:coreProperties>
</file>